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E8" w:rsidRDefault="001E7C31" w:rsidP="001A71E8">
      <w:pPr>
        <w:overflowPunct w:val="0"/>
        <w:textAlignment w:val="baseline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別添</w:t>
      </w:r>
      <w:r w:rsidR="00877021">
        <w:rPr>
          <w:rFonts w:ascii="Times New Roman" w:hAnsi="Times New Roman" w:cs="Times New Roman" w:hint="eastAsia"/>
          <w:kern w:val="0"/>
          <w:szCs w:val="24"/>
        </w:rPr>
        <w:t>３</w:t>
      </w:r>
      <w:bookmarkStart w:id="0" w:name="_GoBack"/>
      <w:bookmarkEnd w:id="0"/>
    </w:p>
    <w:p w:rsidR="00FA23BF" w:rsidRPr="00B56920" w:rsidRDefault="00FA23BF" w:rsidP="001A71E8">
      <w:pPr>
        <w:overflowPunct w:val="0"/>
        <w:textAlignment w:val="baseline"/>
        <w:rPr>
          <w:rFonts w:ascii="Times New Roman" w:hAnsi="Times New Roman" w:cs="Times New Roman"/>
          <w:kern w:val="0"/>
          <w:szCs w:val="24"/>
        </w:rPr>
      </w:pPr>
    </w:p>
    <w:p w:rsidR="001A71E8" w:rsidRPr="00B56920" w:rsidRDefault="00FF6E74" w:rsidP="001A71E8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4"/>
        </w:rPr>
      </w:pPr>
      <w:r w:rsidRPr="00B56920">
        <w:rPr>
          <w:rFonts w:ascii="Times New Roman" w:hAnsi="Times New Roman" w:cs="ＭＳ 明朝" w:hint="eastAsia"/>
          <w:kern w:val="0"/>
          <w:szCs w:val="24"/>
        </w:rPr>
        <w:t>アセッサー講習受講支援事業</w:t>
      </w:r>
    </w:p>
    <w:p w:rsidR="001A71E8" w:rsidRPr="00B56920" w:rsidRDefault="001A71E8" w:rsidP="001A71E8">
      <w:pPr>
        <w:overflowPunct w:val="0"/>
        <w:textAlignment w:val="baseline"/>
        <w:rPr>
          <w:rFonts w:ascii="Times New Roman" w:hAnsi="Times New Roman" w:cs="Times New Roman"/>
          <w:kern w:val="0"/>
          <w:szCs w:val="24"/>
        </w:rPr>
      </w:pPr>
    </w:p>
    <w:p w:rsidR="001A71E8" w:rsidRPr="00B56920" w:rsidRDefault="001A71E8" w:rsidP="001A71E8">
      <w:pPr>
        <w:widowControl/>
        <w:jc w:val="left"/>
        <w:rPr>
          <w:rFonts w:ascii="Times New Roman" w:hAnsi="Times New Roman" w:cs="Times New Roman"/>
          <w:kern w:val="0"/>
          <w:szCs w:val="24"/>
        </w:rPr>
      </w:pPr>
      <w:r w:rsidRPr="00B56920">
        <w:rPr>
          <w:rFonts w:ascii="Times New Roman" w:hAnsi="Times New Roman" w:cs="Times New Roman"/>
          <w:kern w:val="0"/>
          <w:szCs w:val="24"/>
        </w:rPr>
        <w:t>１　事業内容</w:t>
      </w:r>
    </w:p>
    <w:p w:rsidR="00E9013B" w:rsidRPr="00B56920" w:rsidRDefault="00E9013B" w:rsidP="004E211E">
      <w:pPr>
        <w:widowControl/>
        <w:ind w:left="240" w:hangingChars="100" w:hanging="240"/>
        <w:jc w:val="left"/>
        <w:rPr>
          <w:rFonts w:ascii="Times New Roman" w:hAnsi="Times New Roman" w:cs="Times New Roman"/>
          <w:kern w:val="0"/>
          <w:szCs w:val="24"/>
        </w:rPr>
      </w:pPr>
      <w:r w:rsidRPr="00B56920">
        <w:rPr>
          <w:rFonts w:ascii="Times New Roman" w:hAnsi="Times New Roman" w:cs="Times New Roman"/>
          <w:kern w:val="0"/>
          <w:szCs w:val="24"/>
        </w:rPr>
        <w:t xml:space="preserve">　　介護</w:t>
      </w:r>
      <w:r w:rsidR="00330EC9">
        <w:rPr>
          <w:rFonts w:ascii="Times New Roman" w:hAnsi="Times New Roman" w:cs="Times New Roman"/>
          <w:kern w:val="0"/>
          <w:szCs w:val="24"/>
        </w:rPr>
        <w:t>職員のやりがいや処遇の改善、キャリアパスの明確化を促進するための</w:t>
      </w:r>
      <w:r w:rsidRPr="00B56920">
        <w:rPr>
          <w:rFonts w:ascii="Times New Roman" w:hAnsi="Times New Roman" w:cs="Times New Roman"/>
          <w:kern w:val="0"/>
          <w:szCs w:val="24"/>
        </w:rPr>
        <w:t>介護に関するキャリア段位制度におけるアセッサー（評価者）講習</w:t>
      </w:r>
      <w:r w:rsidR="00330EC9">
        <w:rPr>
          <w:rFonts w:ascii="Times New Roman" w:hAnsi="Times New Roman" w:cs="Times New Roman"/>
          <w:kern w:val="0"/>
          <w:szCs w:val="24"/>
        </w:rPr>
        <w:t>へ</w:t>
      </w:r>
      <w:r w:rsidR="00CD7C38">
        <w:rPr>
          <w:rFonts w:ascii="Times New Roman" w:hAnsi="Times New Roman" w:cs="Times New Roman"/>
          <w:kern w:val="0"/>
          <w:szCs w:val="24"/>
        </w:rPr>
        <w:t>の</w:t>
      </w:r>
      <w:r w:rsidR="00330EC9">
        <w:rPr>
          <w:rFonts w:ascii="Times New Roman" w:hAnsi="Times New Roman" w:cs="Times New Roman"/>
          <w:kern w:val="0"/>
          <w:szCs w:val="24"/>
        </w:rPr>
        <w:t>職員の派遣</w:t>
      </w:r>
    </w:p>
    <w:p w:rsidR="001A71E8" w:rsidRPr="00B56920" w:rsidRDefault="001A71E8" w:rsidP="001A71E8">
      <w:pPr>
        <w:widowControl/>
        <w:ind w:left="240" w:hangingChars="100" w:hanging="240"/>
        <w:jc w:val="left"/>
        <w:rPr>
          <w:rFonts w:ascii="Times New Roman" w:hAnsi="Times New Roman" w:cs="Times New Roman"/>
          <w:kern w:val="0"/>
          <w:szCs w:val="24"/>
        </w:rPr>
      </w:pPr>
    </w:p>
    <w:p w:rsidR="001A71E8" w:rsidRPr="00B56920" w:rsidRDefault="001A71E8" w:rsidP="001A71E8">
      <w:pPr>
        <w:widowControl/>
        <w:ind w:left="240" w:hangingChars="100" w:hanging="240"/>
        <w:jc w:val="left"/>
        <w:rPr>
          <w:rFonts w:ascii="Times New Roman" w:hAnsi="Times New Roman" w:cs="Times New Roman"/>
          <w:kern w:val="0"/>
          <w:szCs w:val="24"/>
        </w:rPr>
      </w:pPr>
      <w:r w:rsidRPr="00B56920">
        <w:rPr>
          <w:rFonts w:ascii="Times New Roman" w:hAnsi="Times New Roman" w:cs="Times New Roman"/>
          <w:kern w:val="0"/>
          <w:szCs w:val="24"/>
        </w:rPr>
        <w:t>２　補助対象経費</w:t>
      </w:r>
    </w:p>
    <w:p w:rsidR="001A71E8" w:rsidRPr="00B56920" w:rsidRDefault="000A51FE" w:rsidP="004E211E">
      <w:pPr>
        <w:widowControl/>
        <w:ind w:leftChars="100" w:left="240" w:firstLineChars="100" w:firstLine="240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「介護プロフェッショナルキャリア段位制度</w:t>
      </w:r>
      <w:r w:rsidR="004E211E" w:rsidRPr="00B56920">
        <w:rPr>
          <w:rFonts w:ascii="Times New Roman" w:hAnsi="Times New Roman" w:cs="Times New Roman"/>
          <w:kern w:val="0"/>
          <w:szCs w:val="24"/>
        </w:rPr>
        <w:t>評価者（アセッサー）</w:t>
      </w:r>
      <w:r w:rsidR="00F656E1" w:rsidRPr="00B56920">
        <w:rPr>
          <w:rFonts w:ascii="Times New Roman" w:hAnsi="Times New Roman" w:cs="Times New Roman"/>
          <w:kern w:val="0"/>
          <w:szCs w:val="24"/>
        </w:rPr>
        <w:t>講習</w:t>
      </w:r>
      <w:r w:rsidR="00FF6E74" w:rsidRPr="00B56920">
        <w:rPr>
          <w:rFonts w:ascii="Times New Roman" w:hAnsi="Times New Roman" w:cs="Times New Roman"/>
          <w:kern w:val="0"/>
          <w:szCs w:val="24"/>
        </w:rPr>
        <w:t>」</w:t>
      </w:r>
      <w:r w:rsidR="00F656E1" w:rsidRPr="00B56920">
        <w:rPr>
          <w:rFonts w:ascii="Times New Roman" w:hAnsi="Times New Roman" w:cs="Times New Roman"/>
          <w:kern w:val="0"/>
          <w:szCs w:val="24"/>
        </w:rPr>
        <w:t>の受講料（消費税、取扱手数料を除く。）</w:t>
      </w:r>
    </w:p>
    <w:p w:rsidR="004E211E" w:rsidRPr="00B56920" w:rsidRDefault="004E211E" w:rsidP="001A71E8">
      <w:pPr>
        <w:widowControl/>
        <w:ind w:left="240" w:hangingChars="100" w:hanging="240"/>
        <w:jc w:val="left"/>
        <w:rPr>
          <w:rFonts w:ascii="Times New Roman" w:hAnsi="Times New Roman" w:cs="Times New Roman"/>
          <w:kern w:val="0"/>
          <w:szCs w:val="24"/>
        </w:rPr>
      </w:pPr>
    </w:p>
    <w:p w:rsidR="001A71E8" w:rsidRPr="00B56920" w:rsidRDefault="001A71E8" w:rsidP="001A71E8">
      <w:pPr>
        <w:widowControl/>
        <w:ind w:left="240" w:hangingChars="100" w:hanging="240"/>
        <w:jc w:val="left"/>
        <w:rPr>
          <w:rFonts w:ascii="Times New Roman" w:hAnsi="Times New Roman" w:cs="Times New Roman"/>
          <w:kern w:val="0"/>
          <w:szCs w:val="24"/>
        </w:rPr>
      </w:pPr>
      <w:r w:rsidRPr="00B56920">
        <w:rPr>
          <w:rFonts w:ascii="Times New Roman" w:hAnsi="Times New Roman" w:cs="Times New Roman"/>
          <w:kern w:val="0"/>
          <w:szCs w:val="24"/>
        </w:rPr>
        <w:t>３　補助基準額</w:t>
      </w:r>
    </w:p>
    <w:p w:rsidR="001A71E8" w:rsidRPr="00B56920" w:rsidRDefault="001A71E8" w:rsidP="001A71E8">
      <w:pPr>
        <w:widowControl/>
        <w:ind w:left="240" w:hangingChars="100" w:hanging="240"/>
        <w:jc w:val="left"/>
        <w:rPr>
          <w:rFonts w:ascii="Times New Roman" w:hAnsi="Times New Roman" w:cs="Times New Roman"/>
          <w:kern w:val="0"/>
          <w:szCs w:val="24"/>
        </w:rPr>
      </w:pPr>
      <w:r w:rsidRPr="00B56920">
        <w:rPr>
          <w:rFonts w:ascii="Times New Roman" w:hAnsi="Times New Roman" w:cs="Times New Roman"/>
          <w:kern w:val="0"/>
          <w:szCs w:val="24"/>
        </w:rPr>
        <w:t xml:space="preserve">　　</w:t>
      </w:r>
      <w:r w:rsidR="00330EC9">
        <w:rPr>
          <w:rFonts w:ascii="Times New Roman" w:hAnsi="Times New Roman" w:cs="Times New Roman"/>
          <w:kern w:val="0"/>
          <w:szCs w:val="24"/>
        </w:rPr>
        <w:t>受講者１人当たり</w:t>
      </w:r>
      <w:r w:rsidR="00F656E1" w:rsidRPr="00B56920">
        <w:rPr>
          <w:rFonts w:ascii="Times New Roman" w:hAnsi="Times New Roman" w:cs="Times New Roman"/>
          <w:kern w:val="0"/>
          <w:szCs w:val="24"/>
        </w:rPr>
        <w:t>１８，５００円</w:t>
      </w:r>
    </w:p>
    <w:p w:rsidR="001A71E8" w:rsidRPr="004763AB" w:rsidRDefault="001A71E8" w:rsidP="001A71E8">
      <w:pPr>
        <w:overflowPunct w:val="0"/>
        <w:textAlignment w:val="baseline"/>
        <w:rPr>
          <w:rFonts w:ascii="Times New Roman" w:hAnsi="Times New Roman" w:cs="Times New Roman"/>
          <w:color w:val="FF0000"/>
          <w:kern w:val="0"/>
          <w:szCs w:val="24"/>
        </w:rPr>
      </w:pPr>
    </w:p>
    <w:p w:rsidR="001A71E8" w:rsidRPr="004763AB" w:rsidRDefault="001A71E8" w:rsidP="001A71E8">
      <w:pPr>
        <w:overflowPunct w:val="0"/>
        <w:textAlignment w:val="baseline"/>
        <w:rPr>
          <w:rFonts w:ascii="Times New Roman" w:hAnsi="Times New Roman" w:cs="Times New Roman"/>
          <w:color w:val="FF0000"/>
          <w:kern w:val="0"/>
          <w:szCs w:val="24"/>
        </w:rPr>
      </w:pPr>
    </w:p>
    <w:sectPr w:rsidR="001A71E8" w:rsidRPr="004763AB" w:rsidSect="00B56920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B4" w:rsidRDefault="007979B4" w:rsidP="0050232C">
      <w:r>
        <w:separator/>
      </w:r>
    </w:p>
  </w:endnote>
  <w:endnote w:type="continuationSeparator" w:id="0">
    <w:p w:rsidR="007979B4" w:rsidRDefault="007979B4" w:rsidP="0050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B4" w:rsidRDefault="007979B4" w:rsidP="0050232C">
      <w:r>
        <w:separator/>
      </w:r>
    </w:p>
  </w:footnote>
  <w:footnote w:type="continuationSeparator" w:id="0">
    <w:p w:rsidR="007979B4" w:rsidRDefault="007979B4" w:rsidP="0050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B56DA"/>
    <w:multiLevelType w:val="hybridMultilevel"/>
    <w:tmpl w:val="FF12F71E"/>
    <w:lvl w:ilvl="0" w:tplc="D236F0D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6A"/>
    <w:rsid w:val="000712FA"/>
    <w:rsid w:val="000A4514"/>
    <w:rsid w:val="000A51FE"/>
    <w:rsid w:val="001A71E8"/>
    <w:rsid w:val="001D473D"/>
    <w:rsid w:val="001E4824"/>
    <w:rsid w:val="001E5937"/>
    <w:rsid w:val="001E7C31"/>
    <w:rsid w:val="002174F4"/>
    <w:rsid w:val="00252BCE"/>
    <w:rsid w:val="002668E4"/>
    <w:rsid w:val="002B48CC"/>
    <w:rsid w:val="00305624"/>
    <w:rsid w:val="00330EC9"/>
    <w:rsid w:val="00355033"/>
    <w:rsid w:val="00397B0A"/>
    <w:rsid w:val="003D1EFE"/>
    <w:rsid w:val="004139FA"/>
    <w:rsid w:val="004763AB"/>
    <w:rsid w:val="004C5F7E"/>
    <w:rsid w:val="004E1D3E"/>
    <w:rsid w:val="004E211E"/>
    <w:rsid w:val="0050232C"/>
    <w:rsid w:val="005C3853"/>
    <w:rsid w:val="005D6BB3"/>
    <w:rsid w:val="00612D2F"/>
    <w:rsid w:val="00675A80"/>
    <w:rsid w:val="00685183"/>
    <w:rsid w:val="006C7A68"/>
    <w:rsid w:val="007517C4"/>
    <w:rsid w:val="00782527"/>
    <w:rsid w:val="007979B4"/>
    <w:rsid w:val="0081670E"/>
    <w:rsid w:val="00877021"/>
    <w:rsid w:val="008D144B"/>
    <w:rsid w:val="00947625"/>
    <w:rsid w:val="009A7A42"/>
    <w:rsid w:val="00A20F6C"/>
    <w:rsid w:val="00B01B1A"/>
    <w:rsid w:val="00B563DF"/>
    <w:rsid w:val="00B56920"/>
    <w:rsid w:val="00B7709A"/>
    <w:rsid w:val="00B81E26"/>
    <w:rsid w:val="00BC4A25"/>
    <w:rsid w:val="00BD1FB3"/>
    <w:rsid w:val="00C55988"/>
    <w:rsid w:val="00C717C1"/>
    <w:rsid w:val="00C972A2"/>
    <w:rsid w:val="00CD7C38"/>
    <w:rsid w:val="00D5346A"/>
    <w:rsid w:val="00DB5B3D"/>
    <w:rsid w:val="00DD1A58"/>
    <w:rsid w:val="00DF6E62"/>
    <w:rsid w:val="00E9013B"/>
    <w:rsid w:val="00ED340A"/>
    <w:rsid w:val="00ED5790"/>
    <w:rsid w:val="00F15AB9"/>
    <w:rsid w:val="00F22BAE"/>
    <w:rsid w:val="00F3575F"/>
    <w:rsid w:val="00F43CA6"/>
    <w:rsid w:val="00F656E1"/>
    <w:rsid w:val="00FA23BF"/>
    <w:rsid w:val="00FE1405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CC311-7343-4E29-84BC-EF9776D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6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32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02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32C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E1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1D3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B56920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56920"/>
    <w:pPr>
      <w:ind w:leftChars="400" w:left="840"/>
    </w:pPr>
    <w:rPr>
      <w:rFonts w:asciiTheme="minorHAnsi" w:eastAsiaTheme="minorEastAsia"/>
      <w:sz w:val="21"/>
    </w:rPr>
  </w:style>
  <w:style w:type="paragraph" w:customStyle="1" w:styleId="Default">
    <w:name w:val="Default"/>
    <w:rsid w:val="00B569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42CD-84D9-408A-AE1C-C0486718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Osanai</cp:lastModifiedBy>
  <cp:revision>10</cp:revision>
  <cp:lastPrinted>2017-05-19T07:21:00Z</cp:lastPrinted>
  <dcterms:created xsi:type="dcterms:W3CDTF">2018-05-22T10:47:00Z</dcterms:created>
  <dcterms:modified xsi:type="dcterms:W3CDTF">2023-08-01T02:57:00Z</dcterms:modified>
</cp:coreProperties>
</file>