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257267" w:rsidRPr="00257267" w:rsidRDefault="00257267" w:rsidP="00257267">
      <w:pPr>
        <w:suppressAutoHyphens/>
        <w:wordWrap w:val="0"/>
        <w:spacing w:afterLines="50" w:after="174"/>
        <w:ind w:left="3778" w:hangingChars="1600" w:hanging="3778"/>
        <w:jc w:val="left"/>
        <w:textAlignment w:val="baseline"/>
        <w:rPr>
          <w:rFonts w:ascii="ＭＳ 明朝" w:hAnsi="Times New Roman" w:cs="ＭＳ 明朝" w:hint="eastAsia"/>
          <w:color w:val="000000"/>
          <w:kern w:val="0"/>
          <w:sz w:val="24"/>
        </w:rPr>
      </w:pPr>
      <w:r w:rsidRPr="00257267">
        <w:rPr>
          <w:rFonts w:ascii="ＭＳ 明朝" w:hAnsi="Times New Roman" w:cs="ＭＳ 明朝" w:hint="eastAsia"/>
          <w:color w:val="000000"/>
          <w:kern w:val="0"/>
          <w:sz w:val="24"/>
        </w:rPr>
        <w:t>１　入　 札　 件　名　　　　　　モニタリングカーの購入に係る一般競争入札</w:t>
      </w:r>
    </w:p>
    <w:p w:rsidR="00CE41A3" w:rsidRDefault="00257267" w:rsidP="00257267">
      <w:pPr>
        <w:suppressAutoHyphens/>
        <w:wordWrap w:val="0"/>
        <w:spacing w:afterLines="50" w:after="174"/>
        <w:ind w:left="3778" w:hangingChars="1600" w:hanging="3778"/>
        <w:jc w:val="left"/>
        <w:textAlignment w:val="baseline"/>
        <w:rPr>
          <w:rFonts w:ascii="ＭＳ 明朝" w:hAnsi="Times New Roman"/>
          <w:color w:val="000000"/>
          <w:kern w:val="0"/>
          <w:sz w:val="22"/>
          <w:szCs w:val="22"/>
        </w:rPr>
      </w:pPr>
      <w:r w:rsidRPr="00257267">
        <w:rPr>
          <w:rFonts w:ascii="ＭＳ 明朝" w:hAnsi="Times New Roman" w:cs="ＭＳ 明朝" w:hint="eastAsia"/>
          <w:color w:val="000000"/>
          <w:kern w:val="0"/>
          <w:sz w:val="24"/>
        </w:rPr>
        <w:t>２　入 開 札 日 時    　　　　　令和４年８月１９日　１４時３０分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bookmarkStart w:id="0" w:name="_Hlk106786046"/>
      <w:r w:rsidR="00257267" w:rsidRPr="00257267">
        <w:rPr>
          <w:rFonts w:ascii="ＭＳ 明朝" w:hAnsi="ＭＳ 明朝" w:cs="ＭＳ 明朝" w:hint="eastAsia"/>
          <w:color w:val="000000"/>
          <w:kern w:val="0"/>
          <w:sz w:val="22"/>
          <w:szCs w:val="22"/>
        </w:rPr>
        <w:t>（令和４年７月６日付け公告）</w:t>
      </w:r>
      <w:bookmarkEnd w:id="0"/>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257267" w:rsidRPr="00257267" w:rsidRDefault="00257267" w:rsidP="00257267">
      <w:pPr>
        <w:suppressAutoHyphens/>
        <w:wordWrap w:val="0"/>
        <w:ind w:left="2377" w:hangingChars="1100" w:hanging="2377"/>
        <w:jc w:val="left"/>
        <w:textAlignment w:val="baseline"/>
        <w:rPr>
          <w:rFonts w:ascii="ＭＳ 明朝" w:hAnsi="ＭＳ 明朝" w:cs="ＭＳ 明朝" w:hint="eastAsia"/>
          <w:color w:val="000000"/>
          <w:kern w:val="0"/>
          <w:sz w:val="22"/>
          <w:szCs w:val="22"/>
        </w:rPr>
      </w:pPr>
      <w:r w:rsidRPr="00257267">
        <w:rPr>
          <w:rFonts w:ascii="ＭＳ 明朝" w:hAnsi="ＭＳ 明朝" w:cs="ＭＳ 明朝" w:hint="eastAsia"/>
          <w:color w:val="000000"/>
          <w:kern w:val="0"/>
          <w:sz w:val="22"/>
          <w:szCs w:val="22"/>
        </w:rPr>
        <w:t>１  入　札　件　名　　モニタリングカーの購入に係る一般競争入札</w:t>
      </w:r>
    </w:p>
    <w:p w:rsidR="00257267" w:rsidRPr="00257267" w:rsidRDefault="00257267" w:rsidP="00257267">
      <w:pPr>
        <w:suppressAutoHyphens/>
        <w:wordWrap w:val="0"/>
        <w:ind w:left="2377" w:hangingChars="1100" w:hanging="2377"/>
        <w:jc w:val="left"/>
        <w:textAlignment w:val="baseline"/>
        <w:rPr>
          <w:rFonts w:ascii="ＭＳ 明朝" w:hAnsi="ＭＳ 明朝" w:cs="ＭＳ 明朝"/>
          <w:color w:val="000000"/>
          <w:kern w:val="0"/>
          <w:sz w:val="22"/>
          <w:szCs w:val="22"/>
        </w:rPr>
      </w:pPr>
    </w:p>
    <w:p w:rsidR="00CE41A3" w:rsidRDefault="00257267" w:rsidP="00257267">
      <w:pPr>
        <w:suppressAutoHyphens/>
        <w:wordWrap w:val="0"/>
        <w:ind w:left="2377" w:hangingChars="1100" w:hanging="2377"/>
        <w:jc w:val="left"/>
        <w:textAlignment w:val="baseline"/>
        <w:rPr>
          <w:rFonts w:ascii="ＭＳ 明朝" w:hAnsi="Times New Roman"/>
          <w:color w:val="000000"/>
          <w:kern w:val="0"/>
          <w:sz w:val="22"/>
          <w:szCs w:val="22"/>
        </w:rPr>
      </w:pPr>
      <w:r w:rsidRPr="00257267">
        <w:rPr>
          <w:rFonts w:ascii="ＭＳ 明朝" w:hAnsi="ＭＳ 明朝" w:cs="ＭＳ 明朝" w:hint="eastAsia"/>
          <w:color w:val="000000"/>
          <w:kern w:val="0"/>
          <w:sz w:val="22"/>
          <w:szCs w:val="22"/>
        </w:rPr>
        <w:t>２  入 開 札 日 時    令和４年８月１９日　１４時３０分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1" w:name="_Hlk106786104"/>
      <w:r w:rsidR="00257267" w:rsidRPr="00257267">
        <w:rPr>
          <w:rFonts w:ascii="ＭＳ 明朝" w:hAnsi="ＭＳ 明朝" w:cs="ＭＳ 明朝" w:hint="eastAsia"/>
          <w:color w:val="000000"/>
          <w:kern w:val="0"/>
          <w:sz w:val="22"/>
          <w:szCs w:val="22"/>
        </w:rPr>
        <w:t>（令和４年７月６日付け公告）</w:t>
      </w:r>
      <w:bookmarkEnd w:id="1"/>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257267" w:rsidRPr="00257267" w:rsidRDefault="00257267" w:rsidP="00257267">
      <w:pPr>
        <w:suppressAutoHyphens/>
        <w:wordWrap w:val="0"/>
        <w:ind w:left="2377" w:hangingChars="1100" w:hanging="2377"/>
        <w:jc w:val="left"/>
        <w:textAlignment w:val="baseline"/>
        <w:rPr>
          <w:rFonts w:ascii="ＭＳ 明朝" w:hAnsi="ＭＳ 明朝" w:cs="ＭＳ 明朝" w:hint="eastAsia"/>
          <w:color w:val="000000"/>
          <w:kern w:val="0"/>
          <w:sz w:val="22"/>
          <w:szCs w:val="22"/>
        </w:rPr>
      </w:pPr>
      <w:r w:rsidRPr="00257267">
        <w:rPr>
          <w:rFonts w:ascii="ＭＳ 明朝" w:hAnsi="ＭＳ 明朝" w:cs="ＭＳ 明朝" w:hint="eastAsia"/>
          <w:color w:val="000000"/>
          <w:kern w:val="0"/>
          <w:sz w:val="22"/>
          <w:szCs w:val="22"/>
        </w:rPr>
        <w:t>１  入　札　件　名　　モニタリングカーの購入に係る一般競争入札</w:t>
      </w:r>
    </w:p>
    <w:p w:rsidR="00CE41A3" w:rsidRDefault="00257267" w:rsidP="00257267">
      <w:pPr>
        <w:suppressAutoHyphens/>
        <w:wordWrap w:val="0"/>
        <w:ind w:left="2377" w:hangingChars="1100" w:hanging="2377"/>
        <w:jc w:val="left"/>
        <w:textAlignment w:val="baseline"/>
        <w:rPr>
          <w:rFonts w:ascii="ＭＳ 明朝" w:hAnsi="Times New Roman"/>
          <w:color w:val="000000"/>
          <w:kern w:val="0"/>
          <w:sz w:val="22"/>
          <w:szCs w:val="22"/>
        </w:rPr>
      </w:pPr>
      <w:r w:rsidRPr="00257267">
        <w:rPr>
          <w:rFonts w:ascii="ＭＳ 明朝" w:hAnsi="ＭＳ 明朝" w:cs="ＭＳ 明朝" w:hint="eastAsia"/>
          <w:color w:val="000000"/>
          <w:kern w:val="0"/>
          <w:sz w:val="22"/>
          <w:szCs w:val="22"/>
        </w:rPr>
        <w:t>２  入 開 札 日 時    令和４年８月１９日　１４時３０分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2" w:name="_Hlk106786194"/>
      <w:r w:rsidR="00257267" w:rsidRPr="00257267">
        <w:rPr>
          <w:rFonts w:ascii="ＭＳ 明朝" w:hAnsi="ＭＳ 明朝" w:cs="ＭＳ 明朝" w:hint="eastAsia"/>
          <w:color w:val="000000"/>
          <w:kern w:val="0"/>
          <w:sz w:val="22"/>
          <w:szCs w:val="22"/>
        </w:rPr>
        <w:t>（令和４年７月６日付け公告）</w:t>
      </w:r>
      <w:bookmarkEnd w:id="2"/>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257267" w:rsidRPr="00257267" w:rsidRDefault="00257267" w:rsidP="00257267">
      <w:pPr>
        <w:suppressAutoHyphens/>
        <w:wordWrap w:val="0"/>
        <w:spacing w:line="298" w:lineRule="exact"/>
        <w:ind w:left="2377" w:hangingChars="1100" w:hanging="2377"/>
        <w:jc w:val="left"/>
        <w:textAlignment w:val="baseline"/>
        <w:rPr>
          <w:rFonts w:ascii="ＭＳ 明朝" w:hAnsi="ＭＳ 明朝" w:cs="ＭＳ 明朝" w:hint="eastAsia"/>
          <w:color w:val="000000"/>
          <w:kern w:val="0"/>
          <w:sz w:val="22"/>
          <w:szCs w:val="22"/>
        </w:rPr>
      </w:pPr>
      <w:r w:rsidRPr="00257267">
        <w:rPr>
          <w:rFonts w:ascii="ＭＳ 明朝" w:hAnsi="ＭＳ 明朝" w:cs="ＭＳ 明朝" w:hint="eastAsia"/>
          <w:color w:val="000000"/>
          <w:kern w:val="0"/>
          <w:sz w:val="22"/>
          <w:szCs w:val="22"/>
        </w:rPr>
        <w:t>１  入　札　件　名　　モニタリングカーの購入に係る一般競争入札</w:t>
      </w:r>
    </w:p>
    <w:p w:rsidR="00CE41A3" w:rsidRDefault="00257267" w:rsidP="00257267">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sidRPr="00257267">
        <w:rPr>
          <w:rFonts w:ascii="ＭＳ 明朝" w:hAnsi="ＭＳ 明朝" w:cs="ＭＳ 明朝" w:hint="eastAsia"/>
          <w:color w:val="000000"/>
          <w:kern w:val="0"/>
          <w:sz w:val="22"/>
          <w:szCs w:val="22"/>
        </w:rPr>
        <w:t>２  入 開 札 日 時    令和４年８月１９日　１４時３０分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21309B" w:rsidRPr="0021309B" w:rsidRDefault="00C25328" w:rsidP="0021309B">
      <w:pPr>
        <w:suppressAutoHyphens/>
        <w:wordWrap w:val="0"/>
        <w:spacing w:line="298" w:lineRule="exact"/>
        <w:ind w:left="1081" w:hangingChars="500" w:hanging="108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0021309B" w:rsidRPr="0021309B">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21309B" w:rsidRPr="0021309B" w:rsidRDefault="0021309B" w:rsidP="0021309B">
      <w:pPr>
        <w:suppressAutoHyphens/>
        <w:wordWrap w:val="0"/>
        <w:spacing w:line="298"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２　「部品の供給可能年数」は、すべての部品について記載する。</w:t>
      </w:r>
    </w:p>
    <w:p w:rsidR="0021309B" w:rsidRPr="0021309B" w:rsidRDefault="0021309B" w:rsidP="0021309B">
      <w:pPr>
        <w:suppressAutoHyphens/>
        <w:wordWrap w:val="0"/>
        <w:spacing w:line="298"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３　必要に応じて別葉により記載する。</w:t>
      </w:r>
    </w:p>
    <w:p w:rsidR="0021309B" w:rsidRPr="0021309B" w:rsidRDefault="0021309B" w:rsidP="0021309B">
      <w:pPr>
        <w:suppressAutoHyphens/>
        <w:wordWrap w:val="0"/>
        <w:spacing w:line="298" w:lineRule="exact"/>
        <w:ind w:left="1081" w:hangingChars="500" w:hanging="1081"/>
        <w:jc w:val="left"/>
        <w:textAlignment w:val="baseline"/>
        <w:rPr>
          <w:rFonts w:ascii="ＭＳ 明朝" w:hAnsi="ＭＳ 明朝" w:cs="ＭＳ 明朝"/>
          <w:color w:val="000000"/>
          <w:kern w:val="0"/>
          <w:sz w:val="22"/>
          <w:szCs w:val="22"/>
        </w:rPr>
      </w:pPr>
    </w:p>
    <w:p w:rsidR="0021309B" w:rsidRPr="0021309B" w:rsidRDefault="0021309B" w:rsidP="0021309B">
      <w:pPr>
        <w:suppressAutoHyphens/>
        <w:wordWrap w:val="0"/>
        <w:spacing w:line="298"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５  技術員の派遣体制</w:t>
      </w:r>
    </w:p>
    <w:p w:rsidR="0021309B" w:rsidRDefault="0021309B" w:rsidP="0021309B">
      <w:pPr>
        <w:suppressAutoHyphens/>
        <w:wordWrap w:val="0"/>
        <w:spacing w:line="298" w:lineRule="exact"/>
        <w:ind w:left="283" w:rightChars="-69" w:right="-142" w:hangingChars="131" w:hanging="283"/>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A76341">
        <w:trPr>
          <w:trHeight w:val="1095"/>
        </w:trPr>
        <w:tc>
          <w:tcPr>
            <w:tcW w:w="683" w:type="dxa"/>
          </w:tcPr>
          <w:p w:rsidR="00CE41A3" w:rsidRDefault="00CE41A3"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CE41A3" w:rsidRPr="00A76341" w:rsidRDefault="00257267" w:rsidP="00A76341">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257267">
              <w:rPr>
                <w:rFonts w:ascii="ＭＳ 明朝" w:hAnsi="Times New Roman" w:hint="eastAsia"/>
                <w:noProof/>
                <w:kern w:val="0"/>
                <w:sz w:val="22"/>
                <w:szCs w:val="22"/>
              </w:rPr>
              <w:t>モニタリングカー</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257267"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257267">
              <w:rPr>
                <w:rFonts w:ascii="ＭＳ 明朝" w:hAnsi="Times New Roman" w:hint="eastAsia"/>
                <w:noProof/>
                <w:color w:val="000000"/>
                <w:kern w:val="0"/>
                <w:sz w:val="22"/>
                <w:szCs w:val="22"/>
              </w:rPr>
              <w:t>１式</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257267" w:rsidRPr="00257267" w:rsidRDefault="00257267" w:rsidP="00257267">
      <w:pPr>
        <w:suppressAutoHyphens/>
        <w:wordWrap w:val="0"/>
        <w:ind w:left="2377" w:hangingChars="1100" w:hanging="2377"/>
        <w:jc w:val="left"/>
        <w:textAlignment w:val="baseline"/>
        <w:rPr>
          <w:rFonts w:ascii="ＭＳ 明朝" w:hAnsi="ＭＳ 明朝" w:cs="ＭＳ 明朝" w:hint="eastAsia"/>
          <w:color w:val="000000"/>
          <w:kern w:val="0"/>
          <w:sz w:val="22"/>
          <w:szCs w:val="22"/>
          <w:u w:val="single" w:color="000000"/>
        </w:rPr>
      </w:pPr>
      <w:bookmarkStart w:id="3" w:name="_Hlk106786276"/>
      <w:r w:rsidRPr="00257267">
        <w:rPr>
          <w:rFonts w:ascii="ＭＳ 明朝" w:hAnsi="ＭＳ 明朝" w:cs="ＭＳ 明朝" w:hint="eastAsia"/>
          <w:color w:val="000000"/>
          <w:kern w:val="0"/>
          <w:sz w:val="22"/>
          <w:szCs w:val="22"/>
          <w:u w:val="single" w:color="000000"/>
        </w:rPr>
        <w:t>入札（見積り）件名　　モニタリングカーの購入に係る一般競争入札</w:t>
      </w:r>
      <w:r>
        <w:rPr>
          <w:rFonts w:ascii="ＭＳ 明朝" w:hAnsi="ＭＳ 明朝" w:cs="ＭＳ 明朝" w:hint="eastAsia"/>
          <w:color w:val="000000"/>
          <w:kern w:val="0"/>
          <w:sz w:val="22"/>
          <w:szCs w:val="22"/>
          <w:u w:val="single" w:color="000000"/>
        </w:rPr>
        <w:t xml:space="preserve">　　　　　　　　　　</w:t>
      </w:r>
    </w:p>
    <w:p w:rsidR="00257267" w:rsidRPr="00257267" w:rsidRDefault="00257267" w:rsidP="00257267">
      <w:pPr>
        <w:suppressAutoHyphens/>
        <w:wordWrap w:val="0"/>
        <w:ind w:left="2377" w:hangingChars="1100" w:hanging="2377"/>
        <w:jc w:val="left"/>
        <w:textAlignment w:val="baseline"/>
        <w:rPr>
          <w:rFonts w:ascii="ＭＳ 明朝" w:hAnsi="ＭＳ 明朝" w:cs="ＭＳ 明朝"/>
          <w:color w:val="000000"/>
          <w:kern w:val="0"/>
          <w:sz w:val="22"/>
          <w:szCs w:val="22"/>
          <w:u w:val="single" w:color="000000"/>
        </w:rPr>
      </w:pPr>
    </w:p>
    <w:p w:rsidR="00CE41A3" w:rsidRDefault="00257267" w:rsidP="00257267">
      <w:pPr>
        <w:suppressAutoHyphens/>
        <w:wordWrap w:val="0"/>
        <w:ind w:left="2377" w:hangingChars="1100" w:hanging="2377"/>
        <w:jc w:val="left"/>
        <w:textAlignment w:val="baseline"/>
        <w:rPr>
          <w:rFonts w:ascii="ＭＳ 明朝" w:hAnsi="Times New Roman"/>
          <w:color w:val="000000"/>
          <w:kern w:val="0"/>
          <w:sz w:val="22"/>
          <w:szCs w:val="22"/>
        </w:rPr>
      </w:pPr>
      <w:r w:rsidRPr="00257267">
        <w:rPr>
          <w:rFonts w:ascii="ＭＳ 明朝" w:hAnsi="ＭＳ 明朝" w:cs="ＭＳ 明朝" w:hint="eastAsia"/>
          <w:color w:val="000000"/>
          <w:kern w:val="0"/>
          <w:sz w:val="22"/>
          <w:szCs w:val="22"/>
          <w:u w:val="single" w:color="000000"/>
        </w:rPr>
        <w:t xml:space="preserve">入札（見積り）期日　　令和４年８月１９日　　　　　　　　　</w:t>
      </w:r>
      <w:r>
        <w:rPr>
          <w:rFonts w:ascii="ＭＳ 明朝" w:hAnsi="ＭＳ 明朝" w:cs="ＭＳ 明朝" w:hint="eastAsia"/>
          <w:color w:val="000000"/>
          <w:kern w:val="0"/>
          <w:sz w:val="22"/>
          <w:szCs w:val="22"/>
          <w:u w:val="single" w:color="000000"/>
        </w:rPr>
        <w:t xml:space="preserve">　　　　</w:t>
      </w:r>
      <w:r w:rsidRPr="00257267">
        <w:rPr>
          <w:rFonts w:ascii="ＭＳ 明朝" w:hAnsi="ＭＳ 明朝" w:cs="ＭＳ 明朝" w:hint="eastAsia"/>
          <w:color w:val="000000"/>
          <w:kern w:val="0"/>
          <w:sz w:val="22"/>
          <w:szCs w:val="22"/>
          <w:u w:val="single" w:color="000000"/>
        </w:rPr>
        <w:t xml:space="preserve">　　　　　　　　</w:t>
      </w:r>
    </w:p>
    <w:bookmarkEnd w:id="3"/>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入札（見積り）・開札場所　　　青森県庁舎</w:t>
      </w:r>
      <w:r w:rsidR="008B4456">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257267">
        <w:rPr>
          <w:rFonts w:ascii="ＭＳ 明朝" w:hAnsi="ＭＳ 明朝" w:cs="ＭＳ 明朝" w:hint="eastAsia"/>
          <w:color w:val="000000"/>
          <w:kern w:val="0"/>
          <w:sz w:val="22"/>
          <w:szCs w:val="22"/>
          <w:u w:val="single" w:color="000000"/>
        </w:rPr>
        <w:t xml:space="preserve">　　　　　　　</w:t>
      </w:r>
      <w:bookmarkStart w:id="4" w:name="_GoBack"/>
      <w:bookmarkEnd w:id="4"/>
      <w:r>
        <w:rPr>
          <w:rFonts w:ascii="ＭＳ 明朝" w:hAnsi="ＭＳ 明朝" w:cs="ＭＳ 明朝" w:hint="eastAsia"/>
          <w:color w:val="000000"/>
          <w:kern w:val="0"/>
          <w:sz w:val="22"/>
          <w:szCs w:val="22"/>
          <w:u w:val="single" w:color="000000"/>
        </w:rPr>
        <w:t xml:space="preserve">　</w:t>
      </w:r>
    </w:p>
    <w:p w:rsidR="00CE41A3" w:rsidRDefault="00CE41A3">
      <w:pPr>
        <w:adjustRightInd w:val="0"/>
        <w:snapToGrid w:val="0"/>
        <w:spacing w:line="300" w:lineRule="auto"/>
        <w:jc w:val="center"/>
        <w:rPr>
          <w:rFonts w:ascii="ＭＳ 明朝" w:hAnsi="ＭＳ 明朝"/>
          <w:noProof/>
          <w:sz w:val="24"/>
        </w:rPr>
        <w:sectPr w:rsidR="00CE41A3" w:rsidSect="00FB19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64C" w:rsidRDefault="0061764C">
      <w:r>
        <w:separator/>
      </w:r>
    </w:p>
  </w:endnote>
  <w:endnote w:type="continuationSeparator" w:id="0">
    <w:p w:rsidR="0061764C" w:rsidRDefault="0061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4C" w:rsidRDefault="0061764C">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4C" w:rsidRDefault="0061764C">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4C" w:rsidRDefault="0061764C">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4C" w:rsidRDefault="0061764C">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64C" w:rsidRDefault="0061764C">
      <w:r>
        <w:separator/>
      </w:r>
    </w:p>
  </w:footnote>
  <w:footnote w:type="continuationSeparator" w:id="0">
    <w:p w:rsidR="0061764C" w:rsidRDefault="0061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17436B"/>
    <w:rsid w:val="001A7ECB"/>
    <w:rsid w:val="001B14EC"/>
    <w:rsid w:val="001B7748"/>
    <w:rsid w:val="001C2D0C"/>
    <w:rsid w:val="001D0608"/>
    <w:rsid w:val="001F39E1"/>
    <w:rsid w:val="001F5436"/>
    <w:rsid w:val="0021309B"/>
    <w:rsid w:val="002137FE"/>
    <w:rsid w:val="00257267"/>
    <w:rsid w:val="00266DB8"/>
    <w:rsid w:val="002732BF"/>
    <w:rsid w:val="002B422D"/>
    <w:rsid w:val="002D5AD9"/>
    <w:rsid w:val="00331904"/>
    <w:rsid w:val="003657C5"/>
    <w:rsid w:val="003771C2"/>
    <w:rsid w:val="00394ED8"/>
    <w:rsid w:val="003A4816"/>
    <w:rsid w:val="003B13C6"/>
    <w:rsid w:val="003B1C3B"/>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1764C"/>
    <w:rsid w:val="00643571"/>
    <w:rsid w:val="00654310"/>
    <w:rsid w:val="006B3000"/>
    <w:rsid w:val="006C6730"/>
    <w:rsid w:val="006F7B01"/>
    <w:rsid w:val="0071447A"/>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B4456"/>
    <w:rsid w:val="008C1982"/>
    <w:rsid w:val="008D112B"/>
    <w:rsid w:val="008F47D9"/>
    <w:rsid w:val="00953811"/>
    <w:rsid w:val="009633A4"/>
    <w:rsid w:val="00970904"/>
    <w:rsid w:val="009934FF"/>
    <w:rsid w:val="009A3637"/>
    <w:rsid w:val="009E2F21"/>
    <w:rsid w:val="00A1524C"/>
    <w:rsid w:val="00A65E79"/>
    <w:rsid w:val="00A76341"/>
    <w:rsid w:val="00AA1B53"/>
    <w:rsid w:val="00AD150E"/>
    <w:rsid w:val="00AD3BB6"/>
    <w:rsid w:val="00AE292C"/>
    <w:rsid w:val="00B108A1"/>
    <w:rsid w:val="00B3214D"/>
    <w:rsid w:val="00B51726"/>
    <w:rsid w:val="00B849F2"/>
    <w:rsid w:val="00B87C23"/>
    <w:rsid w:val="00BA7E8D"/>
    <w:rsid w:val="00BE29F7"/>
    <w:rsid w:val="00BE2AE6"/>
    <w:rsid w:val="00C0696F"/>
    <w:rsid w:val="00C20AC4"/>
    <w:rsid w:val="00C2271D"/>
    <w:rsid w:val="00C25328"/>
    <w:rsid w:val="00C33355"/>
    <w:rsid w:val="00C41EB4"/>
    <w:rsid w:val="00C57043"/>
    <w:rsid w:val="00C865DC"/>
    <w:rsid w:val="00CB00B5"/>
    <w:rsid w:val="00CE41A3"/>
    <w:rsid w:val="00CF12B1"/>
    <w:rsid w:val="00CF6962"/>
    <w:rsid w:val="00D434B6"/>
    <w:rsid w:val="00D54947"/>
    <w:rsid w:val="00D55CF7"/>
    <w:rsid w:val="00D732E6"/>
    <w:rsid w:val="00D84E26"/>
    <w:rsid w:val="00DA63A5"/>
    <w:rsid w:val="00DA6939"/>
    <w:rsid w:val="00DC0F5D"/>
    <w:rsid w:val="00DE621E"/>
    <w:rsid w:val="00E03A8E"/>
    <w:rsid w:val="00E67561"/>
    <w:rsid w:val="00E925D2"/>
    <w:rsid w:val="00EE383E"/>
    <w:rsid w:val="00EF35BB"/>
    <w:rsid w:val="00F06DAC"/>
    <w:rsid w:val="00F152BA"/>
    <w:rsid w:val="00F1543B"/>
    <w:rsid w:val="00F2010F"/>
    <w:rsid w:val="00F47A32"/>
    <w:rsid w:val="00F52A4E"/>
    <w:rsid w:val="00F74BC7"/>
    <w:rsid w:val="00F96BA6"/>
    <w:rsid w:val="00FB19BB"/>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73C180E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0E2D-FD70-48B8-82F1-668F9C66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1782</Words>
  <Characters>1686</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2022-05-30T11:10:00Z</cp:lastPrinted>
  <dcterms:created xsi:type="dcterms:W3CDTF">2022-06-22T01:26:00Z</dcterms:created>
  <dcterms:modified xsi:type="dcterms:W3CDTF">2022-06-22T01:32:00Z</dcterms:modified>
</cp:coreProperties>
</file>