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BE4320" w:rsidP="000F070E">
            <w:pPr>
              <w:adjustRightInd w:val="0"/>
              <w:snapToGrid w:val="0"/>
              <w:rPr>
                <w:rFonts w:hAnsi="ＭＳ 明朝"/>
              </w:rPr>
            </w:pPr>
            <w:r w:rsidRPr="00BE4320">
              <w:rPr>
                <w:rFonts w:hAnsi="ＭＳ 明朝" w:hint="eastAsia"/>
              </w:rPr>
              <w:t>令和４年１０月１４日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BE4320">
            <w:pPr>
              <w:adjustRightInd w:val="0"/>
              <w:snapToGrid w:val="0"/>
              <w:rPr>
                <w:rFonts w:hAnsi="ＭＳ 明朝"/>
              </w:rPr>
            </w:pPr>
            <w:r w:rsidRPr="00BE4320">
              <w:rPr>
                <w:rFonts w:hAnsi="ＭＳ 明朝" w:hint="eastAsia"/>
              </w:rPr>
              <w:t>ＮＥＣモノクロプリンター用トナーカートリッジ（本庁・青森地区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E4320" w:rsidP="00B55FDA">
      <w:pPr>
        <w:snapToGrid w:val="0"/>
        <w:spacing w:line="360" w:lineRule="auto"/>
        <w:ind w:firstLineChars="100" w:firstLine="210"/>
        <w:rPr>
          <w:rFonts w:hAnsi="ＭＳ 明朝"/>
          <w:sz w:val="21"/>
          <w:szCs w:val="21"/>
        </w:rPr>
      </w:pPr>
      <w:r w:rsidRPr="00BE4320">
        <w:rPr>
          <w:rFonts w:hAnsi="ＭＳ 明朝" w:hint="eastAsia"/>
          <w:sz w:val="21"/>
          <w:szCs w:val="21"/>
        </w:rPr>
        <w:t>令和４年１０月１４日付け</w:t>
      </w:r>
      <w:r w:rsidR="00BC45B4">
        <w:rPr>
          <w:rFonts w:hAnsi="ＭＳ 明朝" w:hint="eastAsia"/>
          <w:sz w:val="21"/>
          <w:szCs w:val="21"/>
        </w:rPr>
        <w:t>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BE4320" w:rsidRPr="00BE4320">
        <w:rPr>
          <w:rFonts w:hAnsi="ＭＳ 明朝" w:hint="eastAsia"/>
          <w:sz w:val="21"/>
          <w:szCs w:val="21"/>
        </w:rPr>
        <w:t>ＮＥＣモノクロプリンター用トナーカートリッジ（本庁・青森地区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003C5A" w:rsidRPr="00E25B16" w:rsidRDefault="00003C5A" w:rsidP="00003C5A">
      <w:pPr>
        <w:snapToGrid w:val="0"/>
        <w:spacing w:line="360" w:lineRule="auto"/>
        <w:ind w:leftChars="50" w:left="435" w:hangingChars="150" w:hanging="315"/>
        <w:rPr>
          <w:rFonts w:hAnsi="ＭＳ 明朝"/>
          <w:color w:val="000000" w:themeColor="text1"/>
          <w:sz w:val="21"/>
          <w:szCs w:val="21"/>
        </w:rPr>
      </w:pPr>
      <w:r w:rsidRPr="00E25B16">
        <w:rPr>
          <w:rFonts w:hAnsi="ＭＳ 明朝" w:hint="eastAsia"/>
          <w:color w:val="000000" w:themeColor="text1"/>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E4320" w:rsidRPr="00BE4320">
        <w:rPr>
          <w:rFonts w:hAnsi="ＭＳ 明朝" w:cs="ＭＳ 明朝" w:hint="eastAsia"/>
          <w:kern w:val="0"/>
          <w:sz w:val="21"/>
          <w:szCs w:val="21"/>
        </w:rPr>
        <w:t>令和４年１０月１４日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BE4320" w:rsidRPr="00BE4320">
        <w:rPr>
          <w:rFonts w:hAnsi="ＭＳ 明朝" w:hint="eastAsia"/>
          <w:sz w:val="21"/>
          <w:szCs w:val="21"/>
        </w:rPr>
        <w:t>ＮＥＣモノクロプリンター用トナーカートリッジ（本庁・青森地区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5731DA" w:rsidRDefault="00BC45B4" w:rsidP="005731DA">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5731DA" w:rsidRDefault="005731DA">
      <w:pPr>
        <w:widowControl/>
        <w:jc w:val="left"/>
        <w:rPr>
          <w:rFonts w:hAnsi="ＭＳ 明朝"/>
          <w:sz w:val="21"/>
          <w:szCs w:val="21"/>
        </w:rPr>
      </w:pPr>
      <w:r>
        <w:rPr>
          <w:rFonts w:hAnsi="ＭＳ 明朝"/>
          <w:sz w:val="21"/>
          <w:szCs w:val="21"/>
        </w:rPr>
        <w:br w:type="page"/>
      </w:r>
    </w:p>
    <w:p w:rsidR="009C5F3D" w:rsidRDefault="009C5F3D" w:rsidP="005731DA">
      <w:pPr>
        <w:snapToGrid w:val="0"/>
        <w:ind w:left="420" w:hangingChars="200" w:hanging="420"/>
        <w:rPr>
          <w:rFonts w:hAnsi="ＭＳ 明朝"/>
          <w:sz w:val="21"/>
          <w:szCs w:val="21"/>
        </w:rPr>
      </w:pP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BE4320" w:rsidRPr="00BE4320">
        <w:rPr>
          <w:rFonts w:hAnsi="ＭＳ 明朝" w:hint="eastAsia"/>
          <w:sz w:val="21"/>
          <w:szCs w:val="21"/>
        </w:rPr>
        <w:t>ＮＥＣモノクロプリンター用トナーカートリッジ（本庁・青森地区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5731DA" w:rsidRDefault="005731DA">
      <w:pPr>
        <w:widowControl/>
        <w:jc w:val="left"/>
        <w:rPr>
          <w:rFonts w:hAnsi="ＭＳ 明朝"/>
          <w:sz w:val="22"/>
          <w:szCs w:val="22"/>
        </w:rPr>
      </w:pPr>
      <w:r>
        <w:rPr>
          <w:rFonts w:hAnsi="ＭＳ 明朝"/>
          <w:sz w:val="22"/>
          <w:szCs w:val="22"/>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BE4320" w:rsidRPr="00BE4320">
        <w:rPr>
          <w:rFonts w:asciiTheme="minorEastAsia" w:eastAsiaTheme="minorEastAsia" w:hAnsiTheme="minorEastAsia" w:hint="eastAsia"/>
          <w:noProof/>
          <w:u w:val="single"/>
        </w:rPr>
        <w:t>ＮＥＣモノクロプリンター用トナーカートリッジ（本庁・青森地区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CB2F29"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w:t>
            </w:r>
            <w:r w:rsidR="00BE4320" w:rsidRPr="00BE4320">
              <w:rPr>
                <w:rFonts w:cs="ＭＳ 明朝" w:hint="eastAsia"/>
                <w:color w:val="000000"/>
                <w:sz w:val="18"/>
                <w:szCs w:val="18"/>
              </w:rPr>
              <w:t>１本あ</w:t>
            </w:r>
            <w:r w:rsidRPr="0069446B">
              <w:rPr>
                <w:rFonts w:cs="ＭＳ 明朝" w:hint="eastAsia"/>
                <w:color w:val="000000"/>
                <w:sz w:val="18"/>
                <w:szCs w:val="18"/>
              </w:rPr>
              <w:t>たりの単価）</w:t>
            </w:r>
          </w:p>
        </w:tc>
      </w:tr>
      <w:tr w:rsidR="00CB2F29" w:rsidRPr="0069446B" w:rsidTr="008E1663">
        <w:trPr>
          <w:trHeight w:val="1360"/>
        </w:trPr>
        <w:tc>
          <w:tcPr>
            <w:tcW w:w="471" w:type="dxa"/>
            <w:vAlign w:val="center"/>
          </w:tcPr>
          <w:p w:rsidR="0069446B" w:rsidRPr="0069446B" w:rsidRDefault="00BE4320" w:rsidP="008E1663">
            <w:pPr>
              <w:jc w:val="center"/>
              <w:rPr>
                <w:rFonts w:ascii="Century"/>
                <w:sz w:val="16"/>
                <w:szCs w:val="16"/>
              </w:rPr>
            </w:pPr>
            <w:r w:rsidRPr="00BE4320">
              <w:rPr>
                <w:rFonts w:ascii="Century" w:hint="eastAsia"/>
                <w:sz w:val="16"/>
                <w:szCs w:val="16"/>
              </w:rPr>
              <w:t>１</w:t>
            </w:r>
          </w:p>
        </w:tc>
        <w:tc>
          <w:tcPr>
            <w:tcW w:w="1684" w:type="dxa"/>
            <w:vAlign w:val="center"/>
          </w:tcPr>
          <w:p w:rsidR="00BE4320" w:rsidRDefault="00BE4320" w:rsidP="00BE4320">
            <w:pPr>
              <w:jc w:val="center"/>
              <w:rPr>
                <w:rFonts w:cs="ＭＳ 明朝"/>
                <w:color w:val="000000"/>
                <w:sz w:val="18"/>
                <w:szCs w:val="18"/>
              </w:rPr>
            </w:pPr>
            <w:r w:rsidRPr="00BE4320">
              <w:rPr>
                <w:rFonts w:cs="ＭＳ 明朝" w:hint="eastAsia"/>
                <w:color w:val="000000"/>
                <w:sz w:val="18"/>
                <w:szCs w:val="18"/>
              </w:rPr>
              <w:t>ＮＥＣトナーカ</w:t>
            </w:r>
            <w:r>
              <w:rPr>
                <w:rFonts w:cs="ＭＳ 明朝" w:hint="eastAsia"/>
                <w:color w:val="000000"/>
                <w:sz w:val="18"/>
                <w:szCs w:val="18"/>
              </w:rPr>
              <w:t>ー</w:t>
            </w:r>
          </w:p>
          <w:p w:rsidR="00BE4320" w:rsidRPr="00BE4320" w:rsidRDefault="00BE4320" w:rsidP="00BE4320">
            <w:pPr>
              <w:rPr>
                <w:rFonts w:cs="ＭＳ 明朝" w:hint="eastAsia"/>
                <w:color w:val="000000"/>
                <w:sz w:val="18"/>
                <w:szCs w:val="18"/>
              </w:rPr>
            </w:pPr>
            <w:r w:rsidRPr="00BE4320">
              <w:rPr>
                <w:rFonts w:cs="ＭＳ 明朝" w:hint="eastAsia"/>
                <w:color w:val="000000"/>
                <w:sz w:val="18"/>
                <w:szCs w:val="18"/>
              </w:rPr>
              <w:t>トリッジ</w:t>
            </w:r>
          </w:p>
          <w:p w:rsidR="0069446B" w:rsidRPr="000A31F4" w:rsidRDefault="00BE4320" w:rsidP="00BE4320">
            <w:pPr>
              <w:jc w:val="left"/>
              <w:rPr>
                <w:rFonts w:ascii="Century"/>
                <w:sz w:val="18"/>
                <w:szCs w:val="18"/>
              </w:rPr>
            </w:pPr>
            <w:r w:rsidRPr="00BE4320">
              <w:rPr>
                <w:rFonts w:cs="ＭＳ 明朝" w:hint="eastAsia"/>
                <w:color w:val="000000"/>
                <w:sz w:val="18"/>
                <w:szCs w:val="18"/>
              </w:rPr>
              <w:t>（8600用）</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BE4320" w:rsidP="008E1663">
            <w:pPr>
              <w:adjustRightInd w:val="0"/>
              <w:snapToGrid w:val="0"/>
              <w:rPr>
                <w:rFonts w:ascii="ＭＳ Ｐ明朝" w:eastAsia="ＭＳ Ｐ明朝" w:hAnsi="ＭＳ Ｐ明朝"/>
                <w:noProof/>
                <w:sz w:val="20"/>
                <w:szCs w:val="20"/>
              </w:rPr>
            </w:pPr>
            <w:r w:rsidRPr="00BE4320">
              <w:rPr>
                <w:rFonts w:ascii="ＭＳ Ｐ明朝" w:eastAsia="ＭＳ Ｐ明朝" w:hAnsi="ＭＳ Ｐ明朝" w:hint="eastAsia"/>
                <w:noProof/>
                <w:sz w:val="20"/>
                <w:szCs w:val="20"/>
              </w:rPr>
              <w:t>NEC　MultiWriter 8600用</w:t>
            </w:r>
          </w:p>
        </w:tc>
        <w:tc>
          <w:tcPr>
            <w:tcW w:w="2551" w:type="dxa"/>
            <w:vAlign w:val="center"/>
          </w:tcPr>
          <w:p w:rsidR="0069446B" w:rsidRPr="00F0682B" w:rsidRDefault="00BE4320" w:rsidP="008E1663">
            <w:pPr>
              <w:adjustRightInd w:val="0"/>
              <w:snapToGrid w:val="0"/>
              <w:rPr>
                <w:rFonts w:ascii="ＭＳ Ｐ明朝" w:eastAsia="ＭＳ Ｐ明朝" w:hAnsi="ＭＳ Ｐ明朝"/>
                <w:noProof/>
                <w:sz w:val="20"/>
                <w:szCs w:val="20"/>
              </w:rPr>
            </w:pPr>
            <w:r w:rsidRPr="00BE4320">
              <w:rPr>
                <w:rFonts w:ascii="ＭＳ Ｐ明朝" w:eastAsia="ＭＳ Ｐ明朝" w:hAnsi="ＭＳ Ｐ明朝"/>
                <w:noProof/>
                <w:sz w:val="20"/>
                <w:szCs w:val="20"/>
              </w:rPr>
              <w:t>PR-L8600-12</w:t>
            </w:r>
          </w:p>
        </w:tc>
        <w:tc>
          <w:tcPr>
            <w:tcW w:w="1134" w:type="dxa"/>
            <w:vAlign w:val="center"/>
          </w:tcPr>
          <w:p w:rsidR="0069446B" w:rsidRPr="008C1934" w:rsidRDefault="00BE4320" w:rsidP="006133F1">
            <w:pPr>
              <w:adjustRightInd w:val="0"/>
              <w:snapToGrid w:val="0"/>
              <w:rPr>
                <w:rFonts w:ascii="Century"/>
                <w:noProof/>
              </w:rPr>
            </w:pPr>
            <w:r w:rsidRPr="00BE4320">
              <w:rPr>
                <w:rFonts w:ascii="Century" w:hint="eastAsia"/>
                <w:noProof/>
              </w:rPr>
              <w:t>230</w:t>
            </w:r>
            <w:r w:rsidRPr="00BE4320">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CB2F29" w:rsidRPr="0069446B" w:rsidTr="008E1663">
        <w:trPr>
          <w:trHeight w:val="1421"/>
        </w:trPr>
        <w:tc>
          <w:tcPr>
            <w:tcW w:w="471" w:type="dxa"/>
            <w:vAlign w:val="center"/>
          </w:tcPr>
          <w:p w:rsidR="0069446B" w:rsidRPr="0069446B" w:rsidRDefault="00BE4320" w:rsidP="008E1663">
            <w:pPr>
              <w:jc w:val="center"/>
              <w:rPr>
                <w:rFonts w:cs="ＭＳ 明朝"/>
                <w:color w:val="000000"/>
                <w:sz w:val="16"/>
                <w:szCs w:val="16"/>
              </w:rPr>
            </w:pPr>
            <w:r w:rsidRPr="00BE4320">
              <w:rPr>
                <w:rFonts w:cs="ＭＳ 明朝" w:hint="eastAsia"/>
                <w:color w:val="000000"/>
                <w:sz w:val="16"/>
                <w:szCs w:val="16"/>
              </w:rPr>
              <w:t>２</w:t>
            </w:r>
          </w:p>
        </w:tc>
        <w:tc>
          <w:tcPr>
            <w:tcW w:w="1684" w:type="dxa"/>
            <w:vAlign w:val="center"/>
          </w:tcPr>
          <w:p w:rsidR="00BE4320" w:rsidRDefault="00BE4320" w:rsidP="00BE4320">
            <w:pPr>
              <w:jc w:val="center"/>
              <w:rPr>
                <w:rFonts w:cs="ＭＳ 明朝"/>
                <w:color w:val="000000"/>
                <w:sz w:val="18"/>
                <w:szCs w:val="18"/>
              </w:rPr>
            </w:pPr>
            <w:r w:rsidRPr="00BE4320">
              <w:rPr>
                <w:rFonts w:cs="ＭＳ 明朝" w:hint="eastAsia"/>
                <w:color w:val="000000"/>
                <w:sz w:val="18"/>
                <w:szCs w:val="18"/>
              </w:rPr>
              <w:t>ＮＥＣトナーカー</w:t>
            </w:r>
          </w:p>
          <w:p w:rsidR="00BE4320" w:rsidRPr="00BE4320" w:rsidRDefault="00BE4320" w:rsidP="00BE4320">
            <w:pPr>
              <w:rPr>
                <w:rFonts w:cs="ＭＳ 明朝" w:hint="eastAsia"/>
                <w:color w:val="000000"/>
                <w:sz w:val="18"/>
                <w:szCs w:val="18"/>
              </w:rPr>
            </w:pPr>
            <w:r w:rsidRPr="00BE4320">
              <w:rPr>
                <w:rFonts w:cs="ＭＳ 明朝" w:hint="eastAsia"/>
                <w:color w:val="000000"/>
                <w:sz w:val="18"/>
                <w:szCs w:val="18"/>
              </w:rPr>
              <w:t>トリッジ</w:t>
            </w:r>
          </w:p>
          <w:p w:rsidR="0069446B" w:rsidRPr="000A31F4" w:rsidRDefault="00BE4320" w:rsidP="00BE4320">
            <w:pPr>
              <w:jc w:val="left"/>
              <w:rPr>
                <w:rFonts w:cs="ＭＳ 明朝"/>
                <w:noProof/>
                <w:color w:val="000000"/>
                <w:sz w:val="18"/>
                <w:szCs w:val="18"/>
              </w:rPr>
            </w:pPr>
            <w:r w:rsidRPr="00BE4320">
              <w:rPr>
                <w:rFonts w:cs="ＭＳ 明朝" w:hint="eastAsia"/>
                <w:color w:val="000000"/>
                <w:sz w:val="18"/>
                <w:szCs w:val="18"/>
              </w:rPr>
              <w:t>（8700用）</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BE4320" w:rsidP="008E1663">
            <w:pPr>
              <w:adjustRightInd w:val="0"/>
              <w:snapToGrid w:val="0"/>
              <w:rPr>
                <w:rFonts w:ascii="ＭＳ Ｐ明朝" w:eastAsia="ＭＳ Ｐ明朝" w:hAnsi="ＭＳ Ｐ明朝"/>
                <w:noProof/>
                <w:sz w:val="20"/>
                <w:szCs w:val="20"/>
              </w:rPr>
            </w:pPr>
            <w:r w:rsidRPr="00BE4320">
              <w:rPr>
                <w:rFonts w:ascii="ＭＳ Ｐ明朝" w:eastAsia="ＭＳ Ｐ明朝" w:hAnsi="ＭＳ Ｐ明朝" w:hint="eastAsia"/>
                <w:noProof/>
                <w:sz w:val="20"/>
                <w:szCs w:val="20"/>
              </w:rPr>
              <w:t>NEC　MultiWriter 8700用</w:t>
            </w:r>
          </w:p>
        </w:tc>
        <w:tc>
          <w:tcPr>
            <w:tcW w:w="2551" w:type="dxa"/>
            <w:vAlign w:val="center"/>
          </w:tcPr>
          <w:p w:rsidR="0069446B" w:rsidRPr="00F0682B" w:rsidRDefault="00BE4320" w:rsidP="008E1663">
            <w:pPr>
              <w:adjustRightInd w:val="0"/>
              <w:snapToGrid w:val="0"/>
              <w:rPr>
                <w:rFonts w:ascii="ＭＳ Ｐ明朝" w:eastAsia="ＭＳ Ｐ明朝" w:hAnsi="ＭＳ Ｐ明朝"/>
                <w:noProof/>
                <w:sz w:val="20"/>
                <w:szCs w:val="20"/>
              </w:rPr>
            </w:pPr>
            <w:r w:rsidRPr="00BE4320">
              <w:rPr>
                <w:rFonts w:ascii="ＭＳ Ｐ明朝" w:eastAsia="ＭＳ Ｐ明朝" w:hAnsi="ＭＳ Ｐ明朝"/>
                <w:noProof/>
                <w:sz w:val="20"/>
                <w:szCs w:val="20"/>
              </w:rPr>
              <w:t>PR-L8700-12</w:t>
            </w:r>
          </w:p>
        </w:tc>
        <w:tc>
          <w:tcPr>
            <w:tcW w:w="1134" w:type="dxa"/>
            <w:vAlign w:val="center"/>
          </w:tcPr>
          <w:p w:rsidR="0069446B" w:rsidRPr="008C1934" w:rsidRDefault="00BE4320" w:rsidP="006133F1">
            <w:pPr>
              <w:adjustRightInd w:val="0"/>
              <w:snapToGrid w:val="0"/>
              <w:rPr>
                <w:rFonts w:ascii="Century"/>
                <w:noProof/>
              </w:rPr>
            </w:pPr>
            <w:r w:rsidRPr="00BE4320">
              <w:rPr>
                <w:rFonts w:ascii="Century" w:hint="eastAsia"/>
                <w:noProof/>
              </w:rPr>
              <w:t>180</w:t>
            </w:r>
            <w:r w:rsidRPr="00BE4320">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CB2F29" w:rsidRPr="0069446B" w:rsidTr="008E1663">
        <w:trPr>
          <w:trHeight w:val="1421"/>
        </w:trPr>
        <w:tc>
          <w:tcPr>
            <w:tcW w:w="471" w:type="dxa"/>
            <w:vAlign w:val="center"/>
          </w:tcPr>
          <w:p w:rsidR="0069446B" w:rsidRPr="0069446B" w:rsidRDefault="00BE4320" w:rsidP="008E1663">
            <w:pPr>
              <w:jc w:val="center"/>
              <w:rPr>
                <w:rFonts w:cs="ＭＳ 明朝"/>
                <w:color w:val="000000"/>
                <w:sz w:val="16"/>
                <w:szCs w:val="16"/>
              </w:rPr>
            </w:pPr>
            <w:r w:rsidRPr="00BE4320">
              <w:rPr>
                <w:rFonts w:cs="ＭＳ 明朝" w:hint="eastAsia"/>
                <w:color w:val="000000"/>
                <w:sz w:val="16"/>
                <w:szCs w:val="16"/>
              </w:rPr>
              <w:t>３</w:t>
            </w:r>
          </w:p>
        </w:tc>
        <w:tc>
          <w:tcPr>
            <w:tcW w:w="1684" w:type="dxa"/>
            <w:vAlign w:val="center"/>
          </w:tcPr>
          <w:p w:rsidR="00BE4320" w:rsidRDefault="00BE4320" w:rsidP="00BE4320">
            <w:pPr>
              <w:jc w:val="center"/>
              <w:rPr>
                <w:rFonts w:cs="ＭＳ 明朝"/>
                <w:color w:val="000000"/>
                <w:sz w:val="18"/>
                <w:szCs w:val="18"/>
              </w:rPr>
            </w:pPr>
            <w:r w:rsidRPr="00BE4320">
              <w:rPr>
                <w:rFonts w:cs="ＭＳ 明朝" w:hint="eastAsia"/>
                <w:color w:val="000000"/>
                <w:sz w:val="18"/>
                <w:szCs w:val="18"/>
              </w:rPr>
              <w:t>ＮＥＣドラムカ</w:t>
            </w:r>
            <w:r>
              <w:rPr>
                <w:rFonts w:cs="ＭＳ 明朝" w:hint="eastAsia"/>
                <w:color w:val="000000"/>
                <w:sz w:val="18"/>
                <w:szCs w:val="18"/>
              </w:rPr>
              <w:t>ー</w:t>
            </w:r>
          </w:p>
          <w:p w:rsidR="00BE4320" w:rsidRPr="00BE4320" w:rsidRDefault="00BE4320" w:rsidP="00BE4320">
            <w:pPr>
              <w:rPr>
                <w:rFonts w:cs="ＭＳ 明朝" w:hint="eastAsia"/>
                <w:color w:val="000000"/>
                <w:sz w:val="18"/>
                <w:szCs w:val="18"/>
              </w:rPr>
            </w:pPr>
            <w:r w:rsidRPr="00BE4320">
              <w:rPr>
                <w:rFonts w:cs="ＭＳ 明朝" w:hint="eastAsia"/>
                <w:color w:val="000000"/>
                <w:sz w:val="18"/>
                <w:szCs w:val="18"/>
              </w:rPr>
              <w:t>トリッジ</w:t>
            </w:r>
          </w:p>
          <w:p w:rsidR="0069446B" w:rsidRPr="000A31F4" w:rsidRDefault="00BE4320" w:rsidP="00BE4320">
            <w:pPr>
              <w:jc w:val="left"/>
              <w:rPr>
                <w:rFonts w:cs="ＭＳ 明朝"/>
                <w:noProof/>
                <w:color w:val="000000"/>
                <w:sz w:val="18"/>
                <w:szCs w:val="18"/>
              </w:rPr>
            </w:pPr>
            <w:r w:rsidRPr="00BE4320">
              <w:rPr>
                <w:rFonts w:cs="ＭＳ 明朝" w:hint="eastAsia"/>
                <w:color w:val="000000"/>
                <w:sz w:val="18"/>
                <w:szCs w:val="18"/>
              </w:rPr>
              <w:t>（8700用）</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BE4320" w:rsidP="008E1663">
            <w:pPr>
              <w:adjustRightInd w:val="0"/>
              <w:snapToGrid w:val="0"/>
              <w:rPr>
                <w:rFonts w:ascii="ＭＳ Ｐ明朝" w:eastAsia="ＭＳ Ｐ明朝" w:hAnsi="ＭＳ Ｐ明朝"/>
                <w:noProof/>
                <w:sz w:val="20"/>
                <w:szCs w:val="20"/>
              </w:rPr>
            </w:pPr>
            <w:r w:rsidRPr="00BE4320">
              <w:rPr>
                <w:rFonts w:ascii="ＭＳ Ｐ明朝" w:eastAsia="ＭＳ Ｐ明朝" w:hAnsi="ＭＳ Ｐ明朝" w:hint="eastAsia"/>
                <w:noProof/>
                <w:sz w:val="20"/>
                <w:szCs w:val="20"/>
              </w:rPr>
              <w:t>NEC　MultiWriter 8700用</w:t>
            </w:r>
          </w:p>
        </w:tc>
        <w:tc>
          <w:tcPr>
            <w:tcW w:w="2551" w:type="dxa"/>
            <w:vAlign w:val="center"/>
          </w:tcPr>
          <w:p w:rsidR="0069446B" w:rsidRPr="00F0682B" w:rsidRDefault="00BE4320" w:rsidP="008E1663">
            <w:pPr>
              <w:adjustRightInd w:val="0"/>
              <w:snapToGrid w:val="0"/>
              <w:rPr>
                <w:rFonts w:ascii="ＭＳ Ｐ明朝" w:eastAsia="ＭＳ Ｐ明朝" w:hAnsi="ＭＳ Ｐ明朝"/>
                <w:noProof/>
                <w:sz w:val="20"/>
                <w:szCs w:val="20"/>
              </w:rPr>
            </w:pPr>
            <w:r w:rsidRPr="00BE4320">
              <w:rPr>
                <w:rFonts w:ascii="ＭＳ Ｐ明朝" w:eastAsia="ＭＳ Ｐ明朝" w:hAnsi="ＭＳ Ｐ明朝"/>
                <w:noProof/>
                <w:sz w:val="20"/>
                <w:szCs w:val="20"/>
              </w:rPr>
              <w:t>PR-L8700-31</w:t>
            </w:r>
          </w:p>
        </w:tc>
        <w:tc>
          <w:tcPr>
            <w:tcW w:w="1134" w:type="dxa"/>
            <w:vAlign w:val="center"/>
          </w:tcPr>
          <w:p w:rsidR="0069446B" w:rsidRPr="008C1934" w:rsidRDefault="00BE4320" w:rsidP="006133F1">
            <w:pPr>
              <w:adjustRightInd w:val="0"/>
              <w:snapToGrid w:val="0"/>
              <w:rPr>
                <w:rFonts w:ascii="Century"/>
                <w:noProof/>
              </w:rPr>
            </w:pPr>
            <w:r w:rsidRPr="00BE4320">
              <w:rPr>
                <w:rFonts w:ascii="Century" w:hint="eastAsia"/>
                <w:noProof/>
              </w:rPr>
              <w:t>100</w:t>
            </w:r>
            <w:r w:rsidRPr="00BE4320">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BE4320" w:rsidRPr="00BE4320">
        <w:rPr>
          <w:rFonts w:asciiTheme="majorEastAsia" w:eastAsiaTheme="majorEastAsia" w:hAnsiTheme="majorEastAsia" w:hint="eastAsia"/>
          <w:b/>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BE4320" w:rsidRPr="00BE4320">
        <w:rPr>
          <w:rFonts w:ascii="Century" w:hint="eastAsia"/>
          <w:b/>
          <w:sz w:val="18"/>
          <w:szCs w:val="18"/>
          <w:u w:val="single"/>
        </w:rPr>
        <w:t>1</w:t>
      </w:r>
      <w:r w:rsidR="00BE4320" w:rsidRPr="00BE4320">
        <w:rPr>
          <w:rFonts w:ascii="Century" w:hint="eastAsia"/>
          <w:b/>
          <w:sz w:val="18"/>
          <w:szCs w:val="18"/>
          <w:u w:val="single"/>
        </w:rPr>
        <w:t>本あ</w:t>
      </w:r>
      <w:r w:rsidRPr="00621F3F">
        <w:rPr>
          <w:rFonts w:ascii="Century" w:hint="eastAsia"/>
          <w:b/>
          <w:sz w:val="18"/>
          <w:szCs w:val="18"/>
          <w:u w:val="single"/>
        </w:rPr>
        <w:t>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920D8F" w:rsidRPr="005731DA" w:rsidRDefault="00442BBA" w:rsidP="005731DA">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5731DA" w:rsidRDefault="005731DA">
      <w:pPr>
        <w:widowControl/>
        <w:jc w:val="left"/>
        <w:rPr>
          <w:rFonts w:hAnsi="ＭＳ 明朝"/>
        </w:rPr>
      </w:pPr>
      <w:r>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D4597" w:rsidRDefault="003D4597"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3D4597" w:rsidRDefault="003D4597"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BE4320" w:rsidRPr="00BE4320" w:rsidRDefault="00130223" w:rsidP="00BE4320">
      <w:pPr>
        <w:adjustRightInd w:val="0"/>
        <w:snapToGrid w:val="0"/>
        <w:spacing w:line="360" w:lineRule="auto"/>
        <w:ind w:leftChars="113" w:left="2911" w:hangingChars="1100" w:hanging="2640"/>
        <w:rPr>
          <w:rFonts w:hAnsi="ＭＳ 明朝" w:hint="eastAsia"/>
        </w:rPr>
      </w:pPr>
      <w:r>
        <w:rPr>
          <w:rFonts w:hAnsi="ＭＳ 明朝" w:hint="eastAsia"/>
        </w:rPr>
        <w:t xml:space="preserve">入札（見積り）件名　　</w:t>
      </w:r>
      <w:r w:rsidR="00BE4320" w:rsidRPr="00BE4320">
        <w:rPr>
          <w:rFonts w:hAnsi="ＭＳ 明朝" w:hint="eastAsia"/>
        </w:rPr>
        <w:t>ＮＥＣモノクロプリンター用トナーカートリッジ</w:t>
      </w:r>
    </w:p>
    <w:p w:rsidR="007E5956" w:rsidRDefault="00BE4320" w:rsidP="00BE4320">
      <w:pPr>
        <w:adjustRightInd w:val="0"/>
        <w:snapToGrid w:val="0"/>
        <w:spacing w:line="360" w:lineRule="auto"/>
        <w:ind w:leftChars="1213" w:left="2911"/>
        <w:rPr>
          <w:rFonts w:hAnsi="ＭＳ 明朝"/>
        </w:rPr>
      </w:pPr>
      <w:r w:rsidRPr="00BE4320">
        <w:rPr>
          <w:rFonts w:hAnsi="ＭＳ 明朝" w:hint="eastAsia"/>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BE4320" w:rsidRPr="00BE4320">
        <w:rPr>
          <w:rFonts w:hAnsi="ＭＳ 明朝" w:hint="eastAsia"/>
        </w:rPr>
        <w:t>令和４年１１月７日</w:t>
      </w:r>
      <w:bookmarkStart w:id="0" w:name="_GoBack"/>
      <w:bookmarkEnd w:id="0"/>
    </w:p>
    <w:p w:rsidR="007E5956" w:rsidRPr="00BA44D1" w:rsidRDefault="007E5956" w:rsidP="007E5956">
      <w:pPr>
        <w:adjustRightInd w:val="0"/>
        <w:snapToGrid w:val="0"/>
        <w:spacing w:line="360" w:lineRule="auto"/>
        <w:ind w:firstLineChars="113" w:firstLine="271"/>
        <w:rPr>
          <w:rFonts w:hAnsi="ＭＳ 明朝"/>
          <w:u w:val="single"/>
        </w:rPr>
      </w:pPr>
    </w:p>
    <w:p w:rsidR="005731DA" w:rsidRDefault="007E5956" w:rsidP="005731DA">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430EDA" w:rsidRPr="00016B03" w:rsidRDefault="00430EDA" w:rsidP="00D92CC7">
      <w:pPr>
        <w:widowControl/>
        <w:jc w:val="left"/>
        <w:rPr>
          <w:color w:val="000000"/>
        </w:rPr>
      </w:pPr>
    </w:p>
    <w:sectPr w:rsidR="00430EDA" w:rsidRPr="00016B03" w:rsidSect="003E0459">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97" w:rsidRDefault="003D4597">
      <w:r>
        <w:separator/>
      </w:r>
    </w:p>
  </w:endnote>
  <w:endnote w:type="continuationSeparator" w:id="0">
    <w:p w:rsidR="003D4597" w:rsidRDefault="003D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97" w:rsidRDefault="003D4597">
      <w:r>
        <w:separator/>
      </w:r>
    </w:p>
  </w:footnote>
  <w:footnote w:type="continuationSeparator" w:id="0">
    <w:p w:rsidR="003D4597" w:rsidRDefault="003D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3C5A"/>
    <w:rsid w:val="000156CF"/>
    <w:rsid w:val="00016B03"/>
    <w:rsid w:val="0002259E"/>
    <w:rsid w:val="00023842"/>
    <w:rsid w:val="00024959"/>
    <w:rsid w:val="00024B04"/>
    <w:rsid w:val="00046E1F"/>
    <w:rsid w:val="00084B1E"/>
    <w:rsid w:val="000A31F4"/>
    <w:rsid w:val="000A5537"/>
    <w:rsid w:val="000B56B2"/>
    <w:rsid w:val="000C0777"/>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677F"/>
    <w:rsid w:val="001D2F50"/>
    <w:rsid w:val="001F51D6"/>
    <w:rsid w:val="002205E1"/>
    <w:rsid w:val="002D06DA"/>
    <w:rsid w:val="002D462E"/>
    <w:rsid w:val="002E4B15"/>
    <w:rsid w:val="002F5315"/>
    <w:rsid w:val="00316198"/>
    <w:rsid w:val="00316463"/>
    <w:rsid w:val="00316847"/>
    <w:rsid w:val="003218C4"/>
    <w:rsid w:val="00332966"/>
    <w:rsid w:val="0034456D"/>
    <w:rsid w:val="00350CF4"/>
    <w:rsid w:val="00351D83"/>
    <w:rsid w:val="00363C4A"/>
    <w:rsid w:val="003C79DF"/>
    <w:rsid w:val="003D399E"/>
    <w:rsid w:val="003D4597"/>
    <w:rsid w:val="003E0459"/>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46E66"/>
    <w:rsid w:val="00552CA0"/>
    <w:rsid w:val="00561C71"/>
    <w:rsid w:val="0056405F"/>
    <w:rsid w:val="005648C6"/>
    <w:rsid w:val="005731DA"/>
    <w:rsid w:val="005739E6"/>
    <w:rsid w:val="00575CA2"/>
    <w:rsid w:val="005847DF"/>
    <w:rsid w:val="00590B59"/>
    <w:rsid w:val="005A435F"/>
    <w:rsid w:val="005C5A57"/>
    <w:rsid w:val="005D6827"/>
    <w:rsid w:val="00602D43"/>
    <w:rsid w:val="006133F1"/>
    <w:rsid w:val="0061428A"/>
    <w:rsid w:val="00621F3F"/>
    <w:rsid w:val="0064314F"/>
    <w:rsid w:val="0066131A"/>
    <w:rsid w:val="006625E4"/>
    <w:rsid w:val="00664EE3"/>
    <w:rsid w:val="00671475"/>
    <w:rsid w:val="0069446B"/>
    <w:rsid w:val="00694726"/>
    <w:rsid w:val="006A317C"/>
    <w:rsid w:val="006D15FE"/>
    <w:rsid w:val="006D1F22"/>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61F98"/>
    <w:rsid w:val="008825EC"/>
    <w:rsid w:val="00885609"/>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20D8F"/>
    <w:rsid w:val="00937EE5"/>
    <w:rsid w:val="009417FA"/>
    <w:rsid w:val="00941FAE"/>
    <w:rsid w:val="00950040"/>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55FDA"/>
    <w:rsid w:val="00B6001F"/>
    <w:rsid w:val="00B61D11"/>
    <w:rsid w:val="00B82D6F"/>
    <w:rsid w:val="00BA0701"/>
    <w:rsid w:val="00BA44D1"/>
    <w:rsid w:val="00BB09CF"/>
    <w:rsid w:val="00BC3D06"/>
    <w:rsid w:val="00BC45B4"/>
    <w:rsid w:val="00BD1972"/>
    <w:rsid w:val="00BD51BD"/>
    <w:rsid w:val="00BE00AB"/>
    <w:rsid w:val="00BE4320"/>
    <w:rsid w:val="00C05979"/>
    <w:rsid w:val="00C25471"/>
    <w:rsid w:val="00C41155"/>
    <w:rsid w:val="00C50E63"/>
    <w:rsid w:val="00C649A7"/>
    <w:rsid w:val="00C675CB"/>
    <w:rsid w:val="00C70382"/>
    <w:rsid w:val="00C7481B"/>
    <w:rsid w:val="00C913C2"/>
    <w:rsid w:val="00CA3FA4"/>
    <w:rsid w:val="00CA6A53"/>
    <w:rsid w:val="00CB2F29"/>
    <w:rsid w:val="00CB62B4"/>
    <w:rsid w:val="00CD5D21"/>
    <w:rsid w:val="00CF72AA"/>
    <w:rsid w:val="00D00843"/>
    <w:rsid w:val="00D20111"/>
    <w:rsid w:val="00D30925"/>
    <w:rsid w:val="00D92CC7"/>
    <w:rsid w:val="00D961D2"/>
    <w:rsid w:val="00DB0042"/>
    <w:rsid w:val="00E0529E"/>
    <w:rsid w:val="00E15569"/>
    <w:rsid w:val="00E15BB7"/>
    <w:rsid w:val="00E178B4"/>
    <w:rsid w:val="00E36123"/>
    <w:rsid w:val="00EB1190"/>
    <w:rsid w:val="00EB630F"/>
    <w:rsid w:val="00ED15F6"/>
    <w:rsid w:val="00ED4149"/>
    <w:rsid w:val="00F0682B"/>
    <w:rsid w:val="00F13D11"/>
    <w:rsid w:val="00F31017"/>
    <w:rsid w:val="00F3221D"/>
    <w:rsid w:val="00F66C9A"/>
    <w:rsid w:val="00F71304"/>
    <w:rsid w:val="00F71FBC"/>
    <w:rsid w:val="00F81206"/>
    <w:rsid w:val="00FB1D19"/>
    <w:rsid w:val="00FB2D6A"/>
    <w:rsid w:val="00FB4136"/>
    <w:rsid w:val="00FB7EA5"/>
    <w:rsid w:val="00FC071C"/>
    <w:rsid w:val="00FC6306"/>
    <w:rsid w:val="00FD088C"/>
    <w:rsid w:val="00FD19E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6F80E2E7"/>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2151-B7CA-40A8-A77C-B1D5AA34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6</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95</cp:revision>
  <cp:lastPrinted>2022-10-07T12:15:00Z</cp:lastPrinted>
  <dcterms:created xsi:type="dcterms:W3CDTF">2020-10-09T10:41:00Z</dcterms:created>
  <dcterms:modified xsi:type="dcterms:W3CDTF">2022-10-12T06:50:00Z</dcterms:modified>
</cp:coreProperties>
</file>