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41A3" w:rsidRDefault="00C25328">
      <w:pPr>
        <w:suppressAutoHyphens/>
        <w:wordWrap w:val="0"/>
        <w:ind w:left="216" w:hangingChars="100" w:hanging="216"/>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（別紙様式１）</w:t>
      </w:r>
    </w:p>
    <w:p w:rsidR="00CE41A3" w:rsidRDefault="00C25328">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令和　　年　　月　　日</w:t>
      </w:r>
    </w:p>
    <w:p w:rsidR="00CE41A3" w:rsidRDefault="00CE41A3">
      <w:pPr>
        <w:suppressAutoHyphens/>
        <w:wordWrap w:val="0"/>
        <w:jc w:val="right"/>
        <w:textAlignment w:val="baseline"/>
        <w:rPr>
          <w:rFonts w:ascii="ＭＳ 明朝" w:hAnsi="Times New Roman"/>
          <w:color w:val="000000"/>
          <w:kern w:val="0"/>
          <w:sz w:val="22"/>
          <w:szCs w:val="22"/>
        </w:rPr>
      </w:pPr>
    </w:p>
    <w:p w:rsidR="00CE41A3" w:rsidRDefault="00C25328">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rsidR="00CE41A3" w:rsidRDefault="00C25328">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rsidR="00CE41A3" w:rsidRDefault="00CE41A3">
      <w:pPr>
        <w:suppressAutoHyphens/>
        <w:wordWrap w:val="0"/>
        <w:ind w:firstLine="408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rsidR="00CE41A3" w:rsidRDefault="00CE41A3">
      <w:pPr>
        <w:suppressAutoHyphens/>
        <w:wordWrap w:val="0"/>
        <w:ind w:firstLine="408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代表者職氏名　　　　　　　　　　　　　㊞</w:t>
      </w:r>
    </w:p>
    <w:p w:rsidR="00CE41A3" w:rsidRDefault="00CE41A3">
      <w:pPr>
        <w:suppressAutoHyphens/>
        <w:wordWrap w:val="0"/>
        <w:ind w:firstLine="408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担当者氏名　　　　　　　　　　　　　　㊞</w:t>
      </w:r>
    </w:p>
    <w:p w:rsidR="00CE41A3" w:rsidRDefault="00CE41A3">
      <w:pPr>
        <w:suppressAutoHyphens/>
        <w:wordWrap w:val="0"/>
        <w:ind w:firstLine="408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rsidR="00CE41A3" w:rsidRDefault="00C25328">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rsidR="00CE41A3" w:rsidRDefault="00783574" w:rsidP="00D55CF7">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ファックス</w:t>
      </w:r>
      <w:r w:rsidR="00C25328">
        <w:rPr>
          <w:rFonts w:ascii="ＭＳ 明朝" w:hAnsi="ＭＳ 明朝" w:cs="ＭＳ 明朝" w:hint="eastAsia"/>
          <w:color w:val="000000"/>
          <w:kern w:val="0"/>
          <w:sz w:val="22"/>
          <w:szCs w:val="22"/>
        </w:rPr>
        <w:t>番号</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rsidR="00CE41A3" w:rsidRDefault="00CE41A3">
      <w:pPr>
        <w:suppressAutoHyphens/>
        <w:wordWrap w:val="0"/>
        <w:jc w:val="left"/>
        <w:textAlignment w:val="baseline"/>
        <w:rPr>
          <w:rFonts w:ascii="ＭＳ 明朝" w:hAnsi="Times New Roman"/>
          <w:color w:val="000000"/>
          <w:kern w:val="0"/>
          <w:sz w:val="22"/>
          <w:szCs w:val="22"/>
        </w:rPr>
      </w:pPr>
      <w:bookmarkStart w:id="0" w:name="_GoBack"/>
      <w:bookmarkEnd w:id="0"/>
    </w:p>
    <w:p w:rsidR="00CE41A3" w:rsidRDefault="00C25328" w:rsidP="00221308">
      <w:pPr>
        <w:suppressAutoHyphens/>
        <w:wordWrap w:val="0"/>
        <w:spacing w:afterLines="50" w:after="174"/>
        <w:ind w:left="3778" w:rightChars="2" w:right="4" w:hangingChars="1600" w:hanging="3778"/>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00221308" w:rsidRPr="00221308">
        <w:rPr>
          <w:rFonts w:ascii="ＭＳ 明朝" w:hAnsi="Times New Roman" w:cs="ＭＳ 明朝" w:hint="eastAsia"/>
          <w:color w:val="000000"/>
          <w:kern w:val="0"/>
          <w:sz w:val="24"/>
        </w:rPr>
        <w:t>除雪トラック（１０ｔ級、６</w:t>
      </w:r>
      <w:r w:rsidR="00221308" w:rsidRPr="00B57D09">
        <w:rPr>
          <w:rFonts w:ascii="ＭＳ 明朝" w:hAnsi="Times New Roman" w:cs="ＭＳ 明朝" w:hint="eastAsia"/>
          <w:color w:val="000000"/>
          <w:kern w:val="0"/>
          <w:szCs w:val="21"/>
        </w:rPr>
        <w:t>×</w:t>
      </w:r>
      <w:r w:rsidR="00221308" w:rsidRPr="00221308">
        <w:rPr>
          <w:rFonts w:ascii="ＭＳ 明朝" w:hAnsi="Times New Roman" w:cs="ＭＳ 明朝" w:hint="eastAsia"/>
          <w:color w:val="000000"/>
          <w:kern w:val="0"/>
          <w:sz w:val="24"/>
        </w:rPr>
        <w:t>６、ワンウェイプラウ）</w:t>
      </w:r>
      <w:r w:rsidRPr="00D956AA">
        <w:rPr>
          <w:rFonts w:ascii="ＭＳ 明朝" w:hAnsi="Times New Roman" w:cs="ＭＳ 明朝" w:hint="eastAsia"/>
          <w:color w:val="000000"/>
          <w:kern w:val="0"/>
          <w:sz w:val="24"/>
        </w:rPr>
        <w:t>の</w:t>
      </w:r>
      <w:r w:rsidR="00D956AA" w:rsidRPr="00D956AA">
        <w:rPr>
          <w:rFonts w:ascii="ＭＳ 明朝" w:hAnsi="Times New Roman" w:cs="ＭＳ 明朝" w:hint="eastAsia"/>
          <w:color w:val="000000"/>
          <w:kern w:val="0"/>
          <w:sz w:val="24"/>
        </w:rPr>
        <w:t>交換</w:t>
      </w:r>
      <w:r>
        <w:rPr>
          <w:rFonts w:ascii="ＭＳ 明朝" w:hAnsi="ＭＳ 明朝" w:cs="ＭＳ 明朝" w:hint="eastAsia"/>
          <w:color w:val="000000"/>
          <w:kern w:val="0"/>
          <w:sz w:val="24"/>
        </w:rPr>
        <w:t>に係る一般競争入札</w:t>
      </w:r>
    </w:p>
    <w:p w:rsidR="00CE41A3" w:rsidRDefault="00C25328" w:rsidP="00454F34">
      <w:pPr>
        <w:suppressAutoHyphens/>
        <w:wordWrap w:val="0"/>
        <w:spacing w:afterLines="50" w:after="174"/>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w:t>
      </w:r>
      <w:r>
        <w:rPr>
          <w:rFonts w:ascii="ＭＳ 明朝" w:hAnsi="ＭＳ 明朝" w:cs="ＭＳ 明朝" w:hint="eastAsia"/>
          <w:kern w:val="0"/>
          <w:sz w:val="24"/>
        </w:rPr>
        <w:t>入</w:t>
      </w:r>
      <w:r>
        <w:rPr>
          <w:rFonts w:ascii="ＭＳ 明朝" w:hAnsi="ＭＳ 明朝" w:cs="ＭＳ 明朝"/>
          <w:kern w:val="0"/>
          <w:sz w:val="24"/>
        </w:rPr>
        <w:t xml:space="preserve"> </w:t>
      </w:r>
      <w:r>
        <w:rPr>
          <w:rFonts w:ascii="ＭＳ 明朝" w:hAnsi="ＭＳ 明朝" w:cs="ＭＳ 明朝" w:hint="eastAsia"/>
          <w:kern w:val="0"/>
          <w:sz w:val="24"/>
        </w:rPr>
        <w:t>開</w:t>
      </w:r>
      <w:r>
        <w:rPr>
          <w:rFonts w:ascii="ＭＳ 明朝" w:hAnsi="ＭＳ 明朝" w:cs="ＭＳ 明朝"/>
          <w:kern w:val="0"/>
          <w:sz w:val="24"/>
        </w:rPr>
        <w:t xml:space="preserve"> </w:t>
      </w:r>
      <w:r>
        <w:rPr>
          <w:rFonts w:ascii="ＭＳ 明朝" w:hAnsi="ＭＳ 明朝" w:cs="ＭＳ 明朝" w:hint="eastAsia"/>
          <w:kern w:val="0"/>
          <w:sz w:val="24"/>
        </w:rPr>
        <w:t>札</w:t>
      </w:r>
      <w:r>
        <w:rPr>
          <w:rFonts w:ascii="ＭＳ 明朝" w:hAnsi="ＭＳ 明朝" w:cs="ＭＳ 明朝"/>
          <w:kern w:val="0"/>
          <w:sz w:val="24"/>
        </w:rPr>
        <w:t xml:space="preserve"> </w:t>
      </w:r>
      <w:r>
        <w:rPr>
          <w:rFonts w:ascii="ＭＳ 明朝" w:hAnsi="ＭＳ 明朝" w:cs="ＭＳ 明朝" w:hint="eastAsia"/>
          <w:kern w:val="0"/>
          <w:sz w:val="24"/>
        </w:rPr>
        <w:t>日</w:t>
      </w:r>
      <w:r>
        <w:rPr>
          <w:rFonts w:ascii="ＭＳ 明朝" w:hAnsi="ＭＳ 明朝" w:cs="ＭＳ 明朝"/>
          <w:kern w:val="0"/>
          <w:sz w:val="24"/>
        </w:rPr>
        <w:t xml:space="preserve"> </w:t>
      </w:r>
      <w:r>
        <w:rPr>
          <w:rFonts w:ascii="ＭＳ 明朝" w:hAnsi="ＭＳ 明朝" w:cs="ＭＳ 明朝" w:hint="eastAsia"/>
          <w:kern w:val="0"/>
          <w:sz w:val="24"/>
        </w:rPr>
        <w:t>時</w:t>
      </w:r>
      <w:r>
        <w:rPr>
          <w:rFonts w:ascii="ＭＳ 明朝" w:hAnsi="ＭＳ 明朝" w:cs="ＭＳ 明朝"/>
          <w:kern w:val="0"/>
          <w:sz w:val="24"/>
        </w:rPr>
        <w:t xml:space="preserve">    </w:t>
      </w:r>
      <w:r>
        <w:rPr>
          <w:rFonts w:ascii="ＭＳ 明朝" w:hAnsi="ＭＳ 明朝" w:cs="ＭＳ 明朝" w:hint="eastAsia"/>
          <w:kern w:val="0"/>
          <w:sz w:val="24"/>
        </w:rPr>
        <w:t xml:space="preserve">　　　　　</w:t>
      </w:r>
      <w:r w:rsidR="00221308" w:rsidRPr="00221308">
        <w:rPr>
          <w:rFonts w:ascii="ＭＳ 明朝" w:hAnsi="ＭＳ 明朝" w:cs="ＭＳ 明朝" w:hint="eastAsia"/>
          <w:kern w:val="0"/>
          <w:sz w:val="24"/>
        </w:rPr>
        <w:t>令和２年７月１３日　１０時３０分</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rsidR="00CE41A3" w:rsidRDefault="006F7B01" w:rsidP="006F7B01">
      <w:pPr>
        <w:tabs>
          <w:tab w:val="left" w:pos="720"/>
        </w:tabs>
        <w:suppressAutoHyphens/>
        <w:wordWrap w:val="0"/>
        <w:ind w:left="708" w:hangingChars="300" w:hanging="708"/>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（１）　</w:t>
      </w:r>
      <w:r w:rsidR="00C25328">
        <w:rPr>
          <w:rFonts w:ascii="ＭＳ 明朝" w:hAnsi="Times New Roman" w:cs="ＭＳ 明朝" w:hint="eastAsia"/>
          <w:color w:val="000000"/>
          <w:kern w:val="0"/>
          <w:sz w:val="24"/>
        </w:rPr>
        <w:t>物品の製造の請負、買入れ及び借入れに係る競争入札参加資格審査結果通知書の写し　　　　　　　　　　　　　　　　　　　　　　　　　　２部</w:t>
      </w:r>
    </w:p>
    <w:p w:rsidR="00CE41A3" w:rsidRDefault="006F7B01">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w:t>
      </w:r>
      <w:r w:rsidR="00C25328">
        <w:rPr>
          <w:rFonts w:ascii="ＭＳ 明朝" w:hAnsi="Times New Roman" w:cs="ＭＳ 明朝" w:hint="eastAsia"/>
          <w:color w:val="000000"/>
          <w:kern w:val="0"/>
          <w:sz w:val="24"/>
        </w:rPr>
        <w:t>納入実績証明書　　　　　　　　　　　　　　　　　　　　　　２部</w:t>
      </w:r>
    </w:p>
    <w:p w:rsidR="00CE41A3" w:rsidRDefault="006F7B01">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（３）　</w:t>
      </w:r>
      <w:r w:rsidR="00C25328">
        <w:rPr>
          <w:rFonts w:ascii="ＭＳ 明朝" w:hAnsi="Times New Roman" w:cs="ＭＳ 明朝" w:hint="eastAsia"/>
          <w:color w:val="000000"/>
          <w:kern w:val="0"/>
          <w:sz w:val="24"/>
        </w:rPr>
        <w:t>メーカー及び工場に関する調書　　　　　　　　　　　　　　　２部</w:t>
      </w:r>
    </w:p>
    <w:p w:rsidR="00CE41A3" w:rsidRDefault="00C25328">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（４）</w:t>
      </w:r>
      <w:r w:rsidR="006F7B01">
        <w:rPr>
          <w:rFonts w:ascii="ＭＳ 明朝" w:hAnsi="Times New Roman" w:cs="ＭＳ 明朝" w:hint="eastAsia"/>
          <w:color w:val="000000"/>
          <w:kern w:val="0"/>
          <w:sz w:val="24"/>
        </w:rPr>
        <w:t xml:space="preserve">　</w:t>
      </w:r>
      <w:r>
        <w:rPr>
          <w:rFonts w:ascii="ＭＳ 明朝" w:hAnsi="Times New Roman" w:cs="ＭＳ 明朝" w:hint="eastAsia"/>
          <w:color w:val="000000"/>
          <w:kern w:val="0"/>
          <w:sz w:val="24"/>
        </w:rPr>
        <w:t>サービス・メンテナンス体制証明書　　　　　　　　　　　　　２部</w:t>
      </w:r>
    </w:p>
    <w:p w:rsidR="00CE41A3" w:rsidRDefault="006F7B01" w:rsidP="006F7B01">
      <w:pPr>
        <w:tabs>
          <w:tab w:val="left" w:pos="720"/>
        </w:tabs>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（５）　</w:t>
      </w:r>
      <w:r w:rsidR="00C25328">
        <w:rPr>
          <w:rFonts w:ascii="ＭＳ 明朝" w:hAnsi="Times New Roman" w:cs="ＭＳ 明朝" w:hint="eastAsia"/>
          <w:color w:val="000000"/>
          <w:kern w:val="0"/>
          <w:sz w:val="24"/>
        </w:rPr>
        <w:t>製作仕様書　　　　　　　　　　　　　　　　　　　　　　　　２部</w:t>
      </w:r>
    </w:p>
    <w:p w:rsidR="00CE41A3" w:rsidRDefault="006F7B01">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（６）　</w:t>
      </w:r>
      <w:r w:rsidR="00C25328">
        <w:rPr>
          <w:rFonts w:ascii="ＭＳ 明朝" w:hAnsi="Times New Roman" w:cs="ＭＳ 明朝" w:hint="eastAsia"/>
          <w:color w:val="000000"/>
          <w:kern w:val="0"/>
          <w:sz w:val="24"/>
        </w:rPr>
        <w:t>工程表　　　　　　　　　　　　　　　　　　　　　　　　　　２部</w:t>
      </w:r>
    </w:p>
    <w:p w:rsidR="00CE41A3" w:rsidRDefault="00CE41A3">
      <w:pPr>
        <w:suppressAutoHyphens/>
        <w:wordWrap w:val="0"/>
        <w:jc w:val="left"/>
        <w:textAlignment w:val="baseline"/>
        <w:rPr>
          <w:rFonts w:ascii="ＭＳ 明朝" w:hAnsi="ＭＳ 明朝" w:cs="ＭＳ 明朝"/>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令和　　年　　月　　日</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sidR="00221308" w:rsidRPr="00221308">
        <w:rPr>
          <w:rFonts w:ascii="ＭＳ 明朝" w:hAnsi="ＭＳ 明朝" w:cs="ＭＳ 明朝" w:hint="eastAsia"/>
          <w:kern w:val="0"/>
          <w:sz w:val="22"/>
          <w:szCs w:val="22"/>
        </w:rPr>
        <w:t>（令和２年６月１日付け公告）</w:t>
      </w:r>
      <w:r>
        <w:rPr>
          <w:rFonts w:ascii="ＭＳ 明朝" w:hAnsi="ＭＳ 明朝" w:cs="ＭＳ 明朝" w:hint="eastAsia"/>
          <w:color w:val="000000"/>
          <w:kern w:val="0"/>
          <w:sz w:val="22"/>
          <w:szCs w:val="22"/>
        </w:rPr>
        <w:t>に係る当該</w:t>
      </w:r>
      <w:r w:rsidR="001A49C2">
        <w:rPr>
          <w:rFonts w:ascii="ＭＳ 明朝" w:hAnsi="ＭＳ 明朝" w:cs="ＭＳ 明朝" w:hint="eastAsia"/>
          <w:color w:val="000000"/>
          <w:kern w:val="0"/>
          <w:sz w:val="22"/>
          <w:szCs w:val="22"/>
        </w:rPr>
        <w:t>取得</w:t>
      </w:r>
      <w:r>
        <w:rPr>
          <w:rFonts w:ascii="ＭＳ 明朝" w:hAnsi="ＭＳ 明朝" w:cs="ＭＳ 明朝" w:hint="eastAsia"/>
          <w:color w:val="000000"/>
          <w:kern w:val="0"/>
          <w:sz w:val="22"/>
          <w:szCs w:val="22"/>
        </w:rPr>
        <w:t>物品の納入実績は、下記のとおりであることを証明します。</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221308" w:rsidRPr="00221308">
        <w:rPr>
          <w:rFonts w:ascii="ＭＳ 明朝" w:hAnsi="ＭＳ 明朝" w:cs="ＭＳ 明朝" w:hint="eastAsia"/>
          <w:color w:val="000000"/>
          <w:kern w:val="0"/>
          <w:sz w:val="22"/>
          <w:szCs w:val="22"/>
        </w:rPr>
        <w:t>除雪トラック（１０ｔ級、６×６、ワンウェイプラウ）の</w:t>
      </w:r>
      <w:r w:rsidR="00D956AA">
        <w:rPr>
          <w:rFonts w:ascii="ＭＳ 明朝" w:hAnsi="Times New Roman" w:cs="ＭＳ 明朝" w:hint="eastAsia"/>
          <w:color w:val="000000"/>
          <w:kern w:val="0"/>
          <w:sz w:val="22"/>
          <w:szCs w:val="22"/>
        </w:rPr>
        <w:t>交換</w:t>
      </w:r>
      <w:r w:rsidR="006F7B01">
        <w:rPr>
          <w:rFonts w:ascii="ＭＳ 明朝" w:hAnsi="Times New Roman" w:cs="ＭＳ 明朝" w:hint="eastAsia"/>
          <w:color w:val="000000"/>
          <w:kern w:val="0"/>
          <w:sz w:val="22"/>
          <w:szCs w:val="22"/>
        </w:rPr>
        <w:t>に</w:t>
      </w:r>
      <w:r>
        <w:rPr>
          <w:rFonts w:ascii="ＭＳ 明朝" w:hAnsi="ＭＳ 明朝" w:cs="ＭＳ 明朝" w:hint="eastAsia"/>
          <w:color w:val="000000"/>
          <w:kern w:val="0"/>
          <w:sz w:val="22"/>
          <w:szCs w:val="22"/>
        </w:rPr>
        <w:t>係る一般競争入札</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00221308" w:rsidRPr="00221308">
        <w:rPr>
          <w:rFonts w:ascii="ＭＳ 明朝" w:hAnsi="ＭＳ 明朝" w:cs="ＭＳ 明朝" w:hint="eastAsia"/>
          <w:kern w:val="0"/>
          <w:sz w:val="22"/>
          <w:szCs w:val="22"/>
        </w:rPr>
        <w:t>令和２年７月１３日　１０時３０分</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CE41A3">
        <w:trPr>
          <w:trHeight w:val="1135"/>
        </w:trPr>
        <w:tc>
          <w:tcPr>
            <w:tcW w:w="1348"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CE41A3">
        <w:trPr>
          <w:trHeight w:val="2620"/>
        </w:trPr>
        <w:tc>
          <w:tcPr>
            <w:tcW w:w="1348"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rsidR="00CE41A3" w:rsidRDefault="00CE41A3">
      <w:pPr>
        <w:suppressAutoHyphens/>
        <w:wordWrap w:val="0"/>
        <w:jc w:val="left"/>
        <w:textAlignment w:val="baseline"/>
        <w:rPr>
          <w:rFonts w:ascii="ＭＳ 明朝" w:hAnsi="ＭＳ 明朝" w:cs="ＭＳ 明朝"/>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印</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sidR="00221308" w:rsidRPr="00221308">
        <w:rPr>
          <w:rFonts w:ascii="ＭＳ 明朝" w:hAnsi="ＭＳ 明朝" w:cs="ＭＳ 明朝" w:hint="eastAsia"/>
          <w:kern w:val="0"/>
          <w:sz w:val="22"/>
          <w:szCs w:val="22"/>
        </w:rPr>
        <w:t>（令和２年６月１日付け</w:t>
      </w:r>
      <w:r>
        <w:rPr>
          <w:rFonts w:ascii="ＭＳ 明朝" w:hAnsi="ＭＳ 明朝" w:cs="ＭＳ 明朝" w:hint="eastAsia"/>
          <w:kern w:val="0"/>
          <w:sz w:val="22"/>
          <w:szCs w:val="22"/>
        </w:rPr>
        <w:t>公告）</w:t>
      </w:r>
      <w:r>
        <w:rPr>
          <w:rFonts w:ascii="ＭＳ 明朝" w:hAnsi="ＭＳ 明朝" w:cs="ＭＳ 明朝" w:hint="eastAsia"/>
          <w:color w:val="000000"/>
          <w:kern w:val="0"/>
          <w:sz w:val="22"/>
          <w:szCs w:val="22"/>
        </w:rPr>
        <w:t>に係る</w:t>
      </w:r>
      <w:r w:rsidR="001A49C2">
        <w:rPr>
          <w:rFonts w:ascii="ＭＳ 明朝" w:hAnsi="ＭＳ 明朝" w:cs="ＭＳ 明朝" w:hint="eastAsia"/>
          <w:color w:val="000000"/>
          <w:kern w:val="0"/>
          <w:sz w:val="22"/>
          <w:szCs w:val="22"/>
        </w:rPr>
        <w:t>当該取得</w:t>
      </w:r>
      <w:r>
        <w:rPr>
          <w:rFonts w:ascii="ＭＳ 明朝" w:hAnsi="ＭＳ 明朝" w:cs="ＭＳ 明朝" w:hint="eastAsia"/>
          <w:color w:val="000000"/>
          <w:kern w:val="0"/>
          <w:sz w:val="22"/>
          <w:szCs w:val="22"/>
        </w:rPr>
        <w:t>物品のメーカー及び工場の状況は、下記のとおりです。</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ind w:left="2594" w:hangingChars="1200" w:hanging="2594"/>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221308" w:rsidRPr="00221308">
        <w:rPr>
          <w:rFonts w:ascii="ＭＳ 明朝" w:hAnsi="ＭＳ 明朝" w:cs="ＭＳ 明朝" w:hint="eastAsia"/>
          <w:color w:val="000000"/>
          <w:kern w:val="0"/>
          <w:sz w:val="22"/>
          <w:szCs w:val="22"/>
        </w:rPr>
        <w:t>除雪トラック（１０ｔ級、６×６、ワンウェイプラウ）</w:t>
      </w:r>
      <w:r w:rsidRPr="00D956AA">
        <w:rPr>
          <w:rFonts w:ascii="ＭＳ 明朝" w:hAnsi="Times New Roman" w:cs="ＭＳ 明朝" w:hint="eastAsia"/>
          <w:color w:val="000000"/>
          <w:kern w:val="0"/>
          <w:sz w:val="22"/>
          <w:szCs w:val="22"/>
        </w:rPr>
        <w:t>の</w:t>
      </w:r>
      <w:r w:rsidR="00D956AA" w:rsidRPr="00D956AA">
        <w:rPr>
          <w:rFonts w:ascii="ＭＳ 明朝" w:hAnsi="Times New Roman" w:cs="ＭＳ 明朝" w:hint="eastAsia"/>
          <w:color w:val="000000"/>
          <w:kern w:val="0"/>
          <w:sz w:val="22"/>
          <w:szCs w:val="22"/>
        </w:rPr>
        <w:t>交換</w:t>
      </w:r>
      <w:r>
        <w:rPr>
          <w:rFonts w:ascii="ＭＳ 明朝" w:hAnsi="ＭＳ 明朝" w:cs="ＭＳ 明朝" w:hint="eastAsia"/>
          <w:color w:val="000000"/>
          <w:kern w:val="0"/>
          <w:sz w:val="22"/>
          <w:szCs w:val="22"/>
        </w:rPr>
        <w:t>に係る一般競争入札</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00221308" w:rsidRPr="00221308">
        <w:rPr>
          <w:rFonts w:ascii="ＭＳ 明朝" w:hAnsi="ＭＳ 明朝" w:cs="ＭＳ 明朝" w:hint="eastAsia"/>
          <w:kern w:val="0"/>
          <w:sz w:val="22"/>
          <w:szCs w:val="22"/>
        </w:rPr>
        <w:t>令和２年７月１３日　１０時３０分</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CE41A3">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前年度総売上額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332" w:type="dxa"/>
            <w:gridSpan w:val="2"/>
            <w:vMerge w:val="restart"/>
            <w:tcBorders>
              <w:top w:val="nil"/>
              <w:left w:val="single" w:sz="4" w:space="0" w:color="000000"/>
              <w:bottom w:val="nil"/>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332" w:type="dxa"/>
            <w:gridSpan w:val="2"/>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332" w:type="dxa"/>
            <w:gridSpan w:val="2"/>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332" w:type="dxa"/>
            <w:gridSpan w:val="2"/>
            <w:vMerge/>
            <w:tcBorders>
              <w:top w:val="nil"/>
              <w:left w:val="single" w:sz="4" w:space="0" w:color="000000"/>
              <w:bottom w:val="single" w:sz="4" w:space="0" w:color="000000"/>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trHeight w:val="744"/>
        </w:trPr>
        <w:tc>
          <w:tcPr>
            <w:tcW w:w="276" w:type="dxa"/>
            <w:tcBorders>
              <w:top w:val="nil"/>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rsidR="00CE41A3" w:rsidRDefault="00C25328">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rsidR="00CE41A3" w:rsidRDefault="00C25328">
      <w:pPr>
        <w:jc w:val="center"/>
        <w:rPr>
          <w:rFonts w:hAnsi="Times New Roman"/>
          <w:kern w:val="0"/>
          <w:sz w:val="36"/>
          <w:szCs w:val="36"/>
        </w:rPr>
      </w:pPr>
      <w:r>
        <w:rPr>
          <w:rFonts w:hint="eastAsia"/>
          <w:kern w:val="0"/>
          <w:sz w:val="36"/>
          <w:szCs w:val="36"/>
        </w:rPr>
        <w:t>サービス・メンテナンス体制証明書</w:t>
      </w:r>
    </w:p>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sidR="00221308" w:rsidRPr="00221308">
        <w:rPr>
          <w:rFonts w:ascii="ＭＳ 明朝" w:hAnsi="ＭＳ 明朝" w:cs="ＭＳ 明朝" w:hint="eastAsia"/>
          <w:kern w:val="0"/>
          <w:sz w:val="22"/>
          <w:szCs w:val="22"/>
        </w:rPr>
        <w:t>（令和２年６月１日付け公告）に係る</w:t>
      </w:r>
      <w:r>
        <w:rPr>
          <w:rFonts w:ascii="ＭＳ 明朝" w:hAnsi="ＭＳ 明朝" w:cs="ＭＳ 明朝" w:hint="eastAsia"/>
          <w:color w:val="000000"/>
          <w:kern w:val="0"/>
          <w:sz w:val="22"/>
          <w:szCs w:val="22"/>
        </w:rPr>
        <w:t>当該</w:t>
      </w:r>
      <w:r w:rsidR="001A49C2">
        <w:rPr>
          <w:rFonts w:ascii="ＭＳ 明朝" w:hAnsi="ＭＳ 明朝" w:cs="ＭＳ 明朝" w:hint="eastAsia"/>
          <w:color w:val="000000"/>
          <w:kern w:val="0"/>
          <w:sz w:val="22"/>
          <w:szCs w:val="22"/>
        </w:rPr>
        <w:t>取得</w:t>
      </w:r>
      <w:r>
        <w:rPr>
          <w:rFonts w:ascii="ＭＳ 明朝" w:hAnsi="ＭＳ 明朝" w:cs="ＭＳ 明朝" w:hint="eastAsia"/>
          <w:color w:val="000000"/>
          <w:kern w:val="0"/>
          <w:sz w:val="22"/>
          <w:szCs w:val="22"/>
        </w:rPr>
        <w:t>物品のアフターサービス及びメンテナンス体制は、下記のとおりであることを証明します。</w:t>
      </w:r>
    </w:p>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221308" w:rsidRPr="00221308">
        <w:rPr>
          <w:rFonts w:ascii="ＭＳ 明朝" w:hAnsi="ＭＳ 明朝" w:cs="ＭＳ 明朝" w:hint="eastAsia"/>
          <w:color w:val="000000"/>
          <w:kern w:val="0"/>
          <w:sz w:val="22"/>
          <w:szCs w:val="22"/>
        </w:rPr>
        <w:t>除雪トラック（１０ｔ級、６×６、ワンウェイプラウ）の交</w:t>
      </w:r>
      <w:r w:rsidR="00D956AA" w:rsidRPr="00D956AA">
        <w:rPr>
          <w:rFonts w:ascii="ＭＳ 明朝" w:hAnsi="Times New Roman" w:cs="ＭＳ 明朝" w:hint="eastAsia"/>
          <w:color w:val="000000"/>
          <w:kern w:val="0"/>
          <w:sz w:val="22"/>
          <w:szCs w:val="22"/>
        </w:rPr>
        <w:t>換</w:t>
      </w:r>
      <w:r>
        <w:rPr>
          <w:rFonts w:ascii="ＭＳ 明朝" w:hAnsi="ＭＳ 明朝" w:cs="ＭＳ 明朝" w:hint="eastAsia"/>
          <w:color w:val="000000"/>
          <w:kern w:val="0"/>
          <w:sz w:val="22"/>
          <w:szCs w:val="22"/>
        </w:rPr>
        <w:t>に係る一般競争入札</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sidR="00221308" w:rsidRPr="00221308">
        <w:rPr>
          <w:rFonts w:ascii="ＭＳ 明朝" w:hAnsi="ＭＳ 明朝" w:cs="ＭＳ 明朝" w:hint="eastAsia"/>
          <w:color w:val="000000"/>
          <w:kern w:val="0"/>
          <w:sz w:val="22"/>
          <w:szCs w:val="22"/>
        </w:rPr>
        <w:t>令和２年７月１３日　１０時３０分</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最寄りの整備工場の名称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CE41A3" w:rsidRDefault="00C25328" w:rsidP="001B14EC">
      <w:pPr>
        <w:suppressAutoHyphens/>
        <w:wordWrap w:val="0"/>
        <w:spacing w:line="298" w:lineRule="exact"/>
        <w:ind w:left="1081" w:hangingChars="500" w:hanging="108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あっては２日を、一般部品にあっては５日を超えるものについては、それらのすべての部品について、その供給に要する日数を別葉により記載する。</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「部品の供給可能年数」は、すべての部品について、別葉により記載する。</w:t>
      </w:r>
    </w:p>
    <w:p w:rsidR="00CE41A3" w:rsidRDefault="00CE41A3">
      <w:pPr>
        <w:suppressAutoHyphens/>
        <w:wordWrap w:val="0"/>
        <w:spacing w:line="298" w:lineRule="exact"/>
        <w:jc w:val="left"/>
        <w:textAlignment w:val="baseline"/>
        <w:rPr>
          <w:rFonts w:ascii="ＭＳ 明朝" w:hAnsi="ＭＳ 明朝" w:cs="ＭＳ 明朝"/>
          <w:color w:val="000000"/>
          <w:kern w:val="0"/>
          <w:sz w:val="22"/>
          <w:szCs w:val="22"/>
        </w:rPr>
      </w:pP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rsidR="00CE41A3" w:rsidRDefault="00C25328" w:rsidP="001B14EC">
      <w:pPr>
        <w:suppressAutoHyphens/>
        <w:wordWrap w:val="0"/>
        <w:spacing w:line="298" w:lineRule="exact"/>
        <w:ind w:left="216" w:rightChars="-47" w:right="-97" w:hangingChars="100" w:hanging="216"/>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当該派遣依頼に係る修理等の内容に応じた通常時及び緊急時における技術員の派遣に係る連絡受付先及び連絡系統、派遣方法並びに所要時間等を連絡系統図として別葉により記載する。</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p>
    <w:p w:rsidR="00CE41A3" w:rsidRDefault="00C25328">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rsidR="00CE41A3" w:rsidRDefault="00CE41A3">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CE41A3">
        <w:trPr>
          <w:trHeight w:val="1116"/>
        </w:trPr>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bookmarkStart w:id="1" w:name="_Hlk38187563"/>
            <w:r>
              <w:rPr>
                <w:rFonts w:ascii="ＭＳ 明朝" w:hAnsi="ＭＳ 明朝" w:cs="ＭＳ 明朝" w:hint="eastAsia"/>
                <w:color w:val="000000"/>
                <w:kern w:val="0"/>
                <w:sz w:val="22"/>
                <w:szCs w:val="22"/>
              </w:rPr>
              <w:t>○</w:t>
            </w:r>
            <w:bookmarkEnd w:id="1"/>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CE41A3">
        <w:trPr>
          <w:trHeight w:val="1135"/>
        </w:trPr>
        <w:tc>
          <w:tcPr>
            <w:tcW w:w="683"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CE41A3">
        <w:trPr>
          <w:trHeight w:val="1135"/>
        </w:trPr>
        <w:tc>
          <w:tcPr>
            <w:tcW w:w="683"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rsidR="00221308" w:rsidRPr="00221308" w:rsidRDefault="00221308" w:rsidP="00221308">
            <w:pPr>
              <w:suppressAutoHyphens/>
              <w:kinsoku w:val="0"/>
              <w:wordWrap w:val="0"/>
              <w:overflowPunct w:val="0"/>
              <w:autoSpaceDE w:val="0"/>
              <w:autoSpaceDN w:val="0"/>
              <w:adjustRightInd w:val="0"/>
              <w:spacing w:line="372" w:lineRule="atLeast"/>
              <w:textAlignment w:val="baseline"/>
              <w:rPr>
                <w:rFonts w:ascii="ＭＳ 明朝" w:hAnsi="Times New Roman"/>
                <w:noProof/>
                <w:kern w:val="0"/>
                <w:sz w:val="24"/>
              </w:rPr>
            </w:pPr>
            <w:r w:rsidRPr="00221308">
              <w:rPr>
                <w:rFonts w:ascii="ＭＳ 明朝" w:hAnsi="Times New Roman" w:hint="eastAsia"/>
                <w:noProof/>
                <w:kern w:val="0"/>
                <w:sz w:val="24"/>
              </w:rPr>
              <w:t>（取得物品）</w:t>
            </w:r>
          </w:p>
          <w:p w:rsidR="00221308" w:rsidRPr="00221308" w:rsidRDefault="00221308" w:rsidP="00221308">
            <w:pPr>
              <w:suppressAutoHyphens/>
              <w:kinsoku w:val="0"/>
              <w:wordWrap w:val="0"/>
              <w:overflowPunct w:val="0"/>
              <w:autoSpaceDE w:val="0"/>
              <w:autoSpaceDN w:val="0"/>
              <w:adjustRightInd w:val="0"/>
              <w:spacing w:line="372" w:lineRule="atLeast"/>
              <w:textAlignment w:val="baseline"/>
              <w:rPr>
                <w:rFonts w:ascii="ＭＳ 明朝" w:hAnsi="Times New Roman"/>
                <w:noProof/>
                <w:kern w:val="0"/>
                <w:sz w:val="24"/>
              </w:rPr>
            </w:pPr>
            <w:r w:rsidRPr="00221308">
              <w:rPr>
                <w:rFonts w:ascii="ＭＳ 明朝" w:hAnsi="Times New Roman" w:hint="eastAsia"/>
                <w:noProof/>
                <w:kern w:val="0"/>
                <w:sz w:val="24"/>
              </w:rPr>
              <w:t>除雪トラック</w:t>
            </w:r>
          </w:p>
          <w:p w:rsidR="00CE41A3" w:rsidRDefault="00221308" w:rsidP="00221308">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sidRPr="00221308">
              <w:rPr>
                <w:rFonts w:ascii="ＭＳ 明朝" w:hAnsi="Times New Roman" w:hint="eastAsia"/>
                <w:noProof/>
                <w:kern w:val="0"/>
                <w:sz w:val="24"/>
              </w:rPr>
              <w:t>（１０ｔ級、６×６、ワンウェイプラウ）</w:t>
            </w:r>
          </w:p>
        </w:tc>
        <w:tc>
          <w:tcPr>
            <w:tcW w:w="1327" w:type="dxa"/>
            <w:vAlign w:val="center"/>
          </w:tcPr>
          <w:p w:rsidR="00CE41A3" w:rsidRPr="00AE15EB" w:rsidRDefault="00C25328">
            <w:pPr>
              <w:suppressAutoHyphens/>
              <w:kinsoku w:val="0"/>
              <w:wordWrap w:val="0"/>
              <w:overflowPunct w:val="0"/>
              <w:autoSpaceDE w:val="0"/>
              <w:autoSpaceDN w:val="0"/>
              <w:adjustRightInd w:val="0"/>
              <w:spacing w:line="372" w:lineRule="atLeast"/>
              <w:ind w:firstLineChars="50" w:firstLine="108"/>
              <w:textAlignment w:val="baseline"/>
              <w:rPr>
                <w:rFonts w:ascii="ＭＳ 明朝" w:hAnsi="ＭＳ 明朝" w:cs="ＭＳ 明朝"/>
                <w:color w:val="000000"/>
                <w:kern w:val="0"/>
                <w:sz w:val="22"/>
                <w:szCs w:val="22"/>
              </w:rPr>
            </w:pPr>
            <w:r w:rsidRPr="00AE15EB">
              <w:rPr>
                <w:rFonts w:ascii="ＭＳ 明朝" w:hAnsi="ＭＳ 明朝" w:cs="ＭＳ 明朝" w:hint="eastAsia"/>
                <w:color w:val="000000"/>
                <w:kern w:val="0"/>
                <w:sz w:val="22"/>
                <w:szCs w:val="22"/>
              </w:rPr>
              <w:t>仕様書の</w:t>
            </w:r>
          </w:p>
          <w:p w:rsidR="00CE41A3" w:rsidRPr="00AE15EB" w:rsidRDefault="00C25328">
            <w:pPr>
              <w:suppressAutoHyphens/>
              <w:kinsoku w:val="0"/>
              <w:wordWrap w:val="0"/>
              <w:overflowPunct w:val="0"/>
              <w:autoSpaceDE w:val="0"/>
              <w:autoSpaceDN w:val="0"/>
              <w:adjustRightInd w:val="0"/>
              <w:spacing w:line="372" w:lineRule="atLeast"/>
              <w:ind w:firstLineChars="50" w:firstLine="108"/>
              <w:textAlignment w:val="baseline"/>
              <w:rPr>
                <w:rFonts w:ascii="ＭＳ 明朝" w:hAnsi="Times New Roman"/>
                <w:kern w:val="0"/>
                <w:sz w:val="22"/>
                <w:szCs w:val="22"/>
              </w:rPr>
            </w:pPr>
            <w:r w:rsidRPr="00AE15EB">
              <w:rPr>
                <w:rFonts w:ascii="ＭＳ 明朝" w:hAnsi="ＭＳ 明朝" w:cs="ＭＳ 明朝" w:hint="eastAsia"/>
                <w:color w:val="000000"/>
                <w:kern w:val="0"/>
                <w:sz w:val="22"/>
                <w:szCs w:val="22"/>
              </w:rPr>
              <w:t>とおり</w:t>
            </w:r>
          </w:p>
        </w:tc>
        <w:tc>
          <w:tcPr>
            <w:tcW w:w="885" w:type="dxa"/>
          </w:tcPr>
          <w:p w:rsidR="00CE41A3" w:rsidRPr="00AE15EB"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Pr="00AE15EB" w:rsidRDefault="00221308" w:rsidP="00221308">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sidRPr="00221308">
              <w:rPr>
                <w:rFonts w:ascii="ＭＳ 明朝" w:hAnsi="Times New Roman" w:hint="eastAsia"/>
                <w:noProof/>
                <w:color w:val="000000"/>
                <w:kern w:val="0"/>
                <w:sz w:val="22"/>
                <w:szCs w:val="22"/>
              </w:rPr>
              <w:t>１台</w:t>
            </w:r>
            <w:r w:rsidR="00C25328" w:rsidRPr="00AE15EB">
              <w:rPr>
                <w:rFonts w:ascii="ＭＳ 明朝" w:hAnsi="ＭＳ 明朝" w:cs="ＭＳ 明朝"/>
                <w:color w:val="000000"/>
                <w:kern w:val="0"/>
                <w:sz w:val="22"/>
                <w:szCs w:val="22"/>
              </w:rPr>
              <w:t xml:space="preserve"> </w:t>
            </w:r>
          </w:p>
        </w:tc>
        <w:tc>
          <w:tcPr>
            <w:tcW w:w="1327" w:type="dxa"/>
          </w:tcPr>
          <w:p w:rsidR="00CE41A3" w:rsidRPr="00AE15EB"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CE41A3" w:rsidRPr="00AE15EB" w:rsidRDefault="00C25328">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sidRPr="00AE15EB">
              <w:rPr>
                <w:rFonts w:ascii="ＭＳ 明朝" w:hAnsi="Times New Roman" w:hint="eastAsia"/>
                <w:kern w:val="0"/>
                <w:sz w:val="22"/>
                <w:szCs w:val="22"/>
              </w:rPr>
              <w:t xml:space="preserve">　</w:t>
            </w:r>
            <w:r w:rsidR="00B8529C">
              <w:rPr>
                <w:rFonts w:ascii="ＭＳ 明朝" w:hAnsi="Times New Roman" w:hint="eastAsia"/>
                <w:kern w:val="0"/>
                <w:sz w:val="22"/>
                <w:szCs w:val="22"/>
              </w:rPr>
              <w:t>〇〇〇</w:t>
            </w:r>
          </w:p>
        </w:tc>
        <w:tc>
          <w:tcPr>
            <w:tcW w:w="1770" w:type="dxa"/>
          </w:tcPr>
          <w:p w:rsidR="00CE41A3" w:rsidRPr="00AE15EB"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Pr="00AE15EB"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r w:rsidRPr="00AE15EB">
              <w:rPr>
                <w:rFonts w:ascii="ＭＳ 明朝" w:hAnsi="ＭＳ 明朝" w:cs="ＭＳ 明朝"/>
                <w:color w:val="000000"/>
                <w:kern w:val="0"/>
                <w:sz w:val="22"/>
                <w:szCs w:val="22"/>
              </w:rPr>
              <w:t xml:space="preserve">      </w:t>
            </w:r>
            <w:r w:rsidRPr="00AE15EB">
              <w:rPr>
                <w:rFonts w:ascii="ＭＳ 明朝" w:hAnsi="ＭＳ 明朝" w:cs="ＭＳ 明朝" w:hint="eastAsia"/>
                <w:color w:val="000000"/>
                <w:kern w:val="0"/>
                <w:sz w:val="22"/>
                <w:szCs w:val="22"/>
              </w:rPr>
              <w:t xml:space="preserve">　</w:t>
            </w:r>
            <w:r w:rsidR="00AE15EB">
              <w:rPr>
                <w:rFonts w:ascii="ＭＳ 明朝" w:hAnsi="ＭＳ 明朝" w:cs="ＭＳ 明朝" w:hint="eastAsia"/>
                <w:color w:val="000000"/>
                <w:kern w:val="0"/>
                <w:sz w:val="22"/>
                <w:szCs w:val="22"/>
              </w:rPr>
              <w:t>〇〇〇</w:t>
            </w:r>
          </w:p>
        </w:tc>
      </w:tr>
      <w:tr w:rsidR="00D956AA" w:rsidTr="000E0546">
        <w:trPr>
          <w:trHeight w:val="1135"/>
        </w:trPr>
        <w:tc>
          <w:tcPr>
            <w:tcW w:w="683" w:type="dxa"/>
          </w:tcPr>
          <w:p w:rsidR="00D956AA" w:rsidRDefault="00D956AA" w:rsidP="00D956A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rsidR="00D956AA" w:rsidRDefault="00D956AA" w:rsidP="00D956AA">
            <w:pPr>
              <w:suppressAutoHyphens/>
              <w:kinsoku w:val="0"/>
              <w:overflowPunct w:val="0"/>
              <w:autoSpaceDE w:val="0"/>
              <w:autoSpaceDN w:val="0"/>
              <w:adjustRightInd w:val="0"/>
              <w:spacing w:line="372" w:lineRule="atLeast"/>
              <w:textAlignment w:val="baseline"/>
              <w:rPr>
                <w:rFonts w:ascii="ＭＳ 明朝" w:hAnsi="Times New Roman"/>
                <w:kern w:val="0"/>
                <w:sz w:val="24"/>
              </w:rPr>
            </w:pPr>
            <w:r>
              <w:rPr>
                <w:rFonts w:ascii="ＭＳ 明朝" w:hAnsi="Times New Roman" w:hint="eastAsia"/>
                <w:kern w:val="0"/>
                <w:sz w:val="24"/>
              </w:rPr>
              <w:t>（下取物品）</w:t>
            </w:r>
          </w:p>
          <w:p w:rsidR="00221308" w:rsidRDefault="00221308" w:rsidP="00D956AA">
            <w:pPr>
              <w:suppressAutoHyphens/>
              <w:kinsoku w:val="0"/>
              <w:overflowPunct w:val="0"/>
              <w:autoSpaceDE w:val="0"/>
              <w:autoSpaceDN w:val="0"/>
              <w:adjustRightInd w:val="0"/>
              <w:spacing w:line="372" w:lineRule="atLeast"/>
              <w:textAlignment w:val="baseline"/>
              <w:rPr>
                <w:rFonts w:ascii="ＭＳ 明朝" w:hAnsi="Times New Roman"/>
                <w:kern w:val="0"/>
                <w:sz w:val="24"/>
              </w:rPr>
            </w:pPr>
            <w:r w:rsidRPr="00221308">
              <w:rPr>
                <w:rFonts w:ascii="ＭＳ 明朝" w:hAnsi="Times New Roman" w:hint="eastAsia"/>
                <w:kern w:val="0"/>
                <w:sz w:val="24"/>
              </w:rPr>
              <w:t>除雪トラック</w:t>
            </w:r>
          </w:p>
          <w:p w:rsidR="00D956AA" w:rsidRDefault="00CB3F5E" w:rsidP="00D956AA">
            <w:pPr>
              <w:suppressAutoHyphens/>
              <w:kinsoku w:val="0"/>
              <w:overflowPunct w:val="0"/>
              <w:autoSpaceDE w:val="0"/>
              <w:autoSpaceDN w:val="0"/>
              <w:adjustRightInd w:val="0"/>
              <w:spacing w:line="372" w:lineRule="atLeast"/>
              <w:textAlignment w:val="baseline"/>
              <w:rPr>
                <w:rFonts w:ascii="ＭＳ 明朝" w:hAnsi="Times New Roman"/>
                <w:kern w:val="0"/>
                <w:sz w:val="24"/>
              </w:rPr>
            </w:pPr>
            <w:r>
              <w:rPr>
                <w:rFonts w:ascii="ＭＳ 明朝" w:hAnsi="Times New Roman"/>
                <w:kern w:val="0"/>
                <w:sz w:val="24"/>
              </w:rPr>
              <w:fldChar w:fldCharType="begin"/>
            </w:r>
            <w:r>
              <w:rPr>
                <w:rFonts w:ascii="ＭＳ 明朝" w:hAnsi="Times New Roman"/>
                <w:kern w:val="0"/>
                <w:sz w:val="24"/>
              </w:rPr>
              <w:instrText xml:space="preserve"> MERGEFIELD M_47下取規格のみ </w:instrText>
            </w:r>
            <w:r>
              <w:rPr>
                <w:rFonts w:ascii="ＭＳ 明朝" w:hAnsi="Times New Roman"/>
                <w:kern w:val="0"/>
                <w:sz w:val="24"/>
              </w:rPr>
              <w:fldChar w:fldCharType="end"/>
            </w:r>
          </w:p>
        </w:tc>
        <w:tc>
          <w:tcPr>
            <w:tcW w:w="1327" w:type="dxa"/>
            <w:vAlign w:val="center"/>
          </w:tcPr>
          <w:p w:rsidR="009A2B9F" w:rsidRPr="00AE15EB" w:rsidRDefault="009A2B9F" w:rsidP="009A2B9F">
            <w:pPr>
              <w:suppressAutoHyphens/>
              <w:kinsoku w:val="0"/>
              <w:wordWrap w:val="0"/>
              <w:overflowPunct w:val="0"/>
              <w:autoSpaceDE w:val="0"/>
              <w:autoSpaceDN w:val="0"/>
              <w:adjustRightInd w:val="0"/>
              <w:spacing w:line="372" w:lineRule="atLeast"/>
              <w:ind w:firstLineChars="50" w:firstLine="108"/>
              <w:textAlignment w:val="baseline"/>
              <w:rPr>
                <w:rFonts w:ascii="ＭＳ 明朝" w:hAnsi="ＭＳ 明朝" w:cs="ＭＳ 明朝"/>
                <w:color w:val="000000"/>
                <w:kern w:val="0"/>
                <w:sz w:val="22"/>
                <w:szCs w:val="22"/>
              </w:rPr>
            </w:pPr>
            <w:r w:rsidRPr="00AE15EB">
              <w:rPr>
                <w:rFonts w:ascii="ＭＳ 明朝" w:hAnsi="ＭＳ 明朝" w:cs="ＭＳ 明朝" w:hint="eastAsia"/>
                <w:color w:val="000000"/>
                <w:kern w:val="0"/>
                <w:sz w:val="22"/>
                <w:szCs w:val="22"/>
              </w:rPr>
              <w:t>仕様書の</w:t>
            </w:r>
          </w:p>
          <w:p w:rsidR="00D956AA" w:rsidRPr="00AE15EB" w:rsidRDefault="009A2B9F" w:rsidP="009A2B9F">
            <w:pPr>
              <w:suppressAutoHyphens/>
              <w:kinsoku w:val="0"/>
              <w:wordWrap w:val="0"/>
              <w:overflowPunct w:val="0"/>
              <w:autoSpaceDE w:val="0"/>
              <w:autoSpaceDN w:val="0"/>
              <w:adjustRightInd w:val="0"/>
              <w:spacing w:line="372" w:lineRule="atLeast"/>
              <w:ind w:firstLineChars="50" w:firstLine="108"/>
              <w:textAlignment w:val="baseline"/>
              <w:rPr>
                <w:rFonts w:ascii="ＭＳ 明朝" w:hAnsi="Times New Roman"/>
                <w:kern w:val="0"/>
                <w:sz w:val="22"/>
                <w:szCs w:val="22"/>
              </w:rPr>
            </w:pPr>
            <w:r w:rsidRPr="00AE15EB">
              <w:rPr>
                <w:rFonts w:ascii="ＭＳ 明朝" w:hAnsi="ＭＳ 明朝" w:cs="ＭＳ 明朝" w:hint="eastAsia"/>
                <w:color w:val="000000"/>
                <w:kern w:val="0"/>
                <w:sz w:val="22"/>
                <w:szCs w:val="22"/>
              </w:rPr>
              <w:t>とおり</w:t>
            </w:r>
            <w:r w:rsidR="001B399D">
              <w:rPr>
                <w:rFonts w:ascii="ＭＳ 明朝" w:hAnsi="Times New Roman"/>
                <w:kern w:val="0"/>
                <w:sz w:val="22"/>
                <w:szCs w:val="22"/>
              </w:rPr>
              <w:fldChar w:fldCharType="begin"/>
            </w:r>
            <w:r w:rsidR="001B399D">
              <w:rPr>
                <w:rFonts w:ascii="ＭＳ 明朝" w:hAnsi="Times New Roman"/>
                <w:kern w:val="0"/>
                <w:sz w:val="22"/>
                <w:szCs w:val="22"/>
              </w:rPr>
              <w:instrText xml:space="preserve"> MERGEFIELD M_48下取ナンバー </w:instrText>
            </w:r>
            <w:r w:rsidR="001B399D">
              <w:rPr>
                <w:rFonts w:ascii="ＭＳ 明朝" w:hAnsi="Times New Roman"/>
                <w:kern w:val="0"/>
                <w:sz w:val="22"/>
                <w:szCs w:val="22"/>
              </w:rPr>
              <w:fldChar w:fldCharType="end"/>
            </w:r>
          </w:p>
        </w:tc>
        <w:tc>
          <w:tcPr>
            <w:tcW w:w="885" w:type="dxa"/>
          </w:tcPr>
          <w:p w:rsidR="00D956AA" w:rsidRPr="00AE15EB" w:rsidRDefault="00D956AA" w:rsidP="00D956A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956AA" w:rsidRPr="00AE15EB" w:rsidRDefault="00221308" w:rsidP="00221308">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sidRPr="00221308">
              <w:rPr>
                <w:rFonts w:ascii="ＭＳ 明朝" w:hAnsi="Times New Roman" w:hint="eastAsia"/>
                <w:noProof/>
                <w:color w:val="000000"/>
                <w:kern w:val="0"/>
                <w:sz w:val="22"/>
                <w:szCs w:val="22"/>
              </w:rPr>
              <w:t>１台</w:t>
            </w:r>
            <w:r w:rsidR="00D956AA" w:rsidRPr="00AE15EB">
              <w:rPr>
                <w:rFonts w:ascii="ＭＳ 明朝" w:hAnsi="ＭＳ 明朝" w:cs="ＭＳ 明朝"/>
                <w:color w:val="000000"/>
                <w:kern w:val="0"/>
                <w:sz w:val="22"/>
                <w:szCs w:val="22"/>
              </w:rPr>
              <w:t xml:space="preserve"> </w:t>
            </w:r>
          </w:p>
        </w:tc>
        <w:tc>
          <w:tcPr>
            <w:tcW w:w="1327" w:type="dxa"/>
          </w:tcPr>
          <w:p w:rsidR="000E0546" w:rsidRDefault="000E0546" w:rsidP="00D956AA">
            <w:pPr>
              <w:suppressAutoHyphens/>
              <w:kinsoku w:val="0"/>
              <w:wordWrap w:val="0"/>
              <w:overflowPunct w:val="0"/>
              <w:autoSpaceDE w:val="0"/>
              <w:autoSpaceDN w:val="0"/>
              <w:adjustRightInd w:val="0"/>
              <w:spacing w:line="372" w:lineRule="atLeast"/>
              <w:jc w:val="right"/>
              <w:textAlignment w:val="baseline"/>
              <w:rPr>
                <w:rFonts w:ascii="ＭＳ 明朝" w:hAnsi="ＭＳ 明朝" w:cs="ＭＳ 明朝"/>
                <w:kern w:val="0"/>
                <w:sz w:val="22"/>
                <w:szCs w:val="22"/>
              </w:rPr>
            </w:pPr>
          </w:p>
          <w:p w:rsidR="00D956AA" w:rsidRPr="00AE15EB" w:rsidRDefault="00AE15EB" w:rsidP="000E0546">
            <w:pPr>
              <w:suppressAutoHyphens/>
              <w:kinsoku w:val="0"/>
              <w:overflowPunct w:val="0"/>
              <w:autoSpaceDE w:val="0"/>
              <w:autoSpaceDN w:val="0"/>
              <w:adjustRightInd w:val="0"/>
              <w:spacing w:line="372" w:lineRule="atLeast"/>
              <w:jc w:val="right"/>
              <w:textAlignment w:val="baseline"/>
              <w:rPr>
                <w:rFonts w:ascii="ＭＳ 明朝" w:hAnsi="Times New Roman"/>
                <w:kern w:val="0"/>
                <w:sz w:val="22"/>
                <w:szCs w:val="22"/>
              </w:rPr>
            </w:pPr>
            <w:r w:rsidRPr="00AE15EB">
              <w:rPr>
                <w:rFonts w:ascii="ＭＳ 明朝" w:hAnsi="ＭＳ 明朝" w:cs="ＭＳ 明朝" w:hint="eastAsia"/>
                <w:kern w:val="0"/>
                <w:sz w:val="22"/>
                <w:szCs w:val="22"/>
              </w:rPr>
              <w:t>△　〇〇〇</w:t>
            </w:r>
          </w:p>
        </w:tc>
        <w:tc>
          <w:tcPr>
            <w:tcW w:w="1770" w:type="dxa"/>
          </w:tcPr>
          <w:p w:rsidR="00D956AA" w:rsidRPr="00AE15EB" w:rsidRDefault="00D956AA" w:rsidP="00D956A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D956AA" w:rsidRPr="00AE15EB" w:rsidRDefault="00D956AA" w:rsidP="00D956A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r w:rsidRPr="00AE15EB">
              <w:rPr>
                <w:rFonts w:ascii="ＭＳ 明朝" w:hAnsi="ＭＳ 明朝" w:cs="ＭＳ 明朝" w:hint="eastAsia"/>
                <w:kern w:val="0"/>
                <w:sz w:val="22"/>
                <w:szCs w:val="22"/>
              </w:rPr>
              <w:t xml:space="preserve">△　　　</w:t>
            </w:r>
            <w:r w:rsidR="00AE15EB">
              <w:rPr>
                <w:rFonts w:ascii="ＭＳ 明朝" w:hAnsi="ＭＳ 明朝" w:cs="ＭＳ 明朝" w:hint="eastAsia"/>
                <w:kern w:val="0"/>
                <w:sz w:val="22"/>
                <w:szCs w:val="22"/>
              </w:rPr>
              <w:t>〇</w:t>
            </w:r>
            <w:r w:rsidRPr="00AE15EB">
              <w:rPr>
                <w:rFonts w:ascii="ＭＳ 明朝" w:hAnsi="ＭＳ 明朝" w:cs="ＭＳ 明朝" w:hint="eastAsia"/>
                <w:kern w:val="0"/>
                <w:sz w:val="22"/>
                <w:szCs w:val="22"/>
              </w:rPr>
              <w:t>〇〇</w:t>
            </w:r>
          </w:p>
        </w:tc>
      </w:tr>
      <w:tr w:rsidR="00CE41A3" w:rsidTr="00CB3F5E">
        <w:trPr>
          <w:trHeight w:val="855"/>
        </w:trPr>
        <w:tc>
          <w:tcPr>
            <w:tcW w:w="683"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rsidR="00CE41A3" w:rsidRDefault="00CE41A3">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rsidTr="00CB3F5E">
        <w:trPr>
          <w:trHeight w:val="865"/>
        </w:trPr>
        <w:tc>
          <w:tcPr>
            <w:tcW w:w="683"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rsidTr="00280B4B">
        <w:trPr>
          <w:trHeight w:val="1039"/>
        </w:trPr>
        <w:tc>
          <w:tcPr>
            <w:tcW w:w="683"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CE41A3" w:rsidRPr="00CB3F5E" w:rsidRDefault="00CE41A3" w:rsidP="00280B4B">
            <w:pPr>
              <w:suppressAutoHyphens/>
              <w:kinsoku w:val="0"/>
              <w:wordWrap w:val="0"/>
              <w:overflowPunct w:val="0"/>
              <w:autoSpaceDE w:val="0"/>
              <w:autoSpaceDN w:val="0"/>
              <w:adjustRightInd w:val="0"/>
              <w:spacing w:afterLines="50" w:after="174" w:line="372" w:lineRule="atLeast"/>
              <w:jc w:val="left"/>
              <w:textAlignment w:val="baseline"/>
              <w:rPr>
                <w:rFonts w:ascii="ＭＳ 明朝" w:hAnsi="Times New Roman"/>
                <w:color w:val="000000"/>
                <w:kern w:val="0"/>
                <w:sz w:val="20"/>
                <w:szCs w:val="20"/>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CB3F5E" w:rsidRPr="00CB3F5E" w:rsidRDefault="00CB3F5E" w:rsidP="00280B4B">
            <w:pPr>
              <w:suppressAutoHyphens/>
              <w:kinsoku w:val="0"/>
              <w:wordWrap w:val="0"/>
              <w:overflowPunct w:val="0"/>
              <w:autoSpaceDE w:val="0"/>
              <w:autoSpaceDN w:val="0"/>
              <w:adjustRightInd w:val="0"/>
              <w:spacing w:afterLines="50" w:after="174" w:line="372" w:lineRule="atLeast"/>
              <w:jc w:val="left"/>
              <w:textAlignment w:val="baseline"/>
              <w:rPr>
                <w:rFonts w:ascii="ＭＳ 明朝" w:hAnsi="ＭＳ 明朝" w:cs="ＭＳ 明朝"/>
                <w:color w:val="000000"/>
                <w:kern w:val="0"/>
                <w:sz w:val="20"/>
                <w:szCs w:val="20"/>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sidR="00F16F73">
              <w:rPr>
                <w:rFonts w:ascii="ＭＳ 明朝" w:hAnsi="ＭＳ 明朝" w:cs="ＭＳ 明朝" w:hint="eastAsia"/>
                <w:color w:val="000000"/>
                <w:kern w:val="0"/>
                <w:sz w:val="22"/>
                <w:szCs w:val="22"/>
              </w:rPr>
              <w:t>〇〇〇</w:t>
            </w:r>
          </w:p>
        </w:tc>
      </w:tr>
    </w:tbl>
    <w:p w:rsidR="00CE41A3" w:rsidRDefault="00C25328">
      <w:pPr>
        <w:suppressAutoHyphens/>
        <w:wordWrap w:val="0"/>
        <w:ind w:left="432" w:hangingChars="200" w:hanging="43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見積もる契約</w:t>
      </w:r>
      <w:r w:rsidR="00600B1E">
        <w:rPr>
          <w:rFonts w:ascii="ＭＳ 明朝" w:hAnsi="ＭＳ 明朝" w:cs="ＭＳ 明朝" w:hint="eastAsia"/>
          <w:color w:val="000000"/>
          <w:kern w:val="0"/>
          <w:sz w:val="22"/>
          <w:szCs w:val="22"/>
        </w:rPr>
        <w:t>希望金</w:t>
      </w:r>
      <w:r>
        <w:rPr>
          <w:rFonts w:ascii="ＭＳ 明朝" w:hAnsi="ＭＳ 明朝" w:cs="ＭＳ 明朝" w:hint="eastAsia"/>
          <w:color w:val="000000"/>
          <w:kern w:val="0"/>
          <w:sz w:val="22"/>
          <w:szCs w:val="22"/>
        </w:rPr>
        <w:t>額は、この入札書に記載した金額に当該金額の１００分の１０に相当する額を加算した金額（当該金額に１円未満の端数があるときは、その端数を切り捨てた金額）である。</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CE41A3">
        <w:trPr>
          <w:trHeight w:val="2232"/>
        </w:trPr>
        <w:tc>
          <w:tcPr>
            <w:tcW w:w="7174" w:type="dxa"/>
            <w:tcBorders>
              <w:top w:val="nil"/>
              <w:left w:val="nil"/>
              <w:bottom w:val="nil"/>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rsidR="00CE41A3" w:rsidRDefault="00CE41A3">
      <w:pPr>
        <w:suppressAutoHyphens/>
        <w:wordWrap w:val="0"/>
        <w:jc w:val="center"/>
        <w:textAlignment w:val="baseline"/>
        <w:rPr>
          <w:rFonts w:ascii="ＭＳ 明朝" w:hAnsi="ＭＳ 明朝" w:cs="ＭＳ 明朝"/>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rsidP="000F078A">
      <w:pPr>
        <w:suppressAutoHyphens/>
        <w:wordWrap w:val="0"/>
        <w:ind w:left="2377" w:hangingChars="1100" w:hanging="2377"/>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u w:val="single" w:color="000000"/>
        </w:rPr>
        <w:t xml:space="preserve">入札（見積り）件名　　</w:t>
      </w:r>
      <w:r w:rsidR="00221308" w:rsidRPr="00221308">
        <w:rPr>
          <w:rFonts w:ascii="ＭＳ 明朝" w:hAnsi="ＭＳ 明朝" w:cs="ＭＳ 明朝" w:hint="eastAsia"/>
          <w:color w:val="000000"/>
          <w:kern w:val="0"/>
          <w:sz w:val="22"/>
          <w:szCs w:val="22"/>
          <w:u w:val="single" w:color="000000"/>
        </w:rPr>
        <w:t>除雪トラック（１０ｔ級、６×６、ワンウェイプラウ）</w:t>
      </w:r>
      <w:r w:rsidRPr="00D956AA">
        <w:rPr>
          <w:rFonts w:ascii="ＭＳ 明朝" w:hAnsi="Times New Roman" w:cs="ＭＳ 明朝" w:hint="eastAsia"/>
          <w:color w:val="000000"/>
          <w:kern w:val="0"/>
          <w:sz w:val="22"/>
          <w:szCs w:val="22"/>
          <w:u w:val="single"/>
        </w:rPr>
        <w:t>の</w:t>
      </w:r>
      <w:r w:rsidR="00D956AA" w:rsidRPr="00D956AA">
        <w:rPr>
          <w:rFonts w:ascii="ＭＳ 明朝" w:hAnsi="Times New Roman" w:cs="ＭＳ 明朝" w:hint="eastAsia"/>
          <w:color w:val="000000"/>
          <w:kern w:val="0"/>
          <w:sz w:val="22"/>
          <w:szCs w:val="22"/>
          <w:u w:val="single"/>
        </w:rPr>
        <w:t>交換</w:t>
      </w:r>
      <w:r>
        <w:rPr>
          <w:rFonts w:ascii="ＭＳ 明朝" w:hAnsi="ＭＳ 明朝" w:cs="ＭＳ 明朝" w:hint="eastAsia"/>
          <w:color w:val="000000"/>
          <w:kern w:val="0"/>
          <w:sz w:val="22"/>
          <w:szCs w:val="22"/>
          <w:u w:val="single"/>
        </w:rPr>
        <w:t>に係る一般競争入札</w:t>
      </w:r>
      <w:r w:rsidR="000F078A">
        <w:rPr>
          <w:rFonts w:ascii="ＭＳ 明朝" w:hAnsi="ＭＳ 明朝" w:cs="ＭＳ 明朝" w:hint="eastAsia"/>
          <w:color w:val="000000"/>
          <w:kern w:val="0"/>
          <w:sz w:val="22"/>
          <w:szCs w:val="22"/>
          <w:u w:val="single"/>
        </w:rPr>
        <w:t xml:space="preserve">　</w:t>
      </w:r>
    </w:p>
    <w:p w:rsidR="00CE41A3" w:rsidRDefault="00CE41A3">
      <w:pPr>
        <w:suppressAutoHyphens/>
        <w:wordWrap w:val="0"/>
        <w:jc w:val="left"/>
        <w:textAlignment w:val="baseline"/>
        <w:rPr>
          <w:rFonts w:ascii="ＭＳ 明朝" w:hAnsi="ＭＳ 明朝" w:cs="ＭＳ 明朝"/>
          <w:color w:val="000000"/>
          <w:kern w:val="0"/>
          <w:sz w:val="22"/>
          <w:u w:val="single" w:color="000000"/>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入札（見積り）期日　　</w:t>
      </w:r>
      <w:r w:rsidR="00221308" w:rsidRPr="00221308">
        <w:rPr>
          <w:rFonts w:ascii="ＭＳ 明朝" w:hAnsi="ＭＳ 明朝" w:cs="ＭＳ 明朝" w:hint="eastAsia"/>
          <w:color w:val="000000"/>
          <w:kern w:val="0"/>
          <w:sz w:val="22"/>
          <w:szCs w:val="22"/>
          <w:u w:val="single" w:color="000000"/>
        </w:rPr>
        <w:t>令和２年７月１３日</w:t>
      </w:r>
      <w:r>
        <w:rPr>
          <w:rFonts w:ascii="ＭＳ 明朝" w:hAnsi="ＭＳ 明朝" w:cs="ＭＳ 明朝" w:hint="eastAsia"/>
          <w:color w:val="000000"/>
          <w:kern w:val="0"/>
          <w:sz w:val="22"/>
          <w:szCs w:val="22"/>
          <w:u w:val="single" w:color="000000"/>
        </w:rPr>
        <w:t xml:space="preserve">　　　　　　　　　　　　　　　　　</w:t>
      </w:r>
    </w:p>
    <w:p w:rsidR="00CE41A3" w:rsidRPr="00724D89"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入札（見積り）・開札場所　　　青森県庁舎南棟１階会計管理課入札室　　　　　</w:t>
      </w:r>
    </w:p>
    <w:p w:rsidR="00CE41A3" w:rsidRDefault="00CE41A3">
      <w:pPr>
        <w:adjustRightInd w:val="0"/>
        <w:snapToGrid w:val="0"/>
        <w:spacing w:line="300" w:lineRule="auto"/>
        <w:jc w:val="center"/>
        <w:rPr>
          <w:rFonts w:ascii="ＭＳ 明朝" w:hAnsi="ＭＳ 明朝"/>
          <w:noProof/>
          <w:sz w:val="24"/>
        </w:rPr>
        <w:sectPr w:rsidR="00CE41A3" w:rsidSect="00EF35BB">
          <w:footerReference w:type="default" r:id="rId7"/>
          <w:footerReference w:type="first" r:id="rId8"/>
          <w:pgSz w:w="11906" w:h="16838" w:code="9"/>
          <w:pgMar w:top="1418" w:right="1418" w:bottom="1134" w:left="1418" w:header="720" w:footer="720" w:gutter="0"/>
          <w:pgNumType w:start="1"/>
          <w:cols w:space="720"/>
          <w:noEndnote/>
          <w:titlePg/>
          <w:docGrid w:type="linesAndChars" w:linePitch="348" w:charSpace="-792"/>
        </w:sectPr>
      </w:pPr>
    </w:p>
    <w:p w:rsidR="00CE41A3" w:rsidRDefault="00CE41A3">
      <w:pPr>
        <w:adjustRightInd w:val="0"/>
        <w:snapToGrid w:val="0"/>
        <w:spacing w:line="360" w:lineRule="auto"/>
        <w:rPr>
          <w:rFonts w:ascii="ＭＳ 明朝" w:hAnsi="ＭＳ 明朝"/>
          <w:noProof/>
          <w:sz w:val="24"/>
        </w:rPr>
      </w:pPr>
    </w:p>
    <w:sectPr w:rsidR="00CE41A3">
      <w:footerReference w:type="default" r:id="rId9"/>
      <w:footerReference w:type="first" r:id="rId10"/>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360E" w:rsidRDefault="0005360E">
      <w:r>
        <w:separator/>
      </w:r>
    </w:p>
  </w:endnote>
  <w:endnote w:type="continuationSeparator" w:id="0">
    <w:p w:rsidR="0005360E" w:rsidRDefault="00053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60E" w:rsidRDefault="0005360E">
    <w:pPr>
      <w:autoSpaceDE w:val="0"/>
      <w:autoSpaceDN w:val="0"/>
      <w:rPr>
        <w:rFonts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60E" w:rsidRDefault="0005360E">
    <w:pPr>
      <w:pStyle w:val="a6"/>
      <w:rPr>
        <w:color w:val="BFBFBF"/>
        <w:sz w:val="12"/>
        <w:szCs w:val="12"/>
      </w:rPr>
    </w:pPr>
    <w:r>
      <w:rPr>
        <w:noProof/>
        <w:color w:val="BFBFBF"/>
        <w:sz w:val="12"/>
        <w:szCs w:val="1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60E" w:rsidRDefault="0005360E">
    <w:pPr>
      <w:autoSpaceDE w:val="0"/>
      <w:autoSpaceDN w:val="0"/>
      <w:rPr>
        <w:rFonts w:hAnsi="Times New Roman"/>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60E" w:rsidRDefault="0005360E">
    <w:pPr>
      <w:pStyle w:val="a6"/>
      <w:rPr>
        <w:color w:val="BFBFBF"/>
        <w:sz w:val="12"/>
        <w:szCs w:val="12"/>
      </w:rPr>
    </w:pPr>
    <w:r>
      <w:rPr>
        <w:noProof/>
        <w:color w:val="BFBFBF"/>
        <w:sz w:val="12"/>
        <w:szCs w:val="1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360E" w:rsidRDefault="0005360E">
      <w:r>
        <w:separator/>
      </w:r>
    </w:p>
  </w:footnote>
  <w:footnote w:type="continuationSeparator" w:id="0">
    <w:p w:rsidR="0005360E" w:rsidRDefault="000536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74"/>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41A3"/>
    <w:rsid w:val="00026F69"/>
    <w:rsid w:val="0005360E"/>
    <w:rsid w:val="000C1E27"/>
    <w:rsid w:val="000E0546"/>
    <w:rsid w:val="000F078A"/>
    <w:rsid w:val="00146DBC"/>
    <w:rsid w:val="00183A12"/>
    <w:rsid w:val="001A49C2"/>
    <w:rsid w:val="001B14EC"/>
    <w:rsid w:val="001B399D"/>
    <w:rsid w:val="001B7748"/>
    <w:rsid w:val="001C2D0C"/>
    <w:rsid w:val="001D0608"/>
    <w:rsid w:val="00221308"/>
    <w:rsid w:val="00266DB8"/>
    <w:rsid w:val="00280B4B"/>
    <w:rsid w:val="002B422D"/>
    <w:rsid w:val="003A4816"/>
    <w:rsid w:val="003B13C6"/>
    <w:rsid w:val="003B5886"/>
    <w:rsid w:val="003C5BE9"/>
    <w:rsid w:val="004057D8"/>
    <w:rsid w:val="004071D1"/>
    <w:rsid w:val="00454F34"/>
    <w:rsid w:val="00472920"/>
    <w:rsid w:val="004E2101"/>
    <w:rsid w:val="004F143F"/>
    <w:rsid w:val="00503F1B"/>
    <w:rsid w:val="0051479B"/>
    <w:rsid w:val="00555829"/>
    <w:rsid w:val="00555AAB"/>
    <w:rsid w:val="005814DF"/>
    <w:rsid w:val="005D5448"/>
    <w:rsid w:val="00600B1E"/>
    <w:rsid w:val="006470C9"/>
    <w:rsid w:val="006803D0"/>
    <w:rsid w:val="006B3000"/>
    <w:rsid w:val="006C6730"/>
    <w:rsid w:val="006F7B01"/>
    <w:rsid w:val="00724D89"/>
    <w:rsid w:val="007754BB"/>
    <w:rsid w:val="0078134B"/>
    <w:rsid w:val="00783574"/>
    <w:rsid w:val="007B2347"/>
    <w:rsid w:val="008106D0"/>
    <w:rsid w:val="00863E48"/>
    <w:rsid w:val="00866F57"/>
    <w:rsid w:val="0087377C"/>
    <w:rsid w:val="008C1982"/>
    <w:rsid w:val="008F47D9"/>
    <w:rsid w:val="00970904"/>
    <w:rsid w:val="009A09B1"/>
    <w:rsid w:val="009A2B9F"/>
    <w:rsid w:val="009F1512"/>
    <w:rsid w:val="00A05ACD"/>
    <w:rsid w:val="00A73351"/>
    <w:rsid w:val="00AE15EB"/>
    <w:rsid w:val="00AE292C"/>
    <w:rsid w:val="00B03030"/>
    <w:rsid w:val="00B3214D"/>
    <w:rsid w:val="00B57D09"/>
    <w:rsid w:val="00B7226E"/>
    <w:rsid w:val="00B8529C"/>
    <w:rsid w:val="00BE2AE6"/>
    <w:rsid w:val="00C25328"/>
    <w:rsid w:val="00CB3F5E"/>
    <w:rsid w:val="00CB6606"/>
    <w:rsid w:val="00CE2337"/>
    <w:rsid w:val="00CE41A3"/>
    <w:rsid w:val="00CF12B1"/>
    <w:rsid w:val="00D54947"/>
    <w:rsid w:val="00D55CF7"/>
    <w:rsid w:val="00D84E26"/>
    <w:rsid w:val="00D956AA"/>
    <w:rsid w:val="00DC0F5D"/>
    <w:rsid w:val="00E91AE4"/>
    <w:rsid w:val="00EF35BB"/>
    <w:rsid w:val="00F152BA"/>
    <w:rsid w:val="00F1543B"/>
    <w:rsid w:val="00F16F73"/>
    <w:rsid w:val="00F47A32"/>
    <w:rsid w:val="00FB2B86"/>
    <w:rsid w:val="00FC3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0F0AF37B"/>
  <w15:docId w15:val="{E3EC0D6D-345F-4708-A370-71DE642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Date"/>
    <w:basedOn w:val="a"/>
    <w:next w:val="a"/>
    <w:link w:val="a9"/>
  </w:style>
  <w:style w:type="character" w:customStyle="1" w:styleId="a9">
    <w:name w:val="日付 (文字)"/>
    <w:link w:val="a8"/>
    <w:rPr>
      <w:kern w:val="2"/>
      <w:sz w:val="21"/>
      <w:szCs w:val="24"/>
    </w:rPr>
  </w:style>
  <w:style w:type="paragraph" w:styleId="aa">
    <w:name w:val="Body Text Indent"/>
    <w:basedOn w:val="a"/>
    <w:link w:val="ab"/>
    <w:pPr>
      <w:ind w:left="732" w:firstLine="244"/>
    </w:pPr>
    <w:rPr>
      <w:sz w:val="24"/>
      <w:szCs w:val="20"/>
    </w:rPr>
  </w:style>
  <w:style w:type="character" w:customStyle="1" w:styleId="ab">
    <w:name w:val="本文インデント (文字)"/>
    <w:link w:val="a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7537E-53CB-41B3-AF4F-127F457C5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6</Pages>
  <Words>543</Words>
  <Characters>3100</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201op</cp:lastModifiedBy>
  <cp:revision>111</cp:revision>
  <cp:lastPrinted>2020-05-11T04:46:00Z</cp:lastPrinted>
  <dcterms:created xsi:type="dcterms:W3CDTF">2016-05-25T02:31:00Z</dcterms:created>
  <dcterms:modified xsi:type="dcterms:W3CDTF">2020-05-15T01:30:00Z</dcterms:modified>
</cp:coreProperties>
</file>