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除雪ドーザ（18t級）</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令和元</w:t>
      </w:r>
      <w:r>
        <w:rPr>
          <w:rFonts w:ascii="ＭＳ 明朝" w:hAnsi="ＭＳ 明朝" w:cs="ＭＳ 明朝" w:hint="eastAsia"/>
          <w:noProof/>
          <w:kern w:val="0"/>
          <w:sz w:val="24"/>
        </w:rPr>
        <w:t>年７月１日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１１時００分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除雪ドーザ（18t級）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１１時００分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除雪ドーザ（18t級）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令和元年７月１日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１１時００分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除雪ドーザ（18t級）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１１時００分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あっては２日を、一般部品にあっては５日を超えるものについては、それらのすべての部品について、その供給に要する日数を別葉により記載する。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除雪ドーザ（18t級）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２台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見積もる契約額は、この入札書に記載した金額に当該金額の１００分の１０に相当する額を加算した金額（当該金額に１円未満の端数があるときは、その端数を切り捨てた金額）である。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除雪ドーザ（18t級）</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入札（見積り）期日　　令和元</w:t>
      </w:r>
      <w:r>
        <w:rPr>
          <w:rFonts w:ascii="ＭＳ 明朝" w:hAnsi="ＭＳ 明朝" w:cs="ＭＳ 明朝" w:hint="eastAsia"/>
          <w:noProof/>
          <w:kern w:val="0"/>
          <w:sz w:val="22"/>
          <w:szCs w:val="22"/>
          <w:u w:val="single" w:color="000000"/>
        </w:rPr>
        <w:t xml:space="preserve">年７月１日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FC11-CAED-4400-99E1-769F69B0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523</Words>
  <Characters>2986</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47</cp:revision>
  <cp:lastPrinted>2019-05-06T08:28:00Z</cp:lastPrinted>
  <dcterms:created xsi:type="dcterms:W3CDTF">2016-05-25T02:31:00Z</dcterms:created>
  <dcterms:modified xsi:type="dcterms:W3CDTF">2019-05-17T05:04:00Z</dcterms:modified>
</cp:coreProperties>
</file>