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271E01"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令和３年９月２４</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271E01"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自転車トラック競技用ホイール外</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490406" w:rsidRDefault="00490406" w:rsidP="00566C16">
      <w:pPr>
        <w:snapToGrid w:val="0"/>
        <w:spacing w:line="276" w:lineRule="auto"/>
        <w:rPr>
          <w:rFonts w:asciiTheme="minorEastAsia" w:eastAsiaTheme="minorEastAsia" w:hAnsiTheme="minorEastAsia"/>
        </w:rPr>
      </w:pPr>
    </w:p>
    <w:p w:rsidR="009C5F3D" w:rsidRPr="00566C16" w:rsidRDefault="003676AF" w:rsidP="00566C16">
      <w:pPr>
        <w:snapToGrid w:val="0"/>
        <w:spacing w:line="276" w:lineRule="auto"/>
        <w:rPr>
          <w:rFonts w:asciiTheme="minorEastAsia" w:eastAsiaTheme="minorEastAsia" w:hAnsiTheme="minorEastAsia"/>
        </w:rPr>
      </w:pPr>
      <w:bookmarkStart w:id="0" w:name="_GoBack"/>
      <w:bookmarkEnd w:id="0"/>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271E01">
      <w:pPr>
        <w:snapToGrid w:val="0"/>
        <w:spacing w:line="330" w:lineRule="exact"/>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271E01" w:rsidP="00271E01">
      <w:pPr>
        <w:snapToGrid w:val="0"/>
        <w:spacing w:line="330" w:lineRule="exact"/>
        <w:ind w:firstLineChars="100" w:firstLine="240"/>
        <w:rPr>
          <w:rFonts w:asciiTheme="minorEastAsia" w:eastAsiaTheme="minorEastAsia" w:hAnsiTheme="minorEastAsia"/>
        </w:rPr>
      </w:pPr>
      <w:r>
        <w:rPr>
          <w:rFonts w:asciiTheme="minorEastAsia" w:eastAsiaTheme="minorEastAsia" w:hAnsiTheme="minorEastAsia" w:hint="eastAsia"/>
        </w:rPr>
        <w:t>令和３年９月２４</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271E01">
      <w:pPr>
        <w:snapToGrid w:val="0"/>
        <w:spacing w:line="330" w:lineRule="exact"/>
        <w:rPr>
          <w:rFonts w:asciiTheme="minorEastAsia" w:eastAsiaTheme="minorEastAsia" w:hAnsiTheme="minorEastAsia"/>
        </w:rPr>
      </w:pPr>
    </w:p>
    <w:p w:rsidR="009C5F3D" w:rsidRPr="00566C16" w:rsidRDefault="00BC45B4" w:rsidP="00271E01">
      <w:pPr>
        <w:snapToGrid w:val="0"/>
        <w:spacing w:line="330" w:lineRule="exact"/>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 xml:space="preserve">　　</w:t>
      </w:r>
      <w:r w:rsidR="00271E01">
        <w:rPr>
          <w:rFonts w:asciiTheme="minorEastAsia" w:eastAsiaTheme="minorEastAsia" w:hAnsiTheme="minorEastAsia" w:hint="eastAsia"/>
        </w:rPr>
        <w:t>自転車トラック競技用ホイール外</w:t>
      </w:r>
    </w:p>
    <w:p w:rsidR="009C5F3D" w:rsidRPr="00566C16" w:rsidRDefault="00BC45B4" w:rsidP="00271E01">
      <w:pPr>
        <w:snapToGrid w:val="0"/>
        <w:spacing w:line="330" w:lineRule="exact"/>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271E01">
      <w:pPr>
        <w:snapToGrid w:val="0"/>
        <w:spacing w:line="330" w:lineRule="exact"/>
        <w:rPr>
          <w:rFonts w:asciiTheme="minorEastAsia" w:eastAsiaTheme="minorEastAsia" w:hAnsiTheme="minorEastAsia"/>
        </w:rPr>
      </w:pP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271E01">
      <w:pPr>
        <w:snapToGrid w:val="0"/>
        <w:spacing w:line="330" w:lineRule="exact"/>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271E01">
      <w:pPr>
        <w:snapToGrid w:val="0"/>
        <w:spacing w:line="330" w:lineRule="exact"/>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271E01">
      <w:pPr>
        <w:snapToGrid w:val="0"/>
        <w:spacing w:line="330" w:lineRule="exact"/>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71E01">
      <w:pPr>
        <w:snapToGrid w:val="0"/>
        <w:spacing w:line="330" w:lineRule="exact"/>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71E01">
      <w:pPr>
        <w:snapToGrid w:val="0"/>
        <w:spacing w:line="330" w:lineRule="exact"/>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71E01">
      <w:pPr>
        <w:snapToGrid w:val="0"/>
        <w:spacing w:line="330" w:lineRule="exact"/>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271E01">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Pr="00566C16" w:rsidRDefault="00BC45B4" w:rsidP="00271E01">
      <w:pPr>
        <w:snapToGrid w:val="0"/>
        <w:spacing w:line="330" w:lineRule="exact"/>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71E01">
      <w:pPr>
        <w:snapToGrid w:val="0"/>
        <w:spacing w:line="330" w:lineRule="exact"/>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71E01" w:rsidRDefault="00BC45B4" w:rsidP="00271E01">
      <w:pPr>
        <w:snapToGrid w:val="0"/>
        <w:spacing w:line="330" w:lineRule="exact"/>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271E01" w:rsidRPr="00566C16" w:rsidRDefault="00271E01" w:rsidP="00271E01">
      <w:pPr>
        <w:snapToGrid w:val="0"/>
        <w:spacing w:line="330" w:lineRule="exact"/>
        <w:ind w:leftChars="100" w:left="408" w:hangingChars="70" w:hanging="168"/>
        <w:rPr>
          <w:rFonts w:asciiTheme="minorEastAsia" w:eastAsiaTheme="minorEastAsia" w:hAnsiTheme="minorEastAsia"/>
        </w:rPr>
      </w:pPr>
      <w:r w:rsidRPr="00566C16">
        <w:rPr>
          <w:rFonts w:asciiTheme="minorEastAsia" w:eastAsiaTheme="minorEastAsia" w:hAnsiTheme="minorEastAsia" w:hint="eastAsia"/>
        </w:rPr>
        <w:t>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271E01">
        <w:rPr>
          <w:rFonts w:asciiTheme="minorEastAsia" w:eastAsiaTheme="minorEastAsia" w:hAnsiTheme="minorEastAsia" w:hint="eastAsia"/>
        </w:rPr>
        <w:t>年９月２４</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271E01"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C30AEA">
        <w:rPr>
          <w:rFonts w:asciiTheme="minorEastAsia" w:eastAsiaTheme="minorEastAsia" w:hAnsiTheme="minorEastAsia" w:hint="eastAsia"/>
        </w:rPr>
        <w:t xml:space="preserve">　</w:t>
      </w:r>
    </w:p>
    <w:p w:rsidR="00C30AEA" w:rsidRPr="00566C16" w:rsidRDefault="00271E01"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自転車トラック競技用ホイール外</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271E01">
        <w:rPr>
          <w:rFonts w:asciiTheme="minorEastAsia" w:eastAsiaTheme="minorEastAsia" w:hAnsiTheme="minorEastAsia" w:hint="eastAsia"/>
        </w:rPr>
        <w:t>自転車トラック競技用ホイール外</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271E01">
        <w:rPr>
          <w:rFonts w:asciiTheme="minorEastAsia" w:eastAsiaTheme="minorEastAsia" w:hAnsiTheme="minorEastAsia" w:hint="eastAsia"/>
        </w:rPr>
        <w:t>自転車トラック競技用ホイール外</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271E01" w:rsidRPr="00566C16" w:rsidRDefault="00271E01"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271E01" w:rsidRPr="00566C16" w:rsidRDefault="00271E01"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271E01">
        <w:rPr>
          <w:rFonts w:asciiTheme="minorEastAsia" w:eastAsiaTheme="minorEastAsia" w:hAnsiTheme="minorEastAsia" w:hint="eastAsia"/>
        </w:rPr>
        <w:t>自転車トラック競技用ホイール外</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271E01"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令和３年１０</w:t>
      </w:r>
      <w:r w:rsidR="00DE15F4">
        <w:rPr>
          <w:rFonts w:asciiTheme="minorEastAsia" w:eastAsiaTheme="minorEastAsia" w:hAnsiTheme="minorEastAsia" w:hint="eastAsia"/>
        </w:rPr>
        <w:t>月</w:t>
      </w:r>
      <w:r>
        <w:rPr>
          <w:rFonts w:asciiTheme="minorEastAsia" w:eastAsiaTheme="minorEastAsia" w:hAnsiTheme="minorEastAsia" w:hint="eastAsia"/>
        </w:rPr>
        <w:t>１２</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66D56"/>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1E01"/>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762E5"/>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90406"/>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043B"/>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6C2B"/>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B3215B9"/>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1056-F303-4651-827A-8489DD8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2021-09-16T04:00:00Z</cp:lastPrinted>
  <dcterms:created xsi:type="dcterms:W3CDTF">2021-09-21T08:15:00Z</dcterms:created>
  <dcterms:modified xsi:type="dcterms:W3CDTF">2021-09-21T08:15:00Z</dcterms:modified>
</cp:coreProperties>
</file>