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B78E" w14:textId="7571186A" w:rsidR="0046175A" w:rsidRPr="000A2E68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r w:rsidRPr="000A2E68">
        <w:rPr>
          <w:rFonts w:hAnsi="Times New Roman" w:cs="Times New Roman" w:hint="eastAsia"/>
          <w:color w:val="auto"/>
        </w:rPr>
        <w:t>（様式第</w:t>
      </w:r>
      <w:r w:rsidR="000D4EC7" w:rsidRPr="009E5ADC">
        <w:rPr>
          <w:rFonts w:hAnsi="Times New Roman" w:cs="Times New Roman" w:hint="eastAsia"/>
          <w:color w:val="auto"/>
        </w:rPr>
        <w:t>６</w:t>
      </w:r>
      <w:r w:rsidRPr="009E5ADC">
        <w:rPr>
          <w:rFonts w:hAnsi="Times New Roman" w:cs="Times New Roman" w:hint="eastAsia"/>
          <w:color w:val="auto"/>
        </w:rPr>
        <w:t xml:space="preserve">号　</w:t>
      </w:r>
      <w:r w:rsidR="005D6283" w:rsidRPr="009E5ADC">
        <w:rPr>
          <w:rFonts w:hAnsi="Times New Roman" w:cs="Times New Roman" w:hint="eastAsia"/>
          <w:color w:val="auto"/>
        </w:rPr>
        <w:t>特別枠⑤</w:t>
      </w:r>
      <w:r w:rsidR="00A61C16" w:rsidRPr="000A2E68">
        <w:rPr>
          <w:rFonts w:hAnsi="Times New Roman" w:cs="Times New Roman"/>
          <w:color w:val="auto"/>
        </w:rPr>
        <w:t>による融資実行用</w:t>
      </w:r>
      <w:r w:rsidRPr="000A2E68">
        <w:rPr>
          <w:rFonts w:hAnsi="Times New Roman" w:cs="Times New Roman"/>
          <w:color w:val="auto"/>
        </w:rPr>
        <w:t>）</w:t>
      </w:r>
    </w:p>
    <w:p w14:paraId="5B918126" w14:textId="77777777" w:rsidR="00A61C16" w:rsidRPr="000A2E68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78148258" w14:textId="77777777"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45D95E42" w14:textId="77777777" w:rsidR="00A61C16" w:rsidRPr="001D6FDF" w:rsidRDefault="002D1AAC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8"/>
          <w:szCs w:val="24"/>
        </w:rPr>
      </w:pP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>賃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>金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>引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>上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>げ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1D6FDF">
        <w:rPr>
          <w:rFonts w:ascii="Century" w:hAnsi="Century" w:cs="Times New Roman"/>
          <w:color w:val="auto"/>
          <w:kern w:val="2"/>
          <w:sz w:val="28"/>
          <w:szCs w:val="24"/>
        </w:rPr>
        <w:t>計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1D6FDF">
        <w:rPr>
          <w:rFonts w:ascii="Century" w:hAnsi="Century" w:cs="Times New Roman"/>
          <w:color w:val="auto"/>
          <w:kern w:val="2"/>
          <w:sz w:val="28"/>
          <w:szCs w:val="24"/>
        </w:rPr>
        <w:t>画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1D6FDF">
        <w:rPr>
          <w:rFonts w:ascii="Century" w:hAnsi="Century" w:cs="Times New Roman"/>
          <w:color w:val="auto"/>
          <w:kern w:val="2"/>
          <w:sz w:val="28"/>
          <w:szCs w:val="24"/>
        </w:rPr>
        <w:t>書</w:t>
      </w:r>
    </w:p>
    <w:p w14:paraId="3F01E038" w14:textId="77777777"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4603A0CE" w14:textId="77777777"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0A2E68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F82F41" w:rsidRPr="000A2E68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r w:rsidRPr="000A2E68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14:paraId="143CDE39" w14:textId="77777777"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7E25ECF2" w14:textId="77777777" w:rsidR="00A72CDB" w:rsidRDefault="00A72CDB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14:paraId="1000019E" w14:textId="77777777" w:rsidR="00A61C16" w:rsidRPr="000A2E68" w:rsidRDefault="00073608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A2E68">
        <w:rPr>
          <w:rFonts w:hint="eastAsia"/>
          <w:color w:val="auto"/>
        </w:rPr>
        <w:t>住　　所</w:t>
      </w:r>
      <w:r w:rsidR="001F74F2" w:rsidRPr="000A2E68">
        <w:rPr>
          <w:rFonts w:hint="eastAsia"/>
          <w:color w:val="auto"/>
        </w:rPr>
        <w:t xml:space="preserve">　</w:t>
      </w:r>
      <w:r w:rsidRPr="000A2E68">
        <w:rPr>
          <w:rFonts w:hint="eastAsia"/>
          <w:color w:val="auto"/>
        </w:rPr>
        <w:t xml:space="preserve">　　　　　</w:t>
      </w:r>
      <w:r w:rsidR="001F74F2" w:rsidRPr="000A2E68">
        <w:rPr>
          <w:rFonts w:hint="eastAsia"/>
          <w:color w:val="auto"/>
        </w:rPr>
        <w:t xml:space="preserve">　　　　　　　　　</w:t>
      </w:r>
    </w:p>
    <w:p w14:paraId="6B4ACE0E" w14:textId="77777777"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14:paraId="2FCFF01D" w14:textId="77777777"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A2E68">
        <w:rPr>
          <w:color w:val="auto"/>
        </w:rPr>
        <w:t>申込者名</w:t>
      </w:r>
      <w:r w:rsidR="001F74F2" w:rsidRPr="000A2E68">
        <w:rPr>
          <w:rFonts w:hint="eastAsia"/>
          <w:color w:val="auto"/>
        </w:rPr>
        <w:t xml:space="preserve">　　　　　　　　　　　　　　　</w:t>
      </w:r>
    </w:p>
    <w:p w14:paraId="573B5A48" w14:textId="77777777"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14:paraId="1B035C84" w14:textId="77777777"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A2E68">
        <w:rPr>
          <w:color w:val="auto"/>
        </w:rPr>
        <w:t xml:space="preserve">代表者名　</w:t>
      </w:r>
      <w:r w:rsidR="001F74F2" w:rsidRPr="000A2E68">
        <w:rPr>
          <w:rFonts w:hint="eastAsia"/>
          <w:color w:val="auto"/>
        </w:rPr>
        <w:t xml:space="preserve">　　　　　　　　　　　　　　</w:t>
      </w:r>
    </w:p>
    <w:p w14:paraId="6B00FE0E" w14:textId="77777777" w:rsidR="00A61C16" w:rsidRPr="000A2E68" w:rsidRDefault="00A61C16" w:rsidP="00A61C16">
      <w:pPr>
        <w:pStyle w:val="a3"/>
        <w:adjustRightInd/>
        <w:jc w:val="right"/>
        <w:rPr>
          <w:rFonts w:hAnsi="Times New Roman" w:cs="Times New Roman"/>
          <w:strike/>
          <w:color w:val="auto"/>
        </w:rPr>
      </w:pPr>
    </w:p>
    <w:p w14:paraId="201F5194" w14:textId="77777777" w:rsidR="00AA162E" w:rsidRDefault="00AA162E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6C896338" w14:textId="77777777" w:rsidR="00A72CDB" w:rsidRDefault="00A72CDB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6DB04DFB" w14:textId="77777777" w:rsidR="00F9526F" w:rsidRDefault="00F9526F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1FAC9317" w14:textId="77777777" w:rsidR="00166424" w:rsidRDefault="00166424" w:rsidP="008F6966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１　賃金引上げ予定日　　　　年　　月　　日</w:t>
      </w:r>
    </w:p>
    <w:p w14:paraId="3A93AB67" w14:textId="77777777" w:rsidR="00166424" w:rsidRDefault="00166424" w:rsidP="00C156B7">
      <w:pPr>
        <w:pStyle w:val="a3"/>
        <w:adjustRightInd/>
        <w:ind w:firstLineChars="150" w:firstLine="300"/>
        <w:rPr>
          <w:rFonts w:hAnsi="Times New Roman" w:cs="Times New Roman"/>
          <w:color w:val="auto"/>
        </w:rPr>
      </w:pPr>
      <w:r w:rsidRPr="00166424">
        <w:rPr>
          <w:rFonts w:hAnsi="Times New Roman" w:cs="Times New Roman" w:hint="eastAsia"/>
          <w:color w:val="auto"/>
        </w:rPr>
        <w:t>（又は</w:t>
      </w:r>
      <w:r w:rsidR="00C156B7">
        <w:rPr>
          <w:rFonts w:hAnsi="Times New Roman" w:cs="Times New Roman" w:hint="eastAsia"/>
          <w:color w:val="auto"/>
        </w:rPr>
        <w:t>令和５年１０月７日以降の</w:t>
      </w:r>
      <w:r w:rsidRPr="00166424">
        <w:rPr>
          <w:rFonts w:hAnsi="Times New Roman" w:cs="Times New Roman" w:hint="eastAsia"/>
          <w:color w:val="auto"/>
        </w:rPr>
        <w:t>実施日）</w:t>
      </w:r>
    </w:p>
    <w:p w14:paraId="4E236449" w14:textId="77777777" w:rsidR="00166424" w:rsidRDefault="00166424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3ECB2481" w14:textId="77777777" w:rsidR="00A72CDB" w:rsidRDefault="00A72CDB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1244367E" w14:textId="77777777" w:rsidR="008900B2" w:rsidRDefault="008900B2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5DEB3A24" w14:textId="77777777" w:rsidR="00166424" w:rsidRPr="000F4A8E" w:rsidRDefault="002D1AAC" w:rsidP="008F6966">
      <w:pPr>
        <w:pStyle w:val="a3"/>
        <w:adjustRightInd/>
        <w:rPr>
          <w:rFonts w:asciiTheme="minorEastAsia" w:eastAsiaTheme="minorEastAsia" w:hAnsiTheme="minorEastAsia" w:cs="ＭＳ ゴシック"/>
          <w:color w:val="auto"/>
        </w:rPr>
      </w:pPr>
      <w:r w:rsidRPr="00AA4742">
        <w:rPr>
          <w:rFonts w:asciiTheme="minorEastAsia" w:eastAsiaTheme="minorEastAsia" w:hAnsiTheme="minorEastAsia" w:cs="ＭＳ ゴシック" w:hint="eastAsia"/>
          <w:color w:val="auto"/>
        </w:rPr>
        <w:t>２</w:t>
      </w:r>
      <w:r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="00A20ABA" w:rsidRPr="000F4A8E">
        <w:rPr>
          <w:rFonts w:asciiTheme="minorEastAsia" w:eastAsiaTheme="minorEastAsia" w:hAnsiTheme="minorEastAsia" w:cs="ＭＳ ゴシック" w:hint="eastAsia"/>
          <w:color w:val="auto"/>
        </w:rPr>
        <w:t>１人あたり平均時給又は月給</w:t>
      </w:r>
      <w:r w:rsidR="00166424" w:rsidRPr="000F4A8E">
        <w:rPr>
          <w:rFonts w:asciiTheme="minorEastAsia" w:eastAsiaTheme="minorEastAsia" w:hAnsiTheme="minorEastAsia" w:cs="ＭＳ ゴシック" w:hint="eastAsia"/>
          <w:color w:val="auto"/>
        </w:rPr>
        <w:t>の引上げを実施予定（又は令和５年１０月７日以降に実施済）</w:t>
      </w:r>
    </w:p>
    <w:p w14:paraId="24226407" w14:textId="77777777" w:rsidR="00F6013C" w:rsidRDefault="004F7AA4" w:rsidP="004F7AA4">
      <w:pPr>
        <w:pStyle w:val="a3"/>
        <w:adjustRightInd/>
        <w:ind w:firstLineChars="300" w:firstLine="60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□</w:t>
      </w:r>
      <w:r w:rsidR="008900B2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 xml:space="preserve">時給　</w:t>
      </w:r>
      <w:r w:rsidR="008900B2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 xml:space="preserve">　□</w:t>
      </w:r>
      <w:r w:rsidR="008900B2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>月</w:t>
      </w:r>
      <w:r w:rsidR="00F6013C">
        <w:rPr>
          <w:rFonts w:hAnsi="Times New Roman" w:cs="Times New Roman" w:hint="eastAsia"/>
          <w:color w:val="auto"/>
        </w:rPr>
        <w:t>給</w:t>
      </w:r>
      <w:r w:rsidR="00A20ABA">
        <w:rPr>
          <w:rFonts w:hAnsi="Times New Roman" w:cs="Times New Roman" w:hint="eastAsia"/>
          <w:color w:val="auto"/>
        </w:rPr>
        <w:t xml:space="preserve">　</w:t>
      </w:r>
      <w:r w:rsidR="00F6013C">
        <w:rPr>
          <w:rFonts w:hAnsi="Times New Roman" w:cs="Times New Roman" w:hint="eastAsia"/>
          <w:color w:val="auto"/>
        </w:rPr>
        <w:t xml:space="preserve">　</w:t>
      </w:r>
    </w:p>
    <w:p w14:paraId="56641810" w14:textId="77777777" w:rsidR="00F6013C" w:rsidRDefault="00F6013C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58FC0E81" w14:textId="77777777" w:rsidR="00166424" w:rsidRDefault="00166424" w:rsidP="002D26DB">
      <w:pPr>
        <w:pStyle w:val="a3"/>
        <w:adjustRightInd/>
        <w:ind w:firstLineChars="100" w:firstLine="20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Ａ</w:t>
      </w:r>
      <w:r w:rsidR="00F6013C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>引き上げ前　　　　　　　Ｂ</w:t>
      </w:r>
      <w:r w:rsidR="00F6013C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>引き上げ後</w:t>
      </w:r>
      <w:r w:rsidR="002D1AAC">
        <w:rPr>
          <w:rFonts w:hAnsi="Times New Roman" w:cs="Times New Roman" w:hint="eastAsia"/>
          <w:color w:val="auto"/>
        </w:rPr>
        <w:t xml:space="preserve">　</w:t>
      </w:r>
    </w:p>
    <w:p w14:paraId="58C54BE5" w14:textId="77777777" w:rsidR="00166424" w:rsidRDefault="002D1AAC" w:rsidP="008F6966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</w:t>
      </w:r>
      <w:r w:rsidRPr="004F7AA4">
        <w:rPr>
          <w:rFonts w:hAnsi="Times New Roman" w:cs="Times New Roman" w:hint="eastAsia"/>
          <w:color w:val="auto"/>
          <w:u w:val="single"/>
        </w:rPr>
        <w:t xml:space="preserve">　　　　</w:t>
      </w:r>
      <w:r w:rsidR="00C156B7" w:rsidRPr="004F7AA4">
        <w:rPr>
          <w:rFonts w:hAnsi="Times New Roman" w:cs="Times New Roman" w:hint="eastAsia"/>
          <w:color w:val="auto"/>
          <w:u w:val="single"/>
        </w:rPr>
        <w:t xml:space="preserve">　</w:t>
      </w:r>
      <w:r w:rsidR="004F7AA4" w:rsidRPr="004F7AA4">
        <w:rPr>
          <w:rFonts w:hAnsi="Times New Roman" w:cs="Times New Roman" w:hint="eastAsia"/>
          <w:color w:val="auto"/>
          <w:u w:val="single"/>
        </w:rPr>
        <w:t xml:space="preserve">　</w:t>
      </w:r>
      <w:r w:rsidR="00C156B7" w:rsidRPr="004F7AA4">
        <w:rPr>
          <w:rFonts w:hAnsi="Times New Roman" w:cs="Times New Roman" w:hint="eastAsia"/>
          <w:color w:val="auto"/>
          <w:u w:val="single"/>
        </w:rPr>
        <w:t xml:space="preserve">　</w:t>
      </w:r>
      <w:r w:rsidR="00C156B7">
        <w:rPr>
          <w:rFonts w:hAnsi="Times New Roman" w:cs="Times New Roman" w:hint="eastAsia"/>
          <w:color w:val="auto"/>
        </w:rPr>
        <w:t xml:space="preserve">円　　　　　　</w:t>
      </w:r>
      <w:r w:rsidR="00C156B7" w:rsidRPr="004F7AA4">
        <w:rPr>
          <w:rFonts w:hAnsi="Times New Roman" w:cs="Times New Roman" w:hint="eastAsia"/>
          <w:color w:val="auto"/>
          <w:u w:val="single"/>
        </w:rPr>
        <w:t xml:space="preserve">　　</w:t>
      </w:r>
      <w:r w:rsidRPr="004F7AA4">
        <w:rPr>
          <w:rFonts w:hAnsi="Times New Roman" w:cs="Times New Roman" w:hint="eastAsia"/>
          <w:color w:val="auto"/>
          <w:u w:val="single"/>
        </w:rPr>
        <w:t xml:space="preserve">　　　　　</w:t>
      </w:r>
      <w:r>
        <w:rPr>
          <w:rFonts w:hAnsi="Times New Roman" w:cs="Times New Roman" w:hint="eastAsia"/>
          <w:color w:val="auto"/>
        </w:rPr>
        <w:t>円</w:t>
      </w:r>
    </w:p>
    <w:p w14:paraId="23FD72A6" w14:textId="77777777" w:rsidR="00F6013C" w:rsidRDefault="00F6013C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4D2417B5" w14:textId="77777777" w:rsidR="00A72CDB" w:rsidRDefault="00A72CDB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7CAE4694" w14:textId="77777777" w:rsidR="00166424" w:rsidRDefault="00F6013C" w:rsidP="002D26DB">
      <w:pPr>
        <w:pStyle w:val="a3"/>
        <w:adjustRightInd/>
        <w:ind w:firstLineChars="100" w:firstLine="20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※</w:t>
      </w:r>
      <w:r w:rsidR="00166424">
        <w:rPr>
          <w:rFonts w:hAnsi="Times New Roman" w:cs="Times New Roman" w:hint="eastAsia"/>
          <w:color w:val="auto"/>
        </w:rPr>
        <w:t xml:space="preserve">（Ｂ－Ａ）／Ａ×１００＝　</w:t>
      </w:r>
      <w:r w:rsidR="008900B2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 xml:space="preserve">　　　％　≧１．５％</w:t>
      </w:r>
    </w:p>
    <w:p w14:paraId="44D69513" w14:textId="77777777" w:rsidR="00C01CBE" w:rsidRDefault="00C01CBE" w:rsidP="002D26DB">
      <w:pPr>
        <w:pStyle w:val="a3"/>
        <w:adjustRightInd/>
        <w:ind w:firstLineChars="100" w:firstLine="200"/>
        <w:rPr>
          <w:rFonts w:hAnsi="Times New Roman" w:cs="Times New Roman"/>
          <w:color w:val="auto"/>
        </w:rPr>
      </w:pPr>
    </w:p>
    <w:p w14:paraId="7721D6BC" w14:textId="77777777" w:rsidR="00511F59" w:rsidRDefault="00511F59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6837EC85" w14:textId="77777777" w:rsidR="00A72CDB" w:rsidRDefault="00A72CDB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44799ED4" w14:textId="77777777" w:rsidR="00A72CDB" w:rsidRDefault="00A72CDB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08CF162B" w14:textId="77777777" w:rsidR="00A72CDB" w:rsidRPr="00CD41F2" w:rsidRDefault="00A72CDB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0B92195C" w14:textId="77777777" w:rsidR="00F9526F" w:rsidRDefault="00F9526F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7EE39890" w14:textId="77777777" w:rsidR="00F9526F" w:rsidRDefault="00F9526F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7C60CAB7" w14:textId="77777777" w:rsidR="00F9526F" w:rsidRDefault="00F9526F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284DB8CE" w14:textId="77777777" w:rsidR="00F9526F" w:rsidRDefault="00F9526F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48B78715" w14:textId="77777777" w:rsidR="00511F59" w:rsidRDefault="00511F59" w:rsidP="008F6966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------------------------------------------------------------------------------------------------</w:t>
      </w:r>
    </w:p>
    <w:p w14:paraId="43C61F13" w14:textId="77777777" w:rsidR="00511F59" w:rsidRPr="00511F59" w:rsidRDefault="00511F59" w:rsidP="008F6966">
      <w:pPr>
        <w:pStyle w:val="a3"/>
        <w:adjustRightInd/>
        <w:rPr>
          <w:rFonts w:hAnsi="Times New Roman" w:cs="Times New Roman"/>
          <w:color w:val="auto"/>
          <w:bdr w:val="single" w:sz="4" w:space="0" w:color="auto"/>
        </w:rPr>
      </w:pPr>
      <w:r w:rsidRPr="00511F59">
        <w:rPr>
          <w:rFonts w:hAnsi="Times New Roman" w:cs="Times New Roman" w:hint="eastAsia"/>
          <w:color w:val="auto"/>
          <w:bdr w:val="single" w:sz="4" w:space="0" w:color="auto"/>
        </w:rPr>
        <w:t>金融機関記入欄</w:t>
      </w:r>
    </w:p>
    <w:p w14:paraId="22A2EBB4" w14:textId="77777777" w:rsidR="002D1AAC" w:rsidRDefault="00511F59" w:rsidP="008F6966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上記申込者が融資対象要件に該当することを確認しました。</w:t>
      </w:r>
    </w:p>
    <w:p w14:paraId="5F391D06" w14:textId="77777777" w:rsidR="00511F59" w:rsidRDefault="00511F59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2D1B57B5" w14:textId="77777777" w:rsidR="00B8256A" w:rsidRDefault="00511F59" w:rsidP="00511F59">
      <w:pPr>
        <w:pStyle w:val="a3"/>
        <w:adjustRightInd/>
        <w:ind w:firstLineChars="100" w:firstLine="200"/>
        <w:rPr>
          <w:rFonts w:hAnsi="Times New Roman" w:cs="Times New Roman"/>
          <w:color w:val="auto"/>
        </w:rPr>
      </w:pPr>
      <w:r w:rsidRPr="00511F59">
        <w:rPr>
          <w:rFonts w:hAnsi="Times New Roman" w:cs="Times New Roman" w:hint="eastAsia"/>
          <w:color w:val="auto"/>
          <w:u w:val="single"/>
        </w:rPr>
        <w:t>確認日</w:t>
      </w:r>
      <w:r w:rsidR="00436480">
        <w:rPr>
          <w:rFonts w:hAnsi="Times New Roman" w:cs="Times New Roman" w:hint="eastAsia"/>
          <w:color w:val="auto"/>
          <w:u w:val="single"/>
        </w:rPr>
        <w:t xml:space="preserve">　令和　　年　　月</w:t>
      </w:r>
      <w:r w:rsidRPr="00511F59">
        <w:rPr>
          <w:rFonts w:hAnsi="Times New Roman" w:cs="Times New Roman" w:hint="eastAsia"/>
          <w:color w:val="auto"/>
          <w:u w:val="single"/>
        </w:rPr>
        <w:t xml:space="preserve">　　日</w:t>
      </w:r>
      <w:r>
        <w:rPr>
          <w:rFonts w:hAnsi="Times New Roman" w:cs="Times New Roman" w:hint="eastAsia"/>
          <w:color w:val="auto"/>
        </w:rPr>
        <w:t xml:space="preserve">　　</w:t>
      </w:r>
      <w:r w:rsidR="00436480">
        <w:rPr>
          <w:rFonts w:hAnsi="Times New Roman" w:cs="Times New Roman" w:hint="eastAsia"/>
          <w:color w:val="auto"/>
        </w:rPr>
        <w:t xml:space="preserve">　　</w:t>
      </w:r>
      <w:r>
        <w:rPr>
          <w:rFonts w:hAnsi="Times New Roman" w:cs="Times New Roman" w:hint="eastAsia"/>
          <w:color w:val="auto"/>
        </w:rPr>
        <w:t xml:space="preserve">　　　　　　</w:t>
      </w:r>
      <w:r w:rsidR="00B8256A">
        <w:rPr>
          <w:rFonts w:hAnsi="Times New Roman" w:cs="Times New Roman" w:hint="eastAsia"/>
          <w:color w:val="auto"/>
        </w:rPr>
        <w:t xml:space="preserve"> </w:t>
      </w:r>
      <w:r w:rsidR="00B8256A" w:rsidRPr="00B8256A">
        <w:rPr>
          <w:rFonts w:hAnsi="Times New Roman" w:cs="Times New Roman" w:hint="eastAsia"/>
          <w:color w:val="auto"/>
          <w:u w:val="single"/>
        </w:rPr>
        <w:t xml:space="preserve">金融機関・支店名                          </w:t>
      </w:r>
    </w:p>
    <w:p w14:paraId="0D007D25" w14:textId="77777777" w:rsidR="00511F59" w:rsidRPr="00511F59" w:rsidRDefault="00511F59" w:rsidP="00B8256A">
      <w:pPr>
        <w:pStyle w:val="a3"/>
        <w:adjustRightInd/>
        <w:ind w:firstLineChars="2650" w:firstLine="5300"/>
        <w:rPr>
          <w:rFonts w:hAnsi="Times New Roman" w:cs="Times New Roman"/>
          <w:color w:val="auto"/>
          <w:u w:val="single"/>
        </w:rPr>
      </w:pPr>
      <w:r w:rsidRPr="00511F59">
        <w:rPr>
          <w:rFonts w:hAnsi="Times New Roman" w:cs="Times New Roman" w:hint="eastAsia"/>
          <w:color w:val="auto"/>
          <w:u w:val="single"/>
        </w:rPr>
        <w:t xml:space="preserve">担当者氏名　　　　　　　　　　　　　　　　</w:t>
      </w:r>
    </w:p>
    <w:sectPr w:rsidR="00511F59" w:rsidRPr="00511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37E0" w14:textId="77777777" w:rsidR="00BD73CE" w:rsidRDefault="00BD73CE">
      <w:r>
        <w:separator/>
      </w:r>
    </w:p>
  </w:endnote>
  <w:endnote w:type="continuationSeparator" w:id="0">
    <w:p w14:paraId="79FEE8E2" w14:textId="77777777" w:rsidR="00BD73CE" w:rsidRDefault="00B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F8EB" w14:textId="77777777" w:rsidR="00E26F1F" w:rsidRDefault="00E26F1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FF4" w14:textId="77777777" w:rsidR="00E26F1F" w:rsidRDefault="00E26F1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0854" w14:textId="77777777" w:rsidR="00E26F1F" w:rsidRDefault="00E26F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A55E" w14:textId="77777777" w:rsidR="00BD73CE" w:rsidRDefault="00BD73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40D31B" w14:textId="77777777" w:rsidR="00BD73CE" w:rsidRDefault="00BD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57B" w14:textId="77777777" w:rsidR="00E26F1F" w:rsidRDefault="00E26F1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05A5" w14:textId="77777777" w:rsidR="00E26F1F" w:rsidRDefault="00E26F1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AB89" w14:textId="77777777" w:rsidR="00E26F1F" w:rsidRDefault="00E26F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BE7"/>
    <w:rsid w:val="00004CFD"/>
    <w:rsid w:val="00073608"/>
    <w:rsid w:val="00081F93"/>
    <w:rsid w:val="000936B4"/>
    <w:rsid w:val="000951A0"/>
    <w:rsid w:val="000A2E68"/>
    <w:rsid w:val="000C18F3"/>
    <w:rsid w:val="000D4EC7"/>
    <w:rsid w:val="000F2EC7"/>
    <w:rsid w:val="000F4A8E"/>
    <w:rsid w:val="000F66E0"/>
    <w:rsid w:val="001332D5"/>
    <w:rsid w:val="00161554"/>
    <w:rsid w:val="00166424"/>
    <w:rsid w:val="00173090"/>
    <w:rsid w:val="001805C2"/>
    <w:rsid w:val="00186EFA"/>
    <w:rsid w:val="001D43A1"/>
    <w:rsid w:val="001D6FDF"/>
    <w:rsid w:val="001F2B4D"/>
    <w:rsid w:val="001F74F2"/>
    <w:rsid w:val="00212A15"/>
    <w:rsid w:val="002229A9"/>
    <w:rsid w:val="002714E7"/>
    <w:rsid w:val="00273880"/>
    <w:rsid w:val="00282E34"/>
    <w:rsid w:val="002C47E7"/>
    <w:rsid w:val="002D1AAC"/>
    <w:rsid w:val="002D26DB"/>
    <w:rsid w:val="002D34C4"/>
    <w:rsid w:val="0030320E"/>
    <w:rsid w:val="00313CCF"/>
    <w:rsid w:val="00315723"/>
    <w:rsid w:val="00333127"/>
    <w:rsid w:val="003612C2"/>
    <w:rsid w:val="003C558B"/>
    <w:rsid w:val="004255CD"/>
    <w:rsid w:val="00436480"/>
    <w:rsid w:val="00437CDC"/>
    <w:rsid w:val="0046175A"/>
    <w:rsid w:val="00481F8C"/>
    <w:rsid w:val="004851EF"/>
    <w:rsid w:val="004C0C0E"/>
    <w:rsid w:val="004F7AA4"/>
    <w:rsid w:val="00511F59"/>
    <w:rsid w:val="00517367"/>
    <w:rsid w:val="00577B5E"/>
    <w:rsid w:val="005D6283"/>
    <w:rsid w:val="00692BE7"/>
    <w:rsid w:val="006A5140"/>
    <w:rsid w:val="006B648E"/>
    <w:rsid w:val="006E46F2"/>
    <w:rsid w:val="007451F8"/>
    <w:rsid w:val="0075043C"/>
    <w:rsid w:val="00756C70"/>
    <w:rsid w:val="007A5291"/>
    <w:rsid w:val="007A6D74"/>
    <w:rsid w:val="00836324"/>
    <w:rsid w:val="00854C3A"/>
    <w:rsid w:val="008900B2"/>
    <w:rsid w:val="00897397"/>
    <w:rsid w:val="008B2EA1"/>
    <w:rsid w:val="008B6257"/>
    <w:rsid w:val="008E1F97"/>
    <w:rsid w:val="008F65F0"/>
    <w:rsid w:val="008F6966"/>
    <w:rsid w:val="00971270"/>
    <w:rsid w:val="009E5ADC"/>
    <w:rsid w:val="009F3DFA"/>
    <w:rsid w:val="009F5407"/>
    <w:rsid w:val="00A20ABA"/>
    <w:rsid w:val="00A410A4"/>
    <w:rsid w:val="00A5182C"/>
    <w:rsid w:val="00A61C16"/>
    <w:rsid w:val="00A633B1"/>
    <w:rsid w:val="00A72CDB"/>
    <w:rsid w:val="00AA162E"/>
    <w:rsid w:val="00AA4742"/>
    <w:rsid w:val="00AA75D9"/>
    <w:rsid w:val="00AC0EF0"/>
    <w:rsid w:val="00B35612"/>
    <w:rsid w:val="00B35EBC"/>
    <w:rsid w:val="00B45A32"/>
    <w:rsid w:val="00B65072"/>
    <w:rsid w:val="00B8256A"/>
    <w:rsid w:val="00BD1D58"/>
    <w:rsid w:val="00BD73CE"/>
    <w:rsid w:val="00BF7DFE"/>
    <w:rsid w:val="00C01CBE"/>
    <w:rsid w:val="00C031AB"/>
    <w:rsid w:val="00C05D43"/>
    <w:rsid w:val="00C156B7"/>
    <w:rsid w:val="00C21F89"/>
    <w:rsid w:val="00C7170D"/>
    <w:rsid w:val="00CD41F2"/>
    <w:rsid w:val="00CE7A52"/>
    <w:rsid w:val="00CF5DD6"/>
    <w:rsid w:val="00D26D4F"/>
    <w:rsid w:val="00D27399"/>
    <w:rsid w:val="00D6476C"/>
    <w:rsid w:val="00D66294"/>
    <w:rsid w:val="00DA2F67"/>
    <w:rsid w:val="00DD7DC5"/>
    <w:rsid w:val="00E02096"/>
    <w:rsid w:val="00E25D38"/>
    <w:rsid w:val="00E26F1F"/>
    <w:rsid w:val="00E60398"/>
    <w:rsid w:val="00EB2F31"/>
    <w:rsid w:val="00EE7F4C"/>
    <w:rsid w:val="00F01ED9"/>
    <w:rsid w:val="00F214FE"/>
    <w:rsid w:val="00F226DE"/>
    <w:rsid w:val="00F45D3D"/>
    <w:rsid w:val="00F6013C"/>
    <w:rsid w:val="00F82F41"/>
    <w:rsid w:val="00F9526F"/>
    <w:rsid w:val="00FB636B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5E1E27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2023-03-23T04:37:00Z</dcterms:created>
  <dcterms:modified xsi:type="dcterms:W3CDTF">2024-03-19T04:20:00Z</dcterms:modified>
</cp:coreProperties>
</file>