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9E91F" w14:textId="77777777" w:rsidR="005F0919" w:rsidRDefault="005F0919">
      <w:pPr>
        <w:rPr>
          <w:rFonts w:ascii="ＭＳ 明朝" w:eastAsia="ＭＳ 明朝" w:hAnsi="ＭＳ 明朝"/>
          <w:sz w:val="24"/>
          <w:szCs w:val="32"/>
        </w:rPr>
      </w:pPr>
    </w:p>
    <w:p w14:paraId="2E3FCFFC" w14:textId="77777777" w:rsidR="00B500E5" w:rsidRDefault="00B500E5">
      <w:pPr>
        <w:rPr>
          <w:rFonts w:ascii="ＭＳ 明朝" w:eastAsia="ＭＳ 明朝" w:hAnsi="ＭＳ 明朝"/>
          <w:sz w:val="24"/>
          <w:szCs w:val="32"/>
        </w:rPr>
      </w:pPr>
    </w:p>
    <w:p w14:paraId="5A38347A" w14:textId="77777777" w:rsidR="00B500E5" w:rsidRDefault="00B500E5">
      <w:pPr>
        <w:rPr>
          <w:rFonts w:ascii="ＭＳ 明朝" w:eastAsia="ＭＳ 明朝" w:hAnsi="ＭＳ 明朝"/>
          <w:sz w:val="24"/>
          <w:szCs w:val="32"/>
        </w:rPr>
      </w:pPr>
    </w:p>
    <w:p w14:paraId="349FC851" w14:textId="77777777" w:rsidR="00B500E5" w:rsidRDefault="00B500E5">
      <w:pPr>
        <w:rPr>
          <w:rFonts w:ascii="ＭＳ 明朝" w:eastAsia="ＭＳ 明朝" w:hAnsi="ＭＳ 明朝"/>
          <w:sz w:val="24"/>
          <w:szCs w:val="32"/>
        </w:rPr>
      </w:pPr>
    </w:p>
    <w:p w14:paraId="296D4C86" w14:textId="77777777" w:rsidR="00B500E5" w:rsidRDefault="00B500E5">
      <w:pPr>
        <w:rPr>
          <w:rFonts w:ascii="ＭＳ 明朝" w:eastAsia="ＭＳ 明朝" w:hAnsi="ＭＳ 明朝"/>
          <w:sz w:val="24"/>
          <w:szCs w:val="32"/>
        </w:rPr>
      </w:pPr>
    </w:p>
    <w:p w14:paraId="414D108C" w14:textId="77777777" w:rsidR="00B500E5" w:rsidRDefault="00B500E5">
      <w:pPr>
        <w:rPr>
          <w:rFonts w:ascii="ＭＳ 明朝" w:eastAsia="ＭＳ 明朝" w:hAnsi="ＭＳ 明朝"/>
          <w:sz w:val="24"/>
          <w:szCs w:val="32"/>
        </w:rPr>
      </w:pPr>
    </w:p>
    <w:p w14:paraId="709068FF" w14:textId="0ACA6774" w:rsidR="00B500E5" w:rsidRPr="00B500E5" w:rsidRDefault="00B500E5" w:rsidP="00B500E5">
      <w:pPr>
        <w:jc w:val="center"/>
        <w:rPr>
          <w:rFonts w:ascii="ＭＳ 明朝" w:eastAsia="ＭＳ 明朝" w:hAnsi="ＭＳ 明朝"/>
          <w:sz w:val="48"/>
          <w:szCs w:val="56"/>
        </w:rPr>
      </w:pPr>
      <w:r w:rsidRPr="00B500E5">
        <w:rPr>
          <w:rFonts w:ascii="ＭＳ 明朝" w:eastAsia="ＭＳ 明朝" w:hAnsi="ＭＳ 明朝" w:hint="eastAsia"/>
          <w:sz w:val="48"/>
          <w:szCs w:val="56"/>
        </w:rPr>
        <w:t>令和８年度</w:t>
      </w:r>
    </w:p>
    <w:p w14:paraId="2C933A28" w14:textId="77777777" w:rsidR="00B500E5" w:rsidRPr="00B500E5" w:rsidRDefault="00B500E5" w:rsidP="00B500E5">
      <w:pPr>
        <w:jc w:val="center"/>
        <w:rPr>
          <w:rFonts w:ascii="ＭＳ 明朝" w:eastAsia="ＭＳ 明朝" w:hAnsi="ＭＳ 明朝"/>
          <w:sz w:val="48"/>
          <w:szCs w:val="56"/>
        </w:rPr>
      </w:pPr>
    </w:p>
    <w:p w14:paraId="2B907258" w14:textId="1B8F4A00" w:rsidR="00B500E5" w:rsidRPr="00CA4884" w:rsidRDefault="00B05A17" w:rsidP="00B500E5">
      <w:pPr>
        <w:jc w:val="center"/>
        <w:rPr>
          <w:rFonts w:ascii="ＭＳ 明朝" w:eastAsia="ＭＳ 明朝" w:hAnsi="ＭＳ 明朝"/>
          <w:sz w:val="48"/>
          <w:szCs w:val="56"/>
        </w:rPr>
      </w:pPr>
      <w:r w:rsidRPr="001B0C24">
        <w:rPr>
          <w:rFonts w:ascii="ＭＳ 明朝" w:eastAsia="ＭＳ 明朝" w:hAnsi="ＭＳ 明朝" w:hint="eastAsia"/>
          <w:sz w:val="48"/>
          <w:szCs w:val="56"/>
        </w:rPr>
        <w:t>青</w:t>
      </w:r>
      <w:r w:rsidRPr="00CA4884">
        <w:rPr>
          <w:rFonts w:ascii="ＭＳ 明朝" w:eastAsia="ＭＳ 明朝" w:hAnsi="ＭＳ 明朝" w:hint="eastAsia"/>
          <w:sz w:val="48"/>
          <w:szCs w:val="56"/>
        </w:rPr>
        <w:t>森県</w:t>
      </w:r>
      <w:r w:rsidR="00B500E5" w:rsidRPr="00CA4884">
        <w:rPr>
          <w:rFonts w:ascii="ＭＳ 明朝" w:eastAsia="ＭＳ 明朝" w:hAnsi="ＭＳ 明朝" w:hint="eastAsia"/>
          <w:sz w:val="48"/>
          <w:szCs w:val="56"/>
        </w:rPr>
        <w:t>デジタル</w:t>
      </w:r>
      <w:r w:rsidR="003D67CE" w:rsidRPr="00CA4884">
        <w:rPr>
          <w:rFonts w:ascii="ＭＳ 明朝" w:eastAsia="ＭＳ 明朝" w:hAnsi="ＭＳ 明朝" w:hint="eastAsia"/>
          <w:sz w:val="48"/>
          <w:szCs w:val="56"/>
        </w:rPr>
        <w:t>情報等</w:t>
      </w:r>
      <w:r w:rsidR="00B500E5" w:rsidRPr="00CA4884">
        <w:rPr>
          <w:rFonts w:ascii="ＭＳ 明朝" w:eastAsia="ＭＳ 明朝" w:hAnsi="ＭＳ 明朝" w:hint="eastAsia"/>
          <w:sz w:val="48"/>
          <w:szCs w:val="56"/>
        </w:rPr>
        <w:t>を活用した</w:t>
      </w:r>
    </w:p>
    <w:p w14:paraId="1387B889" w14:textId="5F7F62A6" w:rsidR="00B500E5" w:rsidRPr="00CA4884" w:rsidRDefault="00B500E5" w:rsidP="00B500E5">
      <w:pPr>
        <w:jc w:val="center"/>
        <w:rPr>
          <w:rFonts w:ascii="ＭＳ 明朝" w:eastAsia="ＭＳ 明朝" w:hAnsi="ＭＳ 明朝"/>
          <w:sz w:val="48"/>
          <w:szCs w:val="56"/>
        </w:rPr>
      </w:pPr>
      <w:r w:rsidRPr="00CA4884">
        <w:rPr>
          <w:rFonts w:ascii="ＭＳ 明朝" w:eastAsia="ＭＳ 明朝" w:hAnsi="ＭＳ 明朝" w:hint="eastAsia"/>
          <w:sz w:val="48"/>
          <w:szCs w:val="56"/>
        </w:rPr>
        <w:t>新たな森づくりチャレンジ実証事業</w:t>
      </w:r>
    </w:p>
    <w:p w14:paraId="36DA9471" w14:textId="77777777" w:rsidR="00B500E5" w:rsidRPr="00CA4884" w:rsidRDefault="00B500E5" w:rsidP="00B500E5">
      <w:pPr>
        <w:jc w:val="center"/>
        <w:rPr>
          <w:rFonts w:ascii="ＭＳ 明朝" w:eastAsia="ＭＳ 明朝" w:hAnsi="ＭＳ 明朝"/>
          <w:sz w:val="48"/>
          <w:szCs w:val="56"/>
        </w:rPr>
      </w:pPr>
    </w:p>
    <w:p w14:paraId="3A797C32" w14:textId="66F5A37C" w:rsidR="00B500E5" w:rsidRPr="00CA4884" w:rsidRDefault="00B500E5" w:rsidP="00B500E5">
      <w:pPr>
        <w:jc w:val="center"/>
        <w:rPr>
          <w:rFonts w:ascii="ＭＳ 明朝" w:eastAsia="ＭＳ 明朝" w:hAnsi="ＭＳ 明朝"/>
          <w:sz w:val="48"/>
          <w:szCs w:val="56"/>
        </w:rPr>
      </w:pPr>
      <w:r w:rsidRPr="00CA4884">
        <w:rPr>
          <w:rFonts w:ascii="ＭＳ 明朝" w:eastAsia="ＭＳ 明朝" w:hAnsi="ＭＳ 明朝" w:hint="eastAsia"/>
          <w:sz w:val="48"/>
          <w:szCs w:val="56"/>
        </w:rPr>
        <w:t>公　募　要　領</w:t>
      </w:r>
    </w:p>
    <w:p w14:paraId="200D7109" w14:textId="77777777" w:rsidR="00B500E5" w:rsidRPr="00CA4884" w:rsidRDefault="00B500E5" w:rsidP="00B500E5">
      <w:pPr>
        <w:jc w:val="center"/>
        <w:rPr>
          <w:rFonts w:ascii="ＭＳ 明朝" w:eastAsia="ＭＳ 明朝" w:hAnsi="ＭＳ 明朝"/>
          <w:sz w:val="48"/>
          <w:szCs w:val="56"/>
        </w:rPr>
      </w:pPr>
    </w:p>
    <w:p w14:paraId="6EDAB9F5" w14:textId="77777777" w:rsidR="00B500E5" w:rsidRPr="00CA4884" w:rsidRDefault="00B500E5" w:rsidP="00B500E5">
      <w:pPr>
        <w:jc w:val="center"/>
        <w:rPr>
          <w:rFonts w:ascii="ＭＳ 明朝" w:eastAsia="ＭＳ 明朝" w:hAnsi="ＭＳ 明朝"/>
          <w:sz w:val="48"/>
          <w:szCs w:val="56"/>
        </w:rPr>
      </w:pPr>
    </w:p>
    <w:p w14:paraId="64ECC99F" w14:textId="77777777" w:rsidR="00B500E5" w:rsidRPr="00CA4884" w:rsidRDefault="00B500E5" w:rsidP="00B500E5">
      <w:pPr>
        <w:jc w:val="center"/>
        <w:rPr>
          <w:rFonts w:ascii="ＭＳ 明朝" w:eastAsia="ＭＳ 明朝" w:hAnsi="ＭＳ 明朝"/>
          <w:sz w:val="48"/>
          <w:szCs w:val="56"/>
        </w:rPr>
      </w:pPr>
    </w:p>
    <w:p w14:paraId="727001B4" w14:textId="77777777" w:rsidR="00B500E5" w:rsidRPr="00CA4884" w:rsidRDefault="00B500E5" w:rsidP="00B500E5">
      <w:pPr>
        <w:jc w:val="center"/>
        <w:rPr>
          <w:rFonts w:ascii="ＭＳ 明朝" w:eastAsia="ＭＳ 明朝" w:hAnsi="ＭＳ 明朝"/>
          <w:sz w:val="48"/>
          <w:szCs w:val="56"/>
        </w:rPr>
      </w:pPr>
    </w:p>
    <w:p w14:paraId="30782089" w14:textId="77777777" w:rsidR="00B500E5" w:rsidRPr="00CA4884" w:rsidRDefault="00B500E5" w:rsidP="00B500E5">
      <w:pPr>
        <w:jc w:val="center"/>
        <w:rPr>
          <w:rFonts w:ascii="ＭＳ 明朝" w:eastAsia="ＭＳ 明朝" w:hAnsi="ＭＳ 明朝"/>
          <w:sz w:val="48"/>
          <w:szCs w:val="56"/>
        </w:rPr>
      </w:pPr>
    </w:p>
    <w:p w14:paraId="094AE775" w14:textId="77777777" w:rsidR="00B500E5" w:rsidRPr="00CA4884" w:rsidRDefault="00B500E5" w:rsidP="00B500E5">
      <w:pPr>
        <w:jc w:val="center"/>
        <w:rPr>
          <w:rFonts w:ascii="ＭＳ 明朝" w:eastAsia="ＭＳ 明朝" w:hAnsi="ＭＳ 明朝"/>
          <w:sz w:val="48"/>
          <w:szCs w:val="56"/>
        </w:rPr>
      </w:pPr>
    </w:p>
    <w:p w14:paraId="65CB4004" w14:textId="47D1D03F" w:rsidR="00B500E5" w:rsidRPr="00CA4884" w:rsidRDefault="00B500E5" w:rsidP="00B500E5">
      <w:pPr>
        <w:jc w:val="center"/>
        <w:rPr>
          <w:rFonts w:ascii="ＭＳ 明朝" w:eastAsia="ＭＳ 明朝" w:hAnsi="ＭＳ 明朝"/>
          <w:sz w:val="48"/>
          <w:szCs w:val="56"/>
        </w:rPr>
      </w:pPr>
      <w:r w:rsidRPr="00CA4884">
        <w:rPr>
          <w:rFonts w:ascii="ＭＳ 明朝" w:eastAsia="ＭＳ 明朝" w:hAnsi="ＭＳ 明朝" w:hint="eastAsia"/>
          <w:sz w:val="48"/>
          <w:szCs w:val="56"/>
        </w:rPr>
        <w:t>令和８年</w:t>
      </w:r>
      <w:r w:rsidR="00C97CC3">
        <w:rPr>
          <w:rFonts w:ascii="ＭＳ 明朝" w:eastAsia="ＭＳ 明朝" w:hAnsi="ＭＳ 明朝" w:hint="eastAsia"/>
          <w:sz w:val="48"/>
          <w:szCs w:val="56"/>
        </w:rPr>
        <w:t>８</w:t>
      </w:r>
      <w:r w:rsidRPr="00CA4884">
        <w:rPr>
          <w:rFonts w:ascii="ＭＳ 明朝" w:eastAsia="ＭＳ 明朝" w:hAnsi="ＭＳ 明朝" w:hint="eastAsia"/>
          <w:sz w:val="48"/>
          <w:szCs w:val="56"/>
        </w:rPr>
        <w:t>月</w:t>
      </w:r>
    </w:p>
    <w:p w14:paraId="6C631D38" w14:textId="528247F8" w:rsidR="00B500E5" w:rsidRPr="00CA4884" w:rsidRDefault="00B500E5" w:rsidP="00B500E5">
      <w:pPr>
        <w:jc w:val="center"/>
        <w:rPr>
          <w:rFonts w:ascii="ＭＳ 明朝" w:eastAsia="ＭＳ 明朝" w:hAnsi="ＭＳ 明朝"/>
          <w:sz w:val="48"/>
          <w:szCs w:val="56"/>
        </w:rPr>
      </w:pPr>
      <w:r w:rsidRPr="005E3372">
        <w:rPr>
          <w:rFonts w:ascii="ＭＳ 明朝" w:eastAsia="ＭＳ 明朝" w:hAnsi="ＭＳ 明朝" w:hint="eastAsia"/>
          <w:spacing w:val="360"/>
          <w:kern w:val="0"/>
          <w:sz w:val="48"/>
          <w:szCs w:val="56"/>
          <w:fitText w:val="2880" w:id="-455425280"/>
        </w:rPr>
        <w:t>青森</w:t>
      </w:r>
      <w:r w:rsidRPr="005E3372">
        <w:rPr>
          <w:rFonts w:ascii="ＭＳ 明朝" w:eastAsia="ＭＳ 明朝" w:hAnsi="ＭＳ 明朝" w:hint="eastAsia"/>
          <w:kern w:val="0"/>
          <w:sz w:val="48"/>
          <w:szCs w:val="56"/>
          <w:fitText w:val="2880" w:id="-455425280"/>
        </w:rPr>
        <w:t>県</w:t>
      </w:r>
    </w:p>
    <w:p w14:paraId="6B0FE9C1" w14:textId="77777777" w:rsidR="00B500E5" w:rsidRPr="00CA4884" w:rsidRDefault="00B500E5">
      <w:pPr>
        <w:widowControl/>
        <w:rPr>
          <w:rFonts w:ascii="ＭＳ 明朝" w:eastAsia="ＭＳ 明朝" w:hAnsi="ＭＳ 明朝"/>
          <w:sz w:val="48"/>
          <w:szCs w:val="56"/>
        </w:rPr>
      </w:pPr>
      <w:r w:rsidRPr="00CA4884">
        <w:rPr>
          <w:rFonts w:ascii="ＭＳ 明朝" w:eastAsia="ＭＳ 明朝" w:hAnsi="ＭＳ 明朝"/>
          <w:sz w:val="48"/>
          <w:szCs w:val="56"/>
        </w:rPr>
        <w:br w:type="page"/>
      </w:r>
    </w:p>
    <w:p w14:paraId="73CE7598" w14:textId="7DEAE417" w:rsidR="00B500E5" w:rsidRPr="00CA4884" w:rsidRDefault="00B500E5" w:rsidP="00B500E5">
      <w:pPr>
        <w:rPr>
          <w:rFonts w:ascii="ＭＳ ゴシック" w:eastAsia="ＭＳ ゴシック" w:hAnsi="ＭＳ ゴシック"/>
          <w:sz w:val="24"/>
          <w:szCs w:val="32"/>
        </w:rPr>
      </w:pPr>
      <w:r w:rsidRPr="00CA4884">
        <w:rPr>
          <w:rFonts w:ascii="ＭＳ ゴシック" w:eastAsia="ＭＳ ゴシック" w:hAnsi="ＭＳ ゴシック" w:hint="eastAsia"/>
          <w:sz w:val="24"/>
          <w:szCs w:val="32"/>
        </w:rPr>
        <w:lastRenderedPageBreak/>
        <w:t>はじめに</w:t>
      </w:r>
    </w:p>
    <w:p w14:paraId="0DBD9989" w14:textId="15733670" w:rsidR="007336B8" w:rsidRPr="00E0416C" w:rsidRDefault="00B500E5" w:rsidP="00B500E5">
      <w:pPr>
        <w:rPr>
          <w:rFonts w:ascii="ＭＳ 明朝" w:eastAsia="ＭＳ 明朝" w:hAnsi="ＭＳ 明朝"/>
          <w:sz w:val="24"/>
          <w:szCs w:val="32"/>
        </w:rPr>
      </w:pPr>
      <w:r w:rsidRPr="00CA4884">
        <w:rPr>
          <w:rFonts w:ascii="ＭＳ 明朝" w:eastAsia="ＭＳ 明朝" w:hAnsi="ＭＳ 明朝" w:hint="eastAsia"/>
          <w:sz w:val="24"/>
          <w:szCs w:val="32"/>
        </w:rPr>
        <w:t xml:space="preserve">　</w:t>
      </w:r>
      <w:r w:rsidR="004E65EA" w:rsidRPr="00E0416C">
        <w:rPr>
          <w:rFonts w:ascii="ＭＳ 明朝" w:eastAsia="ＭＳ 明朝" w:hAnsi="ＭＳ 明朝" w:hint="eastAsia"/>
          <w:sz w:val="24"/>
          <w:szCs w:val="32"/>
        </w:rPr>
        <w:t>本</w:t>
      </w:r>
      <w:r w:rsidR="00630017" w:rsidRPr="00E0416C">
        <w:rPr>
          <w:rFonts w:ascii="ＭＳ 明朝" w:eastAsia="ＭＳ 明朝" w:hAnsi="ＭＳ 明朝" w:hint="eastAsia"/>
          <w:sz w:val="24"/>
          <w:szCs w:val="32"/>
        </w:rPr>
        <w:t>県</w:t>
      </w:r>
      <w:r w:rsidR="004E65EA" w:rsidRPr="00E0416C">
        <w:rPr>
          <w:rFonts w:ascii="ＭＳ 明朝" w:eastAsia="ＭＳ 明朝" w:hAnsi="ＭＳ 明朝" w:hint="eastAsia"/>
          <w:sz w:val="24"/>
          <w:szCs w:val="32"/>
        </w:rPr>
        <w:t>では、</w:t>
      </w:r>
      <w:r w:rsidR="00630017" w:rsidRPr="00E0416C">
        <w:rPr>
          <w:rFonts w:ascii="ＭＳ 明朝" w:eastAsia="ＭＳ 明朝" w:hAnsi="ＭＳ 明朝" w:hint="eastAsia"/>
          <w:sz w:val="24"/>
          <w:szCs w:val="32"/>
        </w:rPr>
        <w:t>森林所有者の高齢化等により経営意欲が低下し、森林を手放したい所有者や伐採後の造林未済地</w:t>
      </w:r>
      <w:r w:rsidR="004E65EA" w:rsidRPr="00E0416C">
        <w:rPr>
          <w:rFonts w:ascii="ＭＳ 明朝" w:eastAsia="ＭＳ 明朝" w:hAnsi="ＭＳ 明朝" w:hint="eastAsia"/>
          <w:sz w:val="24"/>
          <w:szCs w:val="32"/>
        </w:rPr>
        <w:t>が</w:t>
      </w:r>
      <w:r w:rsidR="00630017" w:rsidRPr="00E0416C">
        <w:rPr>
          <w:rFonts w:ascii="ＭＳ 明朝" w:eastAsia="ＭＳ 明朝" w:hAnsi="ＭＳ 明朝" w:hint="eastAsia"/>
          <w:sz w:val="24"/>
          <w:szCs w:val="32"/>
        </w:rPr>
        <w:t>増加している現状から、森林資源の永続的な確保に向け、</w:t>
      </w:r>
      <w:r w:rsidR="007336B8" w:rsidRPr="00E0416C">
        <w:rPr>
          <w:rFonts w:ascii="ＭＳ 明朝" w:eastAsia="ＭＳ 明朝" w:hAnsi="ＭＳ 明朝" w:hint="eastAsia"/>
          <w:sz w:val="24"/>
          <w:szCs w:val="32"/>
        </w:rPr>
        <w:t>効率的な再造林や適切な森林経営の促進が</w:t>
      </w:r>
      <w:r w:rsidR="004E65EA" w:rsidRPr="00E0416C">
        <w:rPr>
          <w:rFonts w:ascii="ＭＳ 明朝" w:eastAsia="ＭＳ 明朝" w:hAnsi="ＭＳ 明朝" w:hint="eastAsia"/>
          <w:sz w:val="24"/>
          <w:szCs w:val="32"/>
        </w:rPr>
        <w:t>求められています</w:t>
      </w:r>
      <w:r w:rsidR="007336B8" w:rsidRPr="00E0416C">
        <w:rPr>
          <w:rFonts w:ascii="ＭＳ 明朝" w:eastAsia="ＭＳ 明朝" w:hAnsi="ＭＳ 明朝" w:hint="eastAsia"/>
          <w:sz w:val="24"/>
          <w:szCs w:val="32"/>
        </w:rPr>
        <w:t>。</w:t>
      </w:r>
    </w:p>
    <w:p w14:paraId="4B6A15B8" w14:textId="4A9635F7" w:rsidR="007336B8" w:rsidRPr="00E0416C" w:rsidRDefault="004E65EA" w:rsidP="007336B8">
      <w:pPr>
        <w:ind w:firstLineChars="100" w:firstLine="240"/>
        <w:rPr>
          <w:rFonts w:ascii="ＭＳ 明朝" w:eastAsia="ＭＳ 明朝" w:hAnsi="ＭＳ 明朝"/>
          <w:sz w:val="24"/>
          <w:szCs w:val="32"/>
        </w:rPr>
      </w:pPr>
      <w:r w:rsidRPr="00E0416C">
        <w:rPr>
          <w:rFonts w:ascii="ＭＳ 明朝" w:eastAsia="ＭＳ 明朝" w:hAnsi="ＭＳ 明朝" w:hint="eastAsia"/>
          <w:sz w:val="24"/>
          <w:szCs w:val="32"/>
        </w:rPr>
        <w:t>しかし</w:t>
      </w:r>
      <w:r w:rsidR="007336B8" w:rsidRPr="00E0416C">
        <w:rPr>
          <w:rFonts w:ascii="ＭＳ 明朝" w:eastAsia="ＭＳ 明朝" w:hAnsi="ＭＳ 明朝" w:hint="eastAsia"/>
          <w:sz w:val="24"/>
          <w:szCs w:val="32"/>
        </w:rPr>
        <w:t>、造林作業や森林調査等は</w:t>
      </w:r>
      <w:r w:rsidRPr="00E0416C">
        <w:rPr>
          <w:rFonts w:ascii="ＭＳ 明朝" w:eastAsia="ＭＳ 明朝" w:hAnsi="ＭＳ 明朝" w:hint="eastAsia"/>
          <w:sz w:val="24"/>
          <w:szCs w:val="32"/>
        </w:rPr>
        <w:t>機械化が進まず</w:t>
      </w:r>
      <w:r w:rsidR="007336B8" w:rsidRPr="00E0416C">
        <w:rPr>
          <w:rFonts w:ascii="ＭＳ 明朝" w:eastAsia="ＭＳ 明朝" w:hAnsi="ＭＳ 明朝" w:hint="eastAsia"/>
          <w:sz w:val="24"/>
          <w:szCs w:val="32"/>
        </w:rPr>
        <w:t>人力主体のため、人件費等のコスト増加</w:t>
      </w:r>
      <w:r w:rsidRPr="00E0416C">
        <w:rPr>
          <w:rFonts w:ascii="ＭＳ 明朝" w:eastAsia="ＭＳ 明朝" w:hAnsi="ＭＳ 明朝" w:hint="eastAsia"/>
          <w:sz w:val="24"/>
          <w:szCs w:val="32"/>
        </w:rPr>
        <w:t>や労働負担</w:t>
      </w:r>
      <w:r w:rsidR="007336B8" w:rsidRPr="00E0416C">
        <w:rPr>
          <w:rFonts w:ascii="ＭＳ 明朝" w:eastAsia="ＭＳ 明朝" w:hAnsi="ＭＳ 明朝" w:hint="eastAsia"/>
          <w:sz w:val="24"/>
          <w:szCs w:val="32"/>
        </w:rPr>
        <w:t>が課題</w:t>
      </w:r>
      <w:r w:rsidRPr="00E0416C">
        <w:rPr>
          <w:rFonts w:ascii="ＭＳ 明朝" w:eastAsia="ＭＳ 明朝" w:hAnsi="ＭＳ 明朝" w:hint="eastAsia"/>
          <w:sz w:val="24"/>
          <w:szCs w:val="32"/>
        </w:rPr>
        <w:t>となってお</w:t>
      </w:r>
      <w:r w:rsidR="007336B8" w:rsidRPr="00E0416C">
        <w:rPr>
          <w:rFonts w:ascii="ＭＳ 明朝" w:eastAsia="ＭＳ 明朝" w:hAnsi="ＭＳ 明朝" w:hint="eastAsia"/>
          <w:sz w:val="24"/>
          <w:szCs w:val="32"/>
        </w:rPr>
        <w:t>り、</w:t>
      </w:r>
      <w:r w:rsidR="00C36878" w:rsidRPr="00E0416C">
        <w:rPr>
          <w:rFonts w:ascii="ＭＳ 明朝" w:eastAsia="ＭＳ 明朝" w:hAnsi="ＭＳ 明朝" w:hint="eastAsia"/>
          <w:sz w:val="24"/>
          <w:szCs w:val="32"/>
        </w:rPr>
        <w:t>ドローンによる位置情報やオルソ画像、点群データの活用をはじめ、ＩＣＴや</w:t>
      </w:r>
      <w:r w:rsidR="00BE195C" w:rsidRPr="00E0416C">
        <w:rPr>
          <w:rFonts w:ascii="ＭＳ 明朝" w:eastAsia="ＭＳ 明朝" w:hAnsi="ＭＳ 明朝" w:hint="eastAsia"/>
          <w:sz w:val="24"/>
          <w:szCs w:val="32"/>
        </w:rPr>
        <w:t>ＡＩ、</w:t>
      </w:r>
      <w:r w:rsidR="00C36878" w:rsidRPr="00E0416C">
        <w:rPr>
          <w:rFonts w:ascii="ＭＳ 明朝" w:eastAsia="ＭＳ 明朝" w:hAnsi="ＭＳ 明朝" w:hint="eastAsia"/>
          <w:sz w:val="24"/>
          <w:szCs w:val="32"/>
        </w:rPr>
        <w:t>遠隔操作技術</w:t>
      </w:r>
      <w:r w:rsidR="00BE195C" w:rsidRPr="00E0416C">
        <w:rPr>
          <w:rFonts w:ascii="ＭＳ 明朝" w:eastAsia="ＭＳ 明朝" w:hAnsi="ＭＳ 明朝" w:hint="eastAsia"/>
          <w:sz w:val="24"/>
          <w:szCs w:val="32"/>
        </w:rPr>
        <w:t>など（以下、「</w:t>
      </w:r>
      <w:r w:rsidR="007336B8" w:rsidRPr="00E0416C">
        <w:rPr>
          <w:rFonts w:ascii="ＭＳ 明朝" w:eastAsia="ＭＳ 明朝" w:hAnsi="ＭＳ 明朝" w:hint="eastAsia"/>
          <w:sz w:val="24"/>
          <w:szCs w:val="32"/>
        </w:rPr>
        <w:t>デジタル</w:t>
      </w:r>
      <w:r w:rsidR="003D67CE" w:rsidRPr="00E0416C">
        <w:rPr>
          <w:rFonts w:ascii="ＭＳ 明朝" w:eastAsia="ＭＳ 明朝" w:hAnsi="ＭＳ 明朝" w:hint="eastAsia"/>
          <w:sz w:val="24"/>
          <w:szCs w:val="32"/>
        </w:rPr>
        <w:t>情報</w:t>
      </w:r>
      <w:r w:rsidR="003E0F9B" w:rsidRPr="00E0416C">
        <w:rPr>
          <w:rFonts w:ascii="ＭＳ 明朝" w:eastAsia="ＭＳ 明朝" w:hAnsi="ＭＳ 明朝" w:hint="eastAsia"/>
          <w:sz w:val="24"/>
          <w:szCs w:val="32"/>
        </w:rPr>
        <w:t>活用機械</w:t>
      </w:r>
      <w:r w:rsidR="007336B8" w:rsidRPr="00E0416C">
        <w:rPr>
          <w:rFonts w:ascii="ＭＳ 明朝" w:eastAsia="ＭＳ 明朝" w:hAnsi="ＭＳ 明朝" w:hint="eastAsia"/>
          <w:sz w:val="24"/>
          <w:szCs w:val="32"/>
        </w:rPr>
        <w:t>等</w:t>
      </w:r>
      <w:r w:rsidR="00380A9E">
        <w:rPr>
          <w:rFonts w:ascii="ＭＳ 明朝" w:eastAsia="ＭＳ 明朝" w:hAnsi="ＭＳ 明朝" w:hint="eastAsia"/>
          <w:sz w:val="24"/>
          <w:szCs w:val="32"/>
        </w:rPr>
        <w:t>」</w:t>
      </w:r>
      <w:r w:rsidR="00BE195C" w:rsidRPr="00E0416C">
        <w:rPr>
          <w:rFonts w:ascii="ＭＳ 明朝" w:eastAsia="ＭＳ 明朝" w:hAnsi="ＭＳ 明朝" w:hint="eastAsia"/>
          <w:sz w:val="24"/>
          <w:szCs w:val="32"/>
        </w:rPr>
        <w:t>という。）</w:t>
      </w:r>
      <w:r w:rsidR="007336B8" w:rsidRPr="00E0416C">
        <w:rPr>
          <w:rFonts w:ascii="ＭＳ 明朝" w:eastAsia="ＭＳ 明朝" w:hAnsi="ＭＳ 明朝" w:hint="eastAsia"/>
          <w:sz w:val="24"/>
          <w:szCs w:val="32"/>
        </w:rPr>
        <w:t>の</w:t>
      </w:r>
      <w:r w:rsidR="00380A9E">
        <w:rPr>
          <w:rFonts w:ascii="ＭＳ 明朝" w:eastAsia="ＭＳ 明朝" w:hAnsi="ＭＳ 明朝" w:hint="eastAsia"/>
          <w:sz w:val="24"/>
          <w:szCs w:val="32"/>
        </w:rPr>
        <w:t>新たな技術の</w:t>
      </w:r>
      <w:r w:rsidR="007336B8" w:rsidRPr="00E0416C">
        <w:rPr>
          <w:rFonts w:ascii="ＭＳ 明朝" w:eastAsia="ＭＳ 明朝" w:hAnsi="ＭＳ 明朝" w:hint="eastAsia"/>
          <w:sz w:val="24"/>
          <w:szCs w:val="32"/>
        </w:rPr>
        <w:t>活用によ</w:t>
      </w:r>
      <w:r w:rsidR="00562EE2" w:rsidRPr="00E0416C">
        <w:rPr>
          <w:rFonts w:ascii="ＭＳ 明朝" w:eastAsia="ＭＳ 明朝" w:hAnsi="ＭＳ 明朝" w:hint="eastAsia"/>
          <w:sz w:val="24"/>
          <w:szCs w:val="32"/>
        </w:rPr>
        <w:t>って</w:t>
      </w:r>
      <w:r w:rsidR="007336B8" w:rsidRPr="00E0416C">
        <w:rPr>
          <w:rFonts w:ascii="ＭＳ 明朝" w:eastAsia="ＭＳ 明朝" w:hAnsi="ＭＳ 明朝" w:hint="eastAsia"/>
          <w:sz w:val="24"/>
          <w:szCs w:val="32"/>
        </w:rPr>
        <w:t>コスト</w:t>
      </w:r>
      <w:r w:rsidR="0063020F" w:rsidRPr="00E0416C">
        <w:rPr>
          <w:rFonts w:ascii="ＭＳ 明朝" w:eastAsia="ＭＳ 明朝" w:hAnsi="ＭＳ 明朝" w:hint="eastAsia"/>
          <w:sz w:val="24"/>
          <w:szCs w:val="32"/>
        </w:rPr>
        <w:t>や</w:t>
      </w:r>
      <w:r w:rsidRPr="00E0416C">
        <w:rPr>
          <w:rFonts w:ascii="ＭＳ 明朝" w:eastAsia="ＭＳ 明朝" w:hAnsi="ＭＳ 明朝" w:hint="eastAsia"/>
          <w:sz w:val="24"/>
          <w:szCs w:val="32"/>
        </w:rPr>
        <w:t>労働</w:t>
      </w:r>
      <w:r w:rsidR="0063020F" w:rsidRPr="00E0416C">
        <w:rPr>
          <w:rFonts w:ascii="ＭＳ 明朝" w:eastAsia="ＭＳ 明朝" w:hAnsi="ＭＳ 明朝" w:hint="eastAsia"/>
          <w:sz w:val="24"/>
          <w:szCs w:val="32"/>
        </w:rPr>
        <w:t>負担</w:t>
      </w:r>
      <w:r w:rsidR="00562EE2" w:rsidRPr="00E0416C">
        <w:rPr>
          <w:rFonts w:ascii="ＭＳ 明朝" w:eastAsia="ＭＳ 明朝" w:hAnsi="ＭＳ 明朝" w:hint="eastAsia"/>
          <w:sz w:val="24"/>
          <w:szCs w:val="32"/>
        </w:rPr>
        <w:t>の</w:t>
      </w:r>
      <w:r w:rsidR="007336B8" w:rsidRPr="00E0416C">
        <w:rPr>
          <w:rFonts w:ascii="ＭＳ 明朝" w:eastAsia="ＭＳ 明朝" w:hAnsi="ＭＳ 明朝" w:hint="eastAsia"/>
          <w:sz w:val="24"/>
          <w:szCs w:val="32"/>
        </w:rPr>
        <w:t>削減</w:t>
      </w:r>
      <w:r w:rsidR="0063020F" w:rsidRPr="00E0416C">
        <w:rPr>
          <w:rFonts w:ascii="ＭＳ 明朝" w:eastAsia="ＭＳ 明朝" w:hAnsi="ＭＳ 明朝" w:hint="eastAsia"/>
          <w:sz w:val="24"/>
          <w:szCs w:val="32"/>
        </w:rPr>
        <w:t>、作業の効率化</w:t>
      </w:r>
      <w:r w:rsidRPr="00E0416C">
        <w:rPr>
          <w:rFonts w:ascii="ＭＳ 明朝" w:eastAsia="ＭＳ 明朝" w:hAnsi="ＭＳ 明朝" w:hint="eastAsia"/>
          <w:sz w:val="24"/>
          <w:szCs w:val="32"/>
        </w:rPr>
        <w:t>を図り</w:t>
      </w:r>
      <w:r w:rsidR="007336B8" w:rsidRPr="00E0416C">
        <w:rPr>
          <w:rFonts w:ascii="ＭＳ 明朝" w:eastAsia="ＭＳ 明朝" w:hAnsi="ＭＳ 明朝" w:hint="eastAsia"/>
          <w:sz w:val="24"/>
          <w:szCs w:val="32"/>
        </w:rPr>
        <w:t>、森林の低コスト管理の手法</w:t>
      </w:r>
      <w:r w:rsidR="00E3116F" w:rsidRPr="00E0416C">
        <w:rPr>
          <w:rFonts w:ascii="ＭＳ 明朝" w:eastAsia="ＭＳ 明朝" w:hAnsi="ＭＳ 明朝" w:hint="eastAsia"/>
          <w:sz w:val="24"/>
          <w:szCs w:val="32"/>
        </w:rPr>
        <w:t>等</w:t>
      </w:r>
      <w:r w:rsidR="007336B8" w:rsidRPr="00E0416C">
        <w:rPr>
          <w:rFonts w:ascii="ＭＳ 明朝" w:eastAsia="ＭＳ 明朝" w:hAnsi="ＭＳ 明朝" w:hint="eastAsia"/>
          <w:sz w:val="24"/>
          <w:szCs w:val="32"/>
        </w:rPr>
        <w:t>を取り入れた新しい再造林を推進する</w:t>
      </w:r>
      <w:r w:rsidRPr="00E0416C">
        <w:rPr>
          <w:rFonts w:ascii="ＭＳ 明朝" w:eastAsia="ＭＳ 明朝" w:hAnsi="ＭＳ 明朝" w:hint="eastAsia"/>
          <w:sz w:val="24"/>
          <w:szCs w:val="32"/>
        </w:rPr>
        <w:t>必要があります</w:t>
      </w:r>
      <w:r w:rsidR="00C863E0" w:rsidRPr="00E0416C">
        <w:rPr>
          <w:rFonts w:ascii="ＭＳ 明朝" w:eastAsia="ＭＳ 明朝" w:hAnsi="ＭＳ 明朝" w:hint="eastAsia"/>
          <w:sz w:val="24"/>
          <w:szCs w:val="32"/>
        </w:rPr>
        <w:t>。</w:t>
      </w:r>
    </w:p>
    <w:p w14:paraId="438B8B15" w14:textId="6371F4F5" w:rsidR="0009409A" w:rsidRPr="00E0416C" w:rsidRDefault="0009409A" w:rsidP="00B500E5">
      <w:pPr>
        <w:rPr>
          <w:rFonts w:ascii="ＭＳ 明朝" w:eastAsia="ＭＳ 明朝" w:hAnsi="ＭＳ 明朝"/>
          <w:sz w:val="24"/>
          <w:szCs w:val="32"/>
        </w:rPr>
      </w:pPr>
      <w:r w:rsidRPr="00E0416C">
        <w:rPr>
          <w:rFonts w:ascii="ＭＳ 明朝" w:eastAsia="ＭＳ 明朝" w:hAnsi="ＭＳ 明朝" w:hint="eastAsia"/>
          <w:sz w:val="24"/>
          <w:szCs w:val="32"/>
        </w:rPr>
        <w:t xml:space="preserve">　このため、県では、</w:t>
      </w:r>
      <w:r w:rsidR="003E0F9B" w:rsidRPr="00E0416C">
        <w:rPr>
          <w:rFonts w:ascii="ＭＳ 明朝" w:eastAsia="ＭＳ 明朝" w:hAnsi="ＭＳ 明朝" w:hint="eastAsia"/>
          <w:sz w:val="24"/>
          <w:szCs w:val="32"/>
        </w:rPr>
        <w:t>デジタル情報活用機械等</w:t>
      </w:r>
      <w:r w:rsidRPr="00E0416C">
        <w:rPr>
          <w:rFonts w:ascii="ＭＳ 明朝" w:eastAsia="ＭＳ 明朝" w:hAnsi="ＭＳ 明朝" w:hint="eastAsia"/>
          <w:sz w:val="24"/>
          <w:szCs w:val="32"/>
        </w:rPr>
        <w:t>を活用した新たな作業方法等による森づくり実証にチャレンジする</w:t>
      </w:r>
      <w:r w:rsidR="0063020F" w:rsidRPr="00E0416C">
        <w:rPr>
          <w:rFonts w:ascii="ＭＳ 明朝" w:eastAsia="ＭＳ 明朝" w:hAnsi="ＭＳ 明朝" w:hint="eastAsia"/>
          <w:sz w:val="24"/>
          <w:szCs w:val="32"/>
        </w:rPr>
        <w:t>林業事業者等</w:t>
      </w:r>
      <w:r w:rsidRPr="00E0416C">
        <w:rPr>
          <w:rFonts w:ascii="ＭＳ 明朝" w:eastAsia="ＭＳ 明朝" w:hAnsi="ＭＳ 明朝" w:hint="eastAsia"/>
          <w:sz w:val="24"/>
          <w:szCs w:val="32"/>
        </w:rPr>
        <w:t>を支援し、再造林や森林経営の活性化を図る「デジタル</w:t>
      </w:r>
      <w:r w:rsidR="003D67CE" w:rsidRPr="00E0416C">
        <w:rPr>
          <w:rFonts w:ascii="ＭＳ 明朝" w:eastAsia="ＭＳ 明朝" w:hAnsi="ＭＳ 明朝" w:hint="eastAsia"/>
          <w:sz w:val="24"/>
          <w:szCs w:val="32"/>
        </w:rPr>
        <w:t>情報等</w:t>
      </w:r>
      <w:r w:rsidRPr="00E0416C">
        <w:rPr>
          <w:rFonts w:ascii="ＭＳ 明朝" w:eastAsia="ＭＳ 明朝" w:hAnsi="ＭＳ 明朝" w:hint="eastAsia"/>
          <w:sz w:val="24"/>
          <w:szCs w:val="32"/>
        </w:rPr>
        <w:t>を活用した新たな森づくりチャレンジ実証事業」を公募し</w:t>
      </w:r>
      <w:r w:rsidR="00E3116F" w:rsidRPr="00E0416C">
        <w:rPr>
          <w:rFonts w:ascii="ＭＳ 明朝" w:eastAsia="ＭＳ 明朝" w:hAnsi="ＭＳ 明朝" w:hint="eastAsia"/>
          <w:sz w:val="24"/>
          <w:szCs w:val="32"/>
        </w:rPr>
        <w:t>、選ばれた企業等に対して必要経費</w:t>
      </w:r>
      <w:r w:rsidR="004E65EA" w:rsidRPr="00E0416C">
        <w:rPr>
          <w:rFonts w:ascii="ＭＳ 明朝" w:eastAsia="ＭＳ 明朝" w:hAnsi="ＭＳ 明朝" w:hint="eastAsia"/>
          <w:sz w:val="24"/>
          <w:szCs w:val="32"/>
        </w:rPr>
        <w:t>の一部を</w:t>
      </w:r>
      <w:r w:rsidR="00E3116F" w:rsidRPr="00E0416C">
        <w:rPr>
          <w:rFonts w:ascii="ＭＳ 明朝" w:eastAsia="ＭＳ 明朝" w:hAnsi="ＭＳ 明朝" w:hint="eastAsia"/>
          <w:sz w:val="24"/>
          <w:szCs w:val="32"/>
        </w:rPr>
        <w:t>補助します。</w:t>
      </w:r>
    </w:p>
    <w:p w14:paraId="0560B10B" w14:textId="77777777" w:rsidR="00B500E5" w:rsidRPr="00CA4884" w:rsidRDefault="00B500E5" w:rsidP="00B500E5">
      <w:pPr>
        <w:rPr>
          <w:rFonts w:ascii="ＭＳ 明朝" w:eastAsia="ＭＳ 明朝" w:hAnsi="ＭＳ 明朝"/>
          <w:sz w:val="24"/>
          <w:szCs w:val="32"/>
        </w:rPr>
      </w:pPr>
    </w:p>
    <w:p w14:paraId="3D428930" w14:textId="1C6839C0" w:rsidR="00B500E5" w:rsidRPr="00CA4884" w:rsidRDefault="00B500E5" w:rsidP="00B500E5">
      <w:pPr>
        <w:rPr>
          <w:rFonts w:ascii="ＭＳ ゴシック" w:eastAsia="ＭＳ ゴシック" w:hAnsi="ＭＳ ゴシック"/>
          <w:sz w:val="24"/>
          <w:szCs w:val="32"/>
        </w:rPr>
      </w:pPr>
      <w:r w:rsidRPr="00CA4884">
        <w:rPr>
          <w:rFonts w:ascii="ＭＳ ゴシック" w:eastAsia="ＭＳ ゴシック" w:hAnsi="ＭＳ ゴシック" w:hint="eastAsia"/>
          <w:sz w:val="24"/>
          <w:szCs w:val="32"/>
        </w:rPr>
        <w:t>１　事業内容及び採択要件</w:t>
      </w:r>
    </w:p>
    <w:p w14:paraId="1BA8618D" w14:textId="45211A9F" w:rsidR="0040266B" w:rsidRPr="00CA4884" w:rsidRDefault="0040266B" w:rsidP="00B500E5">
      <w:pPr>
        <w:rPr>
          <w:rFonts w:ascii="ＭＳ 明朝" w:eastAsia="ＭＳ 明朝" w:hAnsi="ＭＳ 明朝"/>
          <w:sz w:val="24"/>
          <w:szCs w:val="32"/>
        </w:rPr>
      </w:pPr>
      <w:r w:rsidRPr="00CA4884">
        <w:rPr>
          <w:rFonts w:ascii="ＭＳ 明朝" w:eastAsia="ＭＳ 明朝" w:hAnsi="ＭＳ 明朝" w:hint="eastAsia"/>
          <w:sz w:val="24"/>
          <w:szCs w:val="32"/>
        </w:rPr>
        <w:t>（</w:t>
      </w:r>
      <w:r w:rsidR="00E3116F" w:rsidRPr="00CA4884">
        <w:rPr>
          <w:rFonts w:ascii="ＭＳ 明朝" w:eastAsia="ＭＳ 明朝" w:hAnsi="ＭＳ 明朝" w:hint="eastAsia"/>
          <w:sz w:val="24"/>
          <w:szCs w:val="32"/>
        </w:rPr>
        <w:t>１</w:t>
      </w:r>
      <w:r w:rsidRPr="00CA4884">
        <w:rPr>
          <w:rFonts w:ascii="ＭＳ 明朝" w:eastAsia="ＭＳ 明朝" w:hAnsi="ＭＳ 明朝" w:hint="eastAsia"/>
          <w:sz w:val="24"/>
          <w:szCs w:val="32"/>
        </w:rPr>
        <w:t>）取組内容</w:t>
      </w:r>
    </w:p>
    <w:p w14:paraId="19225434" w14:textId="7FA120BD" w:rsidR="0063020F" w:rsidRPr="00CA4884" w:rsidRDefault="0040266B" w:rsidP="00D6665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 xml:space="preserve">　　　</w:t>
      </w:r>
      <w:r w:rsidRPr="00E0416C">
        <w:rPr>
          <w:rFonts w:ascii="ＭＳ 明朝" w:eastAsia="ＭＳ 明朝" w:hAnsi="ＭＳ 明朝" w:hint="eastAsia"/>
          <w:sz w:val="24"/>
          <w:szCs w:val="32"/>
        </w:rPr>
        <w:t>デジタル</w:t>
      </w:r>
      <w:r w:rsidR="003D67CE" w:rsidRPr="00E0416C">
        <w:rPr>
          <w:rFonts w:ascii="ＭＳ 明朝" w:eastAsia="ＭＳ 明朝" w:hAnsi="ＭＳ 明朝" w:hint="eastAsia"/>
          <w:sz w:val="24"/>
          <w:szCs w:val="32"/>
        </w:rPr>
        <w:t>情報</w:t>
      </w:r>
      <w:r w:rsidR="003E0F9B" w:rsidRPr="00E0416C">
        <w:rPr>
          <w:rFonts w:ascii="ＭＳ 明朝" w:eastAsia="ＭＳ 明朝" w:hAnsi="ＭＳ 明朝" w:hint="eastAsia"/>
          <w:sz w:val="24"/>
          <w:szCs w:val="32"/>
        </w:rPr>
        <w:t>活用機械</w:t>
      </w:r>
      <w:r w:rsidR="003D67CE" w:rsidRPr="00E0416C">
        <w:rPr>
          <w:rFonts w:ascii="ＭＳ 明朝" w:eastAsia="ＭＳ 明朝" w:hAnsi="ＭＳ 明朝" w:hint="eastAsia"/>
          <w:sz w:val="24"/>
          <w:szCs w:val="32"/>
        </w:rPr>
        <w:t>等</w:t>
      </w:r>
      <w:r w:rsidRPr="00CA4884">
        <w:rPr>
          <w:rFonts w:ascii="ＭＳ 明朝" w:eastAsia="ＭＳ 明朝" w:hAnsi="ＭＳ 明朝" w:hint="eastAsia"/>
          <w:sz w:val="24"/>
          <w:szCs w:val="32"/>
        </w:rPr>
        <w:t>を活用することで</w:t>
      </w:r>
      <w:r w:rsidR="00B05A17" w:rsidRPr="00CA4884">
        <w:rPr>
          <w:rFonts w:ascii="ＭＳ 明朝" w:eastAsia="ＭＳ 明朝" w:hAnsi="ＭＳ 明朝" w:hint="eastAsia"/>
          <w:sz w:val="24"/>
          <w:szCs w:val="32"/>
        </w:rPr>
        <w:t>再造林等の森林整備や森林経営</w:t>
      </w:r>
      <w:r w:rsidRPr="00CA4884">
        <w:rPr>
          <w:rFonts w:ascii="ＭＳ 明朝" w:eastAsia="ＭＳ 明朝" w:hAnsi="ＭＳ 明朝" w:hint="eastAsia"/>
          <w:sz w:val="24"/>
          <w:szCs w:val="32"/>
        </w:rPr>
        <w:t>の低コスト化、省力化、効率化を目指す取組や、苗木生産技術等の向上に繋がる取組とします。</w:t>
      </w:r>
    </w:p>
    <w:p w14:paraId="4380CEAF" w14:textId="5768EB98" w:rsidR="0040266B" w:rsidRPr="00CA4884" w:rsidRDefault="0040266B" w:rsidP="00B500E5">
      <w:pPr>
        <w:rPr>
          <w:rFonts w:ascii="ＭＳ 明朝" w:eastAsia="ＭＳ 明朝" w:hAnsi="ＭＳ 明朝"/>
          <w:sz w:val="24"/>
          <w:szCs w:val="32"/>
        </w:rPr>
      </w:pPr>
      <w:r w:rsidRPr="00CA4884">
        <w:rPr>
          <w:rFonts w:ascii="ＭＳ 明朝" w:eastAsia="ＭＳ 明朝" w:hAnsi="ＭＳ 明朝" w:hint="eastAsia"/>
          <w:sz w:val="24"/>
          <w:szCs w:val="32"/>
        </w:rPr>
        <w:t>（</w:t>
      </w:r>
      <w:r w:rsidR="00E3116F" w:rsidRPr="00CA4884">
        <w:rPr>
          <w:rFonts w:ascii="ＭＳ 明朝" w:eastAsia="ＭＳ 明朝" w:hAnsi="ＭＳ 明朝" w:hint="eastAsia"/>
          <w:sz w:val="24"/>
          <w:szCs w:val="32"/>
        </w:rPr>
        <w:t>２</w:t>
      </w:r>
      <w:r w:rsidRPr="00CA4884">
        <w:rPr>
          <w:rFonts w:ascii="ＭＳ 明朝" w:eastAsia="ＭＳ 明朝" w:hAnsi="ＭＳ 明朝" w:hint="eastAsia"/>
          <w:sz w:val="24"/>
          <w:szCs w:val="32"/>
        </w:rPr>
        <w:t>）</w:t>
      </w:r>
      <w:r w:rsidR="0063020F" w:rsidRPr="00CA4884">
        <w:rPr>
          <w:rFonts w:ascii="ＭＳ 明朝" w:eastAsia="ＭＳ 明朝" w:hAnsi="ＭＳ 明朝" w:hint="eastAsia"/>
          <w:sz w:val="24"/>
          <w:szCs w:val="32"/>
        </w:rPr>
        <w:t>事業実施主体</w:t>
      </w:r>
    </w:p>
    <w:p w14:paraId="28321F70" w14:textId="0D2D91B9" w:rsidR="0063020F" w:rsidRPr="00562EE2" w:rsidRDefault="002D1999" w:rsidP="0063020F">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 xml:space="preserve">　　　県内において上記チャレンジを行おうとする</w:t>
      </w:r>
      <w:r w:rsidR="00B05A17" w:rsidRPr="00CA4884">
        <w:rPr>
          <w:rFonts w:ascii="ＭＳ 明朝" w:eastAsia="ＭＳ 明朝" w:hAnsi="ＭＳ 明朝" w:hint="eastAsia"/>
          <w:sz w:val="24"/>
          <w:szCs w:val="32"/>
        </w:rPr>
        <w:t>森林所有者、</w:t>
      </w:r>
      <w:r w:rsidR="0063020F" w:rsidRPr="00CA4884">
        <w:rPr>
          <w:rFonts w:ascii="ＭＳ 明朝" w:eastAsia="ＭＳ 明朝" w:hAnsi="ＭＳ 明朝" w:hint="eastAsia"/>
          <w:sz w:val="24"/>
          <w:szCs w:val="32"/>
        </w:rPr>
        <w:t>林業事業者、森林組合及び森林組合連合会、その他知事が</w:t>
      </w:r>
      <w:r w:rsidR="0063020F" w:rsidRPr="00E0416C">
        <w:rPr>
          <w:rFonts w:ascii="ＭＳ 明朝" w:eastAsia="ＭＳ 明朝" w:hAnsi="ＭＳ 明朝" w:hint="eastAsia"/>
          <w:sz w:val="24"/>
          <w:szCs w:val="32"/>
        </w:rPr>
        <w:t>適当と</w:t>
      </w:r>
      <w:r w:rsidR="0063020F" w:rsidRPr="00CA4884">
        <w:rPr>
          <w:rFonts w:ascii="ＭＳ 明朝" w:eastAsia="ＭＳ 明朝" w:hAnsi="ＭＳ 明朝" w:hint="eastAsia"/>
          <w:sz w:val="24"/>
          <w:szCs w:val="32"/>
        </w:rPr>
        <w:t>認めるものであって、以下</w:t>
      </w:r>
      <w:r w:rsidR="0063020F" w:rsidRPr="00562EE2">
        <w:rPr>
          <w:rFonts w:ascii="ＭＳ 明朝" w:eastAsia="ＭＳ 明朝" w:hAnsi="ＭＳ 明朝" w:hint="eastAsia"/>
          <w:sz w:val="24"/>
          <w:szCs w:val="32"/>
        </w:rPr>
        <w:t>の要件を満たすものとします。</w:t>
      </w:r>
    </w:p>
    <w:p w14:paraId="25ECCE14" w14:textId="30A45B1D" w:rsidR="0063020F" w:rsidRPr="00562EE2" w:rsidRDefault="0063020F" w:rsidP="0063020F">
      <w:pPr>
        <w:ind w:firstLineChars="200" w:firstLine="480"/>
        <w:rPr>
          <w:rFonts w:ascii="ＭＳ 明朝" w:eastAsia="ＭＳ 明朝" w:hAnsi="ＭＳ 明朝"/>
          <w:sz w:val="24"/>
          <w:szCs w:val="32"/>
        </w:rPr>
      </w:pPr>
      <w:r w:rsidRPr="00562EE2">
        <w:rPr>
          <w:rFonts w:ascii="ＭＳ 明朝" w:eastAsia="ＭＳ 明朝" w:hAnsi="ＭＳ 明朝" w:hint="eastAsia"/>
          <w:sz w:val="24"/>
          <w:szCs w:val="32"/>
        </w:rPr>
        <w:t>ア　国税及び地方税の滞納がないこと。</w:t>
      </w:r>
    </w:p>
    <w:p w14:paraId="3EC80456" w14:textId="33F1C4F0" w:rsidR="0063020F" w:rsidRPr="00562EE2" w:rsidRDefault="0063020F" w:rsidP="00D66652">
      <w:pPr>
        <w:ind w:firstLineChars="200" w:firstLine="480"/>
        <w:rPr>
          <w:rFonts w:ascii="ＭＳ 明朝" w:eastAsia="ＭＳ 明朝" w:hAnsi="ＭＳ 明朝"/>
          <w:sz w:val="24"/>
          <w:szCs w:val="32"/>
        </w:rPr>
      </w:pPr>
      <w:r w:rsidRPr="00562EE2">
        <w:rPr>
          <w:rFonts w:ascii="ＭＳ 明朝" w:eastAsia="ＭＳ 明朝" w:hAnsi="ＭＳ 明朝" w:hint="eastAsia"/>
          <w:sz w:val="24"/>
          <w:szCs w:val="32"/>
        </w:rPr>
        <w:t>イ　暴力団又はその構成員及びその統制下にある者が関係する団体ではないこと。</w:t>
      </w:r>
    </w:p>
    <w:p w14:paraId="47A5DC58" w14:textId="1D36E9E4" w:rsidR="0040266B" w:rsidRPr="00F0269A" w:rsidRDefault="0040266B" w:rsidP="00B500E5">
      <w:pPr>
        <w:rPr>
          <w:rFonts w:ascii="ＭＳ 明朝" w:eastAsia="ＭＳ 明朝" w:hAnsi="ＭＳ 明朝"/>
          <w:sz w:val="24"/>
          <w:szCs w:val="32"/>
        </w:rPr>
      </w:pPr>
      <w:r w:rsidRPr="00F0269A">
        <w:rPr>
          <w:rFonts w:ascii="ＭＳ 明朝" w:eastAsia="ＭＳ 明朝" w:hAnsi="ＭＳ 明朝" w:hint="eastAsia"/>
          <w:sz w:val="24"/>
          <w:szCs w:val="32"/>
        </w:rPr>
        <w:t>（</w:t>
      </w:r>
      <w:r w:rsidR="00E3116F" w:rsidRPr="00F0269A">
        <w:rPr>
          <w:rFonts w:ascii="ＭＳ 明朝" w:eastAsia="ＭＳ 明朝" w:hAnsi="ＭＳ 明朝" w:hint="eastAsia"/>
          <w:sz w:val="24"/>
          <w:szCs w:val="32"/>
        </w:rPr>
        <w:t>３</w:t>
      </w:r>
      <w:r w:rsidRPr="00F0269A">
        <w:rPr>
          <w:rFonts w:ascii="ＭＳ 明朝" w:eastAsia="ＭＳ 明朝" w:hAnsi="ＭＳ 明朝" w:hint="eastAsia"/>
          <w:sz w:val="24"/>
          <w:szCs w:val="32"/>
        </w:rPr>
        <w:t>）事業費等</w:t>
      </w:r>
    </w:p>
    <w:p w14:paraId="5459DD2D" w14:textId="2F4208B4" w:rsidR="002D1999" w:rsidRPr="00F0269A"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ア　事業予算額：３，０００千円</w:t>
      </w:r>
    </w:p>
    <w:p w14:paraId="32411365" w14:textId="353ED315" w:rsidR="002D1999" w:rsidRPr="00F0269A"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イ　実施予定数：</w:t>
      </w:r>
      <w:r w:rsidRPr="00E0416C">
        <w:rPr>
          <w:rFonts w:ascii="ＭＳ 明朝" w:eastAsia="ＭＳ 明朝" w:hAnsi="ＭＳ 明朝" w:hint="eastAsia"/>
          <w:sz w:val="24"/>
          <w:szCs w:val="32"/>
        </w:rPr>
        <w:t>２</w:t>
      </w:r>
      <w:r w:rsidR="00BE195C" w:rsidRPr="00E0416C">
        <w:rPr>
          <w:rFonts w:ascii="ＭＳ 明朝" w:eastAsia="ＭＳ 明朝" w:hAnsi="ＭＳ 明朝" w:hint="eastAsia"/>
          <w:sz w:val="24"/>
          <w:szCs w:val="32"/>
        </w:rPr>
        <w:t>者</w:t>
      </w:r>
      <w:r w:rsidRPr="00E0416C">
        <w:rPr>
          <w:rFonts w:ascii="ＭＳ 明朝" w:eastAsia="ＭＳ 明朝" w:hAnsi="ＭＳ 明朝" w:hint="eastAsia"/>
          <w:sz w:val="24"/>
          <w:szCs w:val="32"/>
        </w:rPr>
        <w:t>程度</w:t>
      </w:r>
    </w:p>
    <w:p w14:paraId="1EC25939" w14:textId="624FDF28" w:rsidR="002D1999" w:rsidRPr="00F0269A"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ウ　補助率及び補助金額：</w:t>
      </w:r>
    </w:p>
    <w:p w14:paraId="3347D3EE" w14:textId="6A604B2D" w:rsidR="002D1999" w:rsidRPr="00F0269A" w:rsidRDefault="002D1999" w:rsidP="001B0C24">
      <w:pPr>
        <w:ind w:left="720" w:hangingChars="300" w:hanging="720"/>
        <w:rPr>
          <w:rFonts w:ascii="ＭＳ 明朝" w:eastAsia="ＭＳ 明朝" w:hAnsi="ＭＳ 明朝"/>
          <w:sz w:val="24"/>
          <w:szCs w:val="32"/>
        </w:rPr>
      </w:pPr>
      <w:r w:rsidRPr="00F0269A">
        <w:rPr>
          <w:rFonts w:ascii="ＭＳ 明朝" w:eastAsia="ＭＳ 明朝" w:hAnsi="ＭＳ 明朝" w:hint="eastAsia"/>
          <w:sz w:val="24"/>
          <w:szCs w:val="32"/>
        </w:rPr>
        <w:t xml:space="preserve">　　　　補助率は</w:t>
      </w:r>
      <w:r w:rsidR="001B0C24" w:rsidRPr="001B0C24">
        <w:rPr>
          <w:rFonts w:ascii="ＭＳ 明朝" w:eastAsia="ＭＳ 明朝" w:hAnsi="ＭＳ 明朝" w:hint="eastAsia"/>
          <w:sz w:val="24"/>
          <w:szCs w:val="32"/>
        </w:rPr>
        <w:t>補助対象経費の</w:t>
      </w:r>
      <w:r w:rsidR="001B0C24" w:rsidRPr="00E0416C">
        <w:rPr>
          <w:rFonts w:ascii="ＭＳ 明朝" w:eastAsia="ＭＳ 明朝" w:hAnsi="ＭＳ 明朝" w:hint="eastAsia"/>
          <w:sz w:val="24"/>
          <w:szCs w:val="32"/>
        </w:rPr>
        <w:t>実支出額の</w:t>
      </w:r>
      <w:r w:rsidRPr="00F0269A">
        <w:rPr>
          <w:rFonts w:ascii="ＭＳ 明朝" w:eastAsia="ＭＳ 明朝" w:hAnsi="ＭＳ 明朝" w:hint="eastAsia"/>
          <w:sz w:val="24"/>
          <w:szCs w:val="32"/>
        </w:rPr>
        <w:t>２分の１以内とし、補助金額は１，５００千円を上限とします。</w:t>
      </w:r>
    </w:p>
    <w:p w14:paraId="5506B9FD" w14:textId="1F9047C7" w:rsidR="002D1999" w:rsidRPr="00F0269A"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エ　支出方法：</w:t>
      </w:r>
    </w:p>
    <w:p w14:paraId="46933ABA" w14:textId="0015BBD8" w:rsidR="002D1999" w:rsidRPr="00F0269A"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原則、精算払とします。</w:t>
      </w:r>
    </w:p>
    <w:p w14:paraId="349125AB" w14:textId="77528629" w:rsidR="0063020F" w:rsidRDefault="002D1999" w:rsidP="00B500E5">
      <w:pPr>
        <w:rPr>
          <w:rFonts w:ascii="ＭＳ 明朝" w:eastAsia="ＭＳ 明朝" w:hAnsi="ＭＳ 明朝"/>
          <w:sz w:val="24"/>
          <w:szCs w:val="32"/>
        </w:rPr>
      </w:pPr>
      <w:r w:rsidRPr="00F0269A">
        <w:rPr>
          <w:rFonts w:ascii="ＭＳ 明朝" w:eastAsia="ＭＳ 明朝" w:hAnsi="ＭＳ 明朝" w:hint="eastAsia"/>
          <w:sz w:val="24"/>
          <w:szCs w:val="32"/>
        </w:rPr>
        <w:t xml:space="preserve">　　　　ただし、知事が必要と認めた場合は一部概算払により交付することができます。</w:t>
      </w:r>
    </w:p>
    <w:p w14:paraId="30A5195F" w14:textId="51F2EA4C" w:rsidR="0040266B" w:rsidRPr="00F0269A" w:rsidRDefault="0040266B" w:rsidP="00B500E5">
      <w:pPr>
        <w:rPr>
          <w:rFonts w:ascii="ＭＳ 明朝" w:eastAsia="ＭＳ 明朝" w:hAnsi="ＭＳ 明朝"/>
          <w:sz w:val="24"/>
          <w:szCs w:val="32"/>
        </w:rPr>
      </w:pPr>
      <w:r w:rsidRPr="00F0269A">
        <w:rPr>
          <w:rFonts w:ascii="ＭＳ 明朝" w:eastAsia="ＭＳ 明朝" w:hAnsi="ＭＳ 明朝" w:hint="eastAsia"/>
          <w:sz w:val="24"/>
          <w:szCs w:val="32"/>
        </w:rPr>
        <w:t>（</w:t>
      </w:r>
      <w:r w:rsidR="00E3116F" w:rsidRPr="00F0269A">
        <w:rPr>
          <w:rFonts w:ascii="ＭＳ 明朝" w:eastAsia="ＭＳ 明朝" w:hAnsi="ＭＳ 明朝" w:hint="eastAsia"/>
          <w:sz w:val="24"/>
          <w:szCs w:val="32"/>
        </w:rPr>
        <w:t>４</w:t>
      </w:r>
      <w:r w:rsidRPr="00F0269A">
        <w:rPr>
          <w:rFonts w:ascii="ＭＳ 明朝" w:eastAsia="ＭＳ 明朝" w:hAnsi="ＭＳ 明朝" w:hint="eastAsia"/>
          <w:sz w:val="24"/>
          <w:szCs w:val="32"/>
        </w:rPr>
        <w:t>）補助対象経費</w:t>
      </w:r>
    </w:p>
    <w:p w14:paraId="2D934B35" w14:textId="118E852B" w:rsidR="001B0C24" w:rsidRDefault="002D1999" w:rsidP="002D1999">
      <w:pPr>
        <w:ind w:left="480" w:hangingChars="200" w:hanging="480"/>
        <w:rPr>
          <w:rFonts w:ascii="ＭＳ 明朝" w:eastAsia="ＭＳ 明朝" w:hAnsi="ＭＳ 明朝"/>
          <w:sz w:val="24"/>
          <w:szCs w:val="32"/>
        </w:rPr>
      </w:pPr>
      <w:r w:rsidRPr="00F0269A">
        <w:rPr>
          <w:rFonts w:ascii="ＭＳ 明朝" w:eastAsia="ＭＳ 明朝" w:hAnsi="ＭＳ 明朝" w:hint="eastAsia"/>
          <w:sz w:val="24"/>
          <w:szCs w:val="32"/>
        </w:rPr>
        <w:t xml:space="preserve">　　　</w:t>
      </w:r>
      <w:r w:rsidRPr="00E0416C">
        <w:rPr>
          <w:rFonts w:ascii="ＭＳ 明朝" w:eastAsia="ＭＳ 明朝" w:hAnsi="ＭＳ 明朝" w:hint="eastAsia"/>
          <w:sz w:val="24"/>
          <w:szCs w:val="32"/>
        </w:rPr>
        <w:t>補助金交付の</w:t>
      </w:r>
      <w:r w:rsidRPr="00F0269A">
        <w:rPr>
          <w:rFonts w:ascii="ＭＳ 明朝" w:eastAsia="ＭＳ 明朝" w:hAnsi="ＭＳ 明朝" w:hint="eastAsia"/>
          <w:sz w:val="24"/>
          <w:szCs w:val="32"/>
        </w:rPr>
        <w:t>対象となる経費は、本事業の目的に沿って策定された事業計画に基づき実施する取組に要する経費のうち、次に掲げるものとします。</w:t>
      </w:r>
    </w:p>
    <w:p w14:paraId="2105BD97" w14:textId="77777777" w:rsidR="00BE195C" w:rsidRPr="00F0269A" w:rsidRDefault="00BE195C" w:rsidP="002D1999">
      <w:pPr>
        <w:ind w:left="480" w:hangingChars="200" w:hanging="480"/>
        <w:rPr>
          <w:rFonts w:ascii="ＭＳ 明朝" w:eastAsia="ＭＳ 明朝" w:hAnsi="ＭＳ 明朝"/>
          <w:sz w:val="24"/>
          <w:szCs w:val="32"/>
        </w:rPr>
      </w:pPr>
    </w:p>
    <w:p w14:paraId="3509C267" w14:textId="3C1CDAAD" w:rsidR="002D1999" w:rsidRPr="00CA4884" w:rsidRDefault="002D1999" w:rsidP="002D1999">
      <w:pPr>
        <w:ind w:left="480" w:hangingChars="200" w:hanging="480"/>
        <w:rPr>
          <w:rFonts w:ascii="ＭＳ 明朝" w:eastAsia="ＭＳ 明朝" w:hAnsi="ＭＳ 明朝"/>
          <w:sz w:val="24"/>
          <w:szCs w:val="32"/>
        </w:rPr>
      </w:pPr>
      <w:r w:rsidRPr="00F0269A">
        <w:rPr>
          <w:rFonts w:ascii="ＭＳ 明朝" w:eastAsia="ＭＳ 明朝" w:hAnsi="ＭＳ 明朝" w:hint="eastAsia"/>
          <w:sz w:val="24"/>
          <w:szCs w:val="32"/>
        </w:rPr>
        <w:lastRenderedPageBreak/>
        <w:t xml:space="preserve">　　ア</w:t>
      </w:r>
      <w:r w:rsidRPr="00CA4884">
        <w:rPr>
          <w:rFonts w:ascii="ＭＳ 明朝" w:eastAsia="ＭＳ 明朝" w:hAnsi="ＭＳ 明朝" w:hint="eastAsia"/>
          <w:sz w:val="24"/>
          <w:szCs w:val="32"/>
        </w:rPr>
        <w:t xml:space="preserve">　機械</w:t>
      </w:r>
      <w:r w:rsidR="00B05A17" w:rsidRPr="00CA4884">
        <w:rPr>
          <w:rFonts w:ascii="ＭＳ 明朝" w:eastAsia="ＭＳ 明朝" w:hAnsi="ＭＳ 明朝" w:hint="eastAsia"/>
          <w:sz w:val="24"/>
          <w:szCs w:val="32"/>
        </w:rPr>
        <w:t>導入</w:t>
      </w:r>
      <w:r w:rsidRPr="00CA4884">
        <w:rPr>
          <w:rFonts w:ascii="ＭＳ 明朝" w:eastAsia="ＭＳ 明朝" w:hAnsi="ＭＳ 明朝" w:hint="eastAsia"/>
          <w:sz w:val="24"/>
          <w:szCs w:val="32"/>
        </w:rPr>
        <w:t>費</w:t>
      </w:r>
    </w:p>
    <w:p w14:paraId="0AD62F68" w14:textId="1AE79522" w:rsidR="002D1999" w:rsidRPr="00C7554D" w:rsidRDefault="002D1999" w:rsidP="002D1999">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 xml:space="preserve">　　　　機械等の購入</w:t>
      </w:r>
      <w:r w:rsidR="001B0C24" w:rsidRPr="00BE195C">
        <w:rPr>
          <w:rFonts w:ascii="ＭＳ 明朝" w:eastAsia="ＭＳ 明朝" w:hAnsi="ＭＳ 明朝" w:hint="eastAsia"/>
          <w:sz w:val="24"/>
          <w:szCs w:val="32"/>
        </w:rPr>
        <w:t>（</w:t>
      </w:r>
      <w:r w:rsidR="001B0C24" w:rsidRPr="00C7554D">
        <w:rPr>
          <w:rFonts w:ascii="ＭＳ 明朝" w:eastAsia="ＭＳ 明朝" w:hAnsi="ＭＳ 明朝" w:hint="eastAsia"/>
          <w:sz w:val="24"/>
          <w:szCs w:val="32"/>
        </w:rPr>
        <w:t>※１）</w:t>
      </w:r>
      <w:r w:rsidRPr="00C7554D">
        <w:rPr>
          <w:rFonts w:ascii="ＭＳ 明朝" w:eastAsia="ＭＳ 明朝" w:hAnsi="ＭＳ 明朝" w:hint="eastAsia"/>
          <w:sz w:val="24"/>
          <w:szCs w:val="32"/>
        </w:rPr>
        <w:t>、借用及び改良に要する経費</w:t>
      </w:r>
    </w:p>
    <w:p w14:paraId="1D373332" w14:textId="6C80CC8D" w:rsidR="001B0C24" w:rsidRPr="00C7554D" w:rsidRDefault="001B0C24"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（備品購入費、消耗品費、工賃、送料等）</w:t>
      </w:r>
    </w:p>
    <w:p w14:paraId="7B257B1A" w14:textId="416CD8C7" w:rsidR="001B0C24" w:rsidRPr="00C7554D" w:rsidRDefault="001B0C24"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※１　汎用性が高い機械等は対象外</w:t>
      </w:r>
    </w:p>
    <w:p w14:paraId="4C89744D" w14:textId="32F81971" w:rsidR="002D1999" w:rsidRPr="00C7554D" w:rsidRDefault="002D1999"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イ　ソフトウェア導入費</w:t>
      </w:r>
    </w:p>
    <w:p w14:paraId="36AF287A" w14:textId="7F99C896" w:rsidR="002D1999" w:rsidRPr="00C7554D" w:rsidRDefault="002D1999"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ソフトウェア等の購入</w:t>
      </w:r>
      <w:r w:rsidR="001B0C24" w:rsidRPr="00C7554D">
        <w:rPr>
          <w:rFonts w:ascii="ＭＳ 明朝" w:eastAsia="ＭＳ 明朝" w:hAnsi="ＭＳ 明朝" w:hint="eastAsia"/>
          <w:sz w:val="24"/>
          <w:szCs w:val="32"/>
        </w:rPr>
        <w:t>（※２）</w:t>
      </w:r>
      <w:r w:rsidRPr="00C7554D">
        <w:rPr>
          <w:rFonts w:ascii="ＭＳ 明朝" w:eastAsia="ＭＳ 明朝" w:hAnsi="ＭＳ 明朝" w:hint="eastAsia"/>
          <w:sz w:val="24"/>
          <w:szCs w:val="32"/>
        </w:rPr>
        <w:t>、借用及び改良に要する経費</w:t>
      </w:r>
    </w:p>
    <w:p w14:paraId="2B75D972" w14:textId="26616037" w:rsidR="001B0C24" w:rsidRPr="00C7554D" w:rsidRDefault="001B0C24"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（備品購入費、消耗品費、工賃、送料、使用料等）</w:t>
      </w:r>
    </w:p>
    <w:p w14:paraId="6B875FB3" w14:textId="72F3073F" w:rsidR="001B0C24" w:rsidRPr="00C7554D" w:rsidRDefault="001B0C24"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※２　汎用性の高いソフトウェア等は対象外</w:t>
      </w:r>
    </w:p>
    <w:p w14:paraId="62B0766E" w14:textId="5140C74F" w:rsidR="002D1999" w:rsidRPr="00C7554D" w:rsidRDefault="002D1999" w:rsidP="002D1999">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ウ　新技術・新製品開発費</w:t>
      </w:r>
    </w:p>
    <w:p w14:paraId="4B4C9288" w14:textId="4DF8A59D" w:rsidR="002D1999" w:rsidRPr="00C7554D" w:rsidRDefault="002D1999" w:rsidP="002D1999">
      <w:pPr>
        <w:ind w:left="960" w:hangingChars="400" w:hanging="960"/>
        <w:rPr>
          <w:rFonts w:ascii="ＭＳ 明朝" w:eastAsia="ＭＳ 明朝" w:hAnsi="ＭＳ 明朝"/>
          <w:sz w:val="24"/>
          <w:szCs w:val="32"/>
        </w:rPr>
      </w:pPr>
      <w:r w:rsidRPr="00C7554D">
        <w:rPr>
          <w:rFonts w:ascii="ＭＳ 明朝" w:eastAsia="ＭＳ 明朝" w:hAnsi="ＭＳ 明朝" w:hint="eastAsia"/>
          <w:sz w:val="24"/>
          <w:szCs w:val="32"/>
        </w:rPr>
        <w:t xml:space="preserve">　　　　新技術・新製品の開発に必要な材料及び消耗品の購入、外部業者への委託、開発・改良に向けたスキルアップ等に要する経費</w:t>
      </w:r>
    </w:p>
    <w:p w14:paraId="51F05D8B" w14:textId="2C4A83C2" w:rsidR="001B0C24" w:rsidRPr="00C7554D" w:rsidRDefault="001B0C24" w:rsidP="001B0C24">
      <w:pPr>
        <w:ind w:left="480" w:hangingChars="200" w:hanging="480"/>
        <w:rPr>
          <w:rFonts w:ascii="ＭＳ 明朝" w:eastAsia="ＭＳ 明朝" w:hAnsi="ＭＳ 明朝"/>
          <w:sz w:val="24"/>
          <w:szCs w:val="32"/>
        </w:rPr>
      </w:pPr>
      <w:r w:rsidRPr="00C7554D">
        <w:rPr>
          <w:rFonts w:ascii="ＭＳ 明朝" w:eastAsia="ＭＳ 明朝" w:hAnsi="ＭＳ 明朝" w:hint="eastAsia"/>
          <w:sz w:val="24"/>
          <w:szCs w:val="32"/>
        </w:rPr>
        <w:t xml:space="preserve">　　　　（備品購入費、消耗品費、委託料（講師派遣含む）、講座参加費等）</w:t>
      </w:r>
    </w:p>
    <w:p w14:paraId="099E2603" w14:textId="235658FF" w:rsidR="002D1999" w:rsidRPr="00E0416C" w:rsidRDefault="002D1999" w:rsidP="0063020F">
      <w:pPr>
        <w:ind w:left="960" w:hangingChars="400" w:hanging="960"/>
        <w:rPr>
          <w:rFonts w:ascii="ＭＳ 明朝" w:eastAsia="ＭＳ 明朝" w:hAnsi="ＭＳ 明朝"/>
          <w:sz w:val="24"/>
          <w:szCs w:val="32"/>
        </w:rPr>
      </w:pPr>
      <w:r w:rsidRPr="00C7554D">
        <w:rPr>
          <w:rFonts w:ascii="ＭＳ 明朝" w:eastAsia="ＭＳ 明朝" w:hAnsi="ＭＳ 明朝" w:hint="eastAsia"/>
          <w:sz w:val="24"/>
          <w:szCs w:val="32"/>
        </w:rPr>
        <w:t xml:space="preserve">　　エ　効率的な</w:t>
      </w:r>
      <w:r w:rsidR="0063020F" w:rsidRPr="00C7554D">
        <w:rPr>
          <w:rFonts w:ascii="ＭＳ 明朝" w:eastAsia="ＭＳ 明朝" w:hAnsi="ＭＳ 明朝" w:hint="eastAsia"/>
          <w:sz w:val="24"/>
          <w:szCs w:val="32"/>
        </w:rPr>
        <w:t>森林整備・</w:t>
      </w:r>
      <w:r w:rsidRPr="00C7554D">
        <w:rPr>
          <w:rFonts w:ascii="ＭＳ 明朝" w:eastAsia="ＭＳ 明朝" w:hAnsi="ＭＳ 明朝" w:hint="eastAsia"/>
          <w:sz w:val="24"/>
          <w:szCs w:val="32"/>
        </w:rPr>
        <w:t>森林経営を</w:t>
      </w:r>
      <w:r w:rsidRPr="00E0416C">
        <w:rPr>
          <w:rFonts w:ascii="ＭＳ 明朝" w:eastAsia="ＭＳ 明朝" w:hAnsi="ＭＳ 明朝" w:hint="eastAsia"/>
          <w:sz w:val="24"/>
          <w:szCs w:val="32"/>
        </w:rPr>
        <w:t>実施するための経費</w:t>
      </w:r>
    </w:p>
    <w:p w14:paraId="1BF5E606" w14:textId="08EE473D" w:rsidR="002D1999" w:rsidRPr="00C7554D" w:rsidRDefault="002D1999" w:rsidP="002D1999">
      <w:pPr>
        <w:ind w:left="960" w:hangingChars="400" w:hanging="960"/>
        <w:rPr>
          <w:rFonts w:ascii="ＭＳ 明朝" w:eastAsia="ＭＳ 明朝" w:hAnsi="ＭＳ 明朝"/>
          <w:sz w:val="24"/>
          <w:szCs w:val="32"/>
        </w:rPr>
      </w:pPr>
      <w:r w:rsidRPr="00E0416C">
        <w:rPr>
          <w:rFonts w:ascii="ＭＳ 明朝" w:eastAsia="ＭＳ 明朝" w:hAnsi="ＭＳ 明朝" w:hint="eastAsia"/>
          <w:sz w:val="24"/>
          <w:szCs w:val="32"/>
        </w:rPr>
        <w:t xml:space="preserve">　　　　</w:t>
      </w:r>
      <w:r w:rsidR="006E06CC" w:rsidRPr="00E0416C">
        <w:rPr>
          <w:rFonts w:ascii="ＭＳ 明朝" w:eastAsia="ＭＳ 明朝" w:hAnsi="ＭＳ 明朝" w:hint="eastAsia"/>
          <w:sz w:val="24"/>
          <w:szCs w:val="32"/>
        </w:rPr>
        <w:t>ア</w:t>
      </w:r>
      <w:r w:rsidR="0063020F" w:rsidRPr="00E0416C">
        <w:rPr>
          <w:rFonts w:ascii="ＭＳ 明朝" w:eastAsia="ＭＳ 明朝" w:hAnsi="ＭＳ 明朝" w:hint="eastAsia"/>
          <w:sz w:val="24"/>
          <w:szCs w:val="32"/>
        </w:rPr>
        <w:t>～</w:t>
      </w:r>
      <w:r w:rsidR="006E06CC" w:rsidRPr="00E0416C">
        <w:rPr>
          <w:rFonts w:ascii="ＭＳ 明朝" w:eastAsia="ＭＳ 明朝" w:hAnsi="ＭＳ 明朝" w:hint="eastAsia"/>
          <w:sz w:val="24"/>
          <w:szCs w:val="32"/>
        </w:rPr>
        <w:t>ウ</w:t>
      </w:r>
      <w:r w:rsidR="0063020F" w:rsidRPr="00E0416C">
        <w:rPr>
          <w:rFonts w:ascii="ＭＳ 明朝" w:eastAsia="ＭＳ 明朝" w:hAnsi="ＭＳ 明朝" w:hint="eastAsia"/>
          <w:sz w:val="24"/>
          <w:szCs w:val="32"/>
        </w:rPr>
        <w:t>で導入した機械等の効率的活用に向けたスキルアップ</w:t>
      </w:r>
      <w:r w:rsidR="0063020F" w:rsidRPr="00C7554D">
        <w:rPr>
          <w:rFonts w:ascii="ＭＳ 明朝" w:eastAsia="ＭＳ 明朝" w:hAnsi="ＭＳ 明朝" w:hint="eastAsia"/>
          <w:sz w:val="24"/>
          <w:szCs w:val="32"/>
        </w:rPr>
        <w:t>に要する経費</w:t>
      </w:r>
    </w:p>
    <w:p w14:paraId="61FF0F9C" w14:textId="32E40A5C" w:rsidR="001B0C24" w:rsidRPr="00C7554D" w:rsidRDefault="001B0C24" w:rsidP="002D1999">
      <w:pPr>
        <w:ind w:left="960" w:hangingChars="400" w:hanging="960"/>
        <w:rPr>
          <w:rFonts w:ascii="ＭＳ 明朝" w:eastAsia="ＭＳ 明朝" w:hAnsi="ＭＳ 明朝"/>
          <w:sz w:val="24"/>
          <w:szCs w:val="32"/>
        </w:rPr>
      </w:pPr>
      <w:r w:rsidRPr="00C7554D">
        <w:rPr>
          <w:rFonts w:ascii="ＭＳ 明朝" w:eastAsia="ＭＳ 明朝" w:hAnsi="ＭＳ 明朝" w:hint="eastAsia"/>
          <w:sz w:val="24"/>
          <w:szCs w:val="32"/>
        </w:rPr>
        <w:t xml:space="preserve">　　　　（備品購入費、消耗品費、旅費、講座参加費、委託料（講師派遣含む）等）</w:t>
      </w:r>
    </w:p>
    <w:p w14:paraId="63294063" w14:textId="05DA1D58" w:rsidR="002D1999" w:rsidRPr="00CA4884" w:rsidRDefault="002D1999" w:rsidP="002D1999">
      <w:pPr>
        <w:ind w:left="960" w:hangingChars="400" w:hanging="960"/>
        <w:rPr>
          <w:rFonts w:ascii="ＭＳ 明朝" w:eastAsia="ＭＳ 明朝" w:hAnsi="ＭＳ 明朝"/>
          <w:sz w:val="24"/>
          <w:szCs w:val="32"/>
        </w:rPr>
      </w:pPr>
      <w:r w:rsidRPr="00CA4884">
        <w:rPr>
          <w:rFonts w:ascii="ＭＳ 明朝" w:eastAsia="ＭＳ 明朝" w:hAnsi="ＭＳ 明朝" w:hint="eastAsia"/>
          <w:sz w:val="24"/>
          <w:szCs w:val="32"/>
        </w:rPr>
        <w:t xml:space="preserve">　　オ　その他の経費</w:t>
      </w:r>
    </w:p>
    <w:p w14:paraId="35B3C4B3" w14:textId="554947C0" w:rsidR="0063020F" w:rsidRPr="00CA4884" w:rsidRDefault="002D1999" w:rsidP="00D66652">
      <w:pPr>
        <w:ind w:left="960" w:hangingChars="400" w:hanging="960"/>
        <w:rPr>
          <w:rFonts w:ascii="ＭＳ 明朝" w:eastAsia="ＭＳ 明朝" w:hAnsi="ＭＳ 明朝"/>
          <w:sz w:val="24"/>
          <w:szCs w:val="32"/>
        </w:rPr>
      </w:pPr>
      <w:r w:rsidRPr="00CA4884">
        <w:rPr>
          <w:rFonts w:ascii="ＭＳ 明朝" w:eastAsia="ＭＳ 明朝" w:hAnsi="ＭＳ 明朝" w:hint="eastAsia"/>
          <w:sz w:val="24"/>
          <w:szCs w:val="32"/>
        </w:rPr>
        <w:t xml:space="preserve">　　　　上記に掲げるもののほか、知事が特に必要と認める経費</w:t>
      </w:r>
    </w:p>
    <w:p w14:paraId="1AF1F70E" w14:textId="41F8D05E" w:rsidR="0040266B" w:rsidRPr="00CA4884" w:rsidRDefault="0040266B" w:rsidP="00B500E5">
      <w:pPr>
        <w:rPr>
          <w:rFonts w:ascii="ＭＳ 明朝" w:eastAsia="ＭＳ 明朝" w:hAnsi="ＭＳ 明朝"/>
          <w:sz w:val="24"/>
          <w:szCs w:val="32"/>
        </w:rPr>
      </w:pPr>
      <w:r w:rsidRPr="00CA4884">
        <w:rPr>
          <w:rFonts w:ascii="ＭＳ 明朝" w:eastAsia="ＭＳ 明朝" w:hAnsi="ＭＳ 明朝" w:hint="eastAsia"/>
          <w:sz w:val="24"/>
          <w:szCs w:val="32"/>
        </w:rPr>
        <w:t>（</w:t>
      </w:r>
      <w:r w:rsidR="00E3116F" w:rsidRPr="00CA4884">
        <w:rPr>
          <w:rFonts w:ascii="ＭＳ 明朝" w:eastAsia="ＭＳ 明朝" w:hAnsi="ＭＳ 明朝" w:hint="eastAsia"/>
          <w:sz w:val="24"/>
          <w:szCs w:val="32"/>
        </w:rPr>
        <w:t>５</w:t>
      </w:r>
      <w:r w:rsidRPr="00CA4884">
        <w:rPr>
          <w:rFonts w:ascii="ＭＳ 明朝" w:eastAsia="ＭＳ 明朝" w:hAnsi="ＭＳ 明朝" w:hint="eastAsia"/>
          <w:sz w:val="24"/>
          <w:szCs w:val="32"/>
        </w:rPr>
        <w:t>）採択要件</w:t>
      </w:r>
    </w:p>
    <w:p w14:paraId="20DD7BF8" w14:textId="00DEE477" w:rsidR="00685A30" w:rsidRPr="00CA4884" w:rsidRDefault="00685A30" w:rsidP="00B500E5">
      <w:pPr>
        <w:rPr>
          <w:rFonts w:ascii="ＭＳ 明朝" w:eastAsia="ＭＳ 明朝" w:hAnsi="ＭＳ 明朝"/>
          <w:sz w:val="24"/>
          <w:szCs w:val="32"/>
        </w:rPr>
      </w:pPr>
      <w:r w:rsidRPr="00CA4884">
        <w:rPr>
          <w:rFonts w:ascii="ＭＳ 明朝" w:eastAsia="ＭＳ 明朝" w:hAnsi="ＭＳ 明朝" w:hint="eastAsia"/>
          <w:sz w:val="24"/>
          <w:szCs w:val="32"/>
        </w:rPr>
        <w:t xml:space="preserve">　　　次に掲げる要件を全て満たすこと。</w:t>
      </w:r>
    </w:p>
    <w:p w14:paraId="648F5E85" w14:textId="77777777" w:rsidR="00B05A17" w:rsidRPr="00CA4884" w:rsidRDefault="0063020F" w:rsidP="00D66652">
      <w:pPr>
        <w:ind w:leftChars="250" w:left="885" w:hangingChars="150" w:hanging="360"/>
        <w:rPr>
          <w:rFonts w:ascii="ＭＳ 明朝" w:eastAsia="ＭＳ 明朝" w:hAnsi="ＭＳ 明朝"/>
          <w:sz w:val="24"/>
          <w:szCs w:val="32"/>
        </w:rPr>
      </w:pPr>
      <w:r w:rsidRPr="00CA4884">
        <w:rPr>
          <w:rFonts w:ascii="ＭＳ 明朝" w:eastAsia="ＭＳ 明朝" w:hAnsi="ＭＳ 明朝" w:hint="eastAsia"/>
          <w:sz w:val="24"/>
          <w:szCs w:val="32"/>
        </w:rPr>
        <w:t>ア　デジタル情報活用</w:t>
      </w:r>
      <w:r w:rsidR="00B05A17" w:rsidRPr="00CA4884">
        <w:rPr>
          <w:rFonts w:ascii="ＭＳ 明朝" w:eastAsia="ＭＳ 明朝" w:hAnsi="ＭＳ 明朝" w:hint="eastAsia"/>
          <w:sz w:val="24"/>
          <w:szCs w:val="32"/>
        </w:rPr>
        <w:t>機械等</w:t>
      </w:r>
      <w:r w:rsidRPr="00CA4884">
        <w:rPr>
          <w:rFonts w:ascii="ＭＳ 明朝" w:eastAsia="ＭＳ 明朝" w:hAnsi="ＭＳ 明朝" w:hint="eastAsia"/>
          <w:sz w:val="24"/>
          <w:szCs w:val="32"/>
        </w:rPr>
        <w:t>の新たな技術を活用した再造林等の森林整備や森林経営</w:t>
      </w:r>
    </w:p>
    <w:p w14:paraId="7B0630BA" w14:textId="1A08F443" w:rsidR="0063020F" w:rsidRPr="00CA4884" w:rsidRDefault="0063020F" w:rsidP="00B05A17">
      <w:pPr>
        <w:ind w:leftChars="350" w:left="855" w:hangingChars="50" w:hanging="120"/>
        <w:rPr>
          <w:rFonts w:ascii="ＭＳ 明朝" w:eastAsia="ＭＳ 明朝" w:hAnsi="ＭＳ 明朝"/>
          <w:sz w:val="24"/>
          <w:szCs w:val="32"/>
        </w:rPr>
      </w:pPr>
      <w:r w:rsidRPr="00CA4884">
        <w:rPr>
          <w:rFonts w:ascii="ＭＳ 明朝" w:eastAsia="ＭＳ 明朝" w:hAnsi="ＭＳ 明朝" w:hint="eastAsia"/>
          <w:sz w:val="24"/>
          <w:szCs w:val="32"/>
        </w:rPr>
        <w:t>について実現性及び継続性が高いこと。</w:t>
      </w:r>
    </w:p>
    <w:p w14:paraId="432DAFE5" w14:textId="77777777" w:rsidR="00B05A17" w:rsidRPr="00CA4884" w:rsidRDefault="0063020F" w:rsidP="00B05A17">
      <w:pPr>
        <w:ind w:leftChars="250" w:left="885" w:hangingChars="150" w:hanging="360"/>
        <w:rPr>
          <w:rFonts w:ascii="ＭＳ 明朝" w:eastAsia="ＭＳ 明朝" w:hAnsi="ＭＳ 明朝"/>
          <w:sz w:val="24"/>
          <w:szCs w:val="32"/>
        </w:rPr>
      </w:pPr>
      <w:r w:rsidRPr="00CA4884">
        <w:rPr>
          <w:rFonts w:ascii="ＭＳ 明朝" w:eastAsia="ＭＳ 明朝" w:hAnsi="ＭＳ 明朝" w:hint="eastAsia"/>
          <w:sz w:val="24"/>
          <w:szCs w:val="32"/>
        </w:rPr>
        <w:t>イ　再造林</w:t>
      </w:r>
      <w:r w:rsidR="00B05A17" w:rsidRPr="00CA4884">
        <w:rPr>
          <w:rFonts w:ascii="ＭＳ 明朝" w:eastAsia="ＭＳ 明朝" w:hAnsi="ＭＳ 明朝" w:hint="eastAsia"/>
          <w:sz w:val="24"/>
          <w:szCs w:val="32"/>
        </w:rPr>
        <w:t>等の森林整備</w:t>
      </w:r>
      <w:r w:rsidRPr="00CA4884">
        <w:rPr>
          <w:rFonts w:ascii="ＭＳ 明朝" w:eastAsia="ＭＳ 明朝" w:hAnsi="ＭＳ 明朝" w:hint="eastAsia"/>
          <w:sz w:val="24"/>
          <w:szCs w:val="32"/>
        </w:rPr>
        <w:t>や森林経営の促進に繋がるような県内への波及効果が期待さ</w:t>
      </w:r>
    </w:p>
    <w:p w14:paraId="580D57D5" w14:textId="6B29F1CA" w:rsidR="00D66652" w:rsidRPr="00CA4884" w:rsidRDefault="0063020F" w:rsidP="00B05A17">
      <w:pPr>
        <w:ind w:leftChars="350" w:left="855" w:hangingChars="50" w:hanging="120"/>
        <w:rPr>
          <w:rFonts w:ascii="ＭＳ 明朝" w:eastAsia="ＭＳ 明朝" w:hAnsi="ＭＳ 明朝"/>
          <w:sz w:val="24"/>
          <w:szCs w:val="32"/>
        </w:rPr>
      </w:pPr>
      <w:r w:rsidRPr="00CA4884">
        <w:rPr>
          <w:rFonts w:ascii="ＭＳ 明朝" w:eastAsia="ＭＳ 明朝" w:hAnsi="ＭＳ 明朝" w:hint="eastAsia"/>
          <w:sz w:val="24"/>
          <w:szCs w:val="32"/>
        </w:rPr>
        <w:t>れること。</w:t>
      </w:r>
    </w:p>
    <w:p w14:paraId="770272E7" w14:textId="7B4680B1" w:rsidR="00587D21" w:rsidRPr="00CA4884" w:rsidRDefault="00587D21" w:rsidP="0063020F">
      <w:pPr>
        <w:ind w:left="720" w:hangingChars="300" w:hanging="720"/>
        <w:rPr>
          <w:rFonts w:ascii="ＭＳ 明朝" w:eastAsia="ＭＳ 明朝" w:hAnsi="ＭＳ 明朝"/>
          <w:sz w:val="24"/>
          <w:szCs w:val="32"/>
        </w:rPr>
      </w:pPr>
      <w:r w:rsidRPr="00CA4884">
        <w:rPr>
          <w:rFonts w:ascii="ＭＳ 明朝" w:eastAsia="ＭＳ 明朝" w:hAnsi="ＭＳ 明朝" w:hint="eastAsia"/>
          <w:sz w:val="24"/>
          <w:szCs w:val="32"/>
        </w:rPr>
        <w:t>（６）補助事業の実施期間</w:t>
      </w:r>
    </w:p>
    <w:p w14:paraId="3D0C6E61" w14:textId="71AFEB46" w:rsidR="00587D21" w:rsidRPr="00CA4884" w:rsidRDefault="00587D21" w:rsidP="00685A30">
      <w:pPr>
        <w:ind w:left="720" w:hangingChars="300" w:hanging="720"/>
        <w:rPr>
          <w:rFonts w:ascii="ＭＳ 明朝" w:eastAsia="ＭＳ 明朝" w:hAnsi="ＭＳ 明朝"/>
          <w:sz w:val="24"/>
          <w:szCs w:val="32"/>
        </w:rPr>
      </w:pPr>
      <w:r w:rsidRPr="00CA4884">
        <w:rPr>
          <w:rFonts w:ascii="ＭＳ 明朝" w:eastAsia="ＭＳ 明朝" w:hAnsi="ＭＳ 明朝" w:hint="eastAsia"/>
          <w:sz w:val="24"/>
          <w:szCs w:val="32"/>
        </w:rPr>
        <w:t xml:space="preserve">　　　交付決定を受けた日から令和９年２月２６日（金）まで</w:t>
      </w:r>
    </w:p>
    <w:p w14:paraId="03AA1D43" w14:textId="25B06E58" w:rsidR="00D66652" w:rsidRPr="00CA4884" w:rsidRDefault="00587D21" w:rsidP="00D66652">
      <w:pPr>
        <w:ind w:left="960" w:hangingChars="400" w:hanging="960"/>
        <w:rPr>
          <w:rFonts w:ascii="ＭＳ 明朝" w:eastAsia="ＭＳ 明朝" w:hAnsi="ＭＳ 明朝"/>
          <w:sz w:val="24"/>
          <w:szCs w:val="32"/>
        </w:rPr>
      </w:pPr>
      <w:r w:rsidRPr="00CA4884">
        <w:rPr>
          <w:rFonts w:ascii="ＭＳ 明朝" w:eastAsia="ＭＳ 明朝" w:hAnsi="ＭＳ 明朝" w:hint="eastAsia"/>
          <w:sz w:val="24"/>
          <w:szCs w:val="32"/>
        </w:rPr>
        <w:t xml:space="preserve">　　　※この実施期間内に、事業（デジタル情報活用</w:t>
      </w:r>
      <w:r w:rsidR="00B05A17" w:rsidRPr="00CA4884">
        <w:rPr>
          <w:rFonts w:ascii="ＭＳ 明朝" w:eastAsia="ＭＳ 明朝" w:hAnsi="ＭＳ 明朝" w:hint="eastAsia"/>
          <w:sz w:val="24"/>
          <w:szCs w:val="32"/>
        </w:rPr>
        <w:t>機械</w:t>
      </w:r>
      <w:r w:rsidRPr="00CA4884">
        <w:rPr>
          <w:rFonts w:ascii="ＭＳ 明朝" w:eastAsia="ＭＳ 明朝" w:hAnsi="ＭＳ 明朝" w:hint="eastAsia"/>
          <w:sz w:val="24"/>
          <w:szCs w:val="32"/>
        </w:rPr>
        <w:t>等の納品</w:t>
      </w:r>
      <w:r w:rsidR="00BE195C" w:rsidRPr="00E0416C">
        <w:rPr>
          <w:rFonts w:ascii="ＭＳ 明朝" w:eastAsia="ＭＳ 明朝" w:hAnsi="ＭＳ 明朝" w:hint="eastAsia"/>
          <w:sz w:val="24"/>
          <w:szCs w:val="32"/>
        </w:rPr>
        <w:t>及び経費</w:t>
      </w:r>
      <w:r w:rsidRPr="00CA4884">
        <w:rPr>
          <w:rFonts w:ascii="ＭＳ 明朝" w:eastAsia="ＭＳ 明朝" w:hAnsi="ＭＳ 明朝" w:hint="eastAsia"/>
          <w:sz w:val="24"/>
          <w:szCs w:val="32"/>
        </w:rPr>
        <w:t>の支払い等）を完了させ、実績報告を行う必要があります。実施期間内に補助事業を完了できなかった場合は、補助金の交付を受けられません。また、事業完了後も成果報告を行う必要があり、状況に応じて補助金の返還を求める場合があります。</w:t>
      </w:r>
    </w:p>
    <w:p w14:paraId="6D95ECBF" w14:textId="671C6751" w:rsidR="0040266B" w:rsidRPr="00CA4884" w:rsidRDefault="0040266B" w:rsidP="00B500E5">
      <w:pPr>
        <w:rPr>
          <w:rFonts w:ascii="ＭＳ 明朝" w:eastAsia="ＭＳ 明朝" w:hAnsi="ＭＳ 明朝"/>
          <w:sz w:val="24"/>
          <w:szCs w:val="32"/>
        </w:rPr>
      </w:pPr>
      <w:r w:rsidRPr="00CA4884">
        <w:rPr>
          <w:rFonts w:ascii="ＭＳ 明朝" w:eastAsia="ＭＳ 明朝" w:hAnsi="ＭＳ 明朝" w:hint="eastAsia"/>
          <w:sz w:val="24"/>
          <w:szCs w:val="32"/>
        </w:rPr>
        <w:t>（</w:t>
      </w:r>
      <w:r w:rsidR="00587D21" w:rsidRPr="00CA4884">
        <w:rPr>
          <w:rFonts w:ascii="ＭＳ 明朝" w:eastAsia="ＭＳ 明朝" w:hAnsi="ＭＳ 明朝" w:hint="eastAsia"/>
          <w:sz w:val="24"/>
          <w:szCs w:val="32"/>
        </w:rPr>
        <w:t>７</w:t>
      </w:r>
      <w:r w:rsidRPr="00CA4884">
        <w:rPr>
          <w:rFonts w:ascii="ＭＳ 明朝" w:eastAsia="ＭＳ 明朝" w:hAnsi="ＭＳ 明朝" w:hint="eastAsia"/>
          <w:sz w:val="24"/>
          <w:szCs w:val="32"/>
        </w:rPr>
        <w:t>）その他留意事項</w:t>
      </w:r>
    </w:p>
    <w:p w14:paraId="405DB7D0" w14:textId="7DDEFEF7" w:rsidR="00685A30" w:rsidRPr="00CA4884" w:rsidRDefault="00685A30" w:rsidP="00B500E5">
      <w:pPr>
        <w:rPr>
          <w:rFonts w:ascii="ＭＳ 明朝" w:eastAsia="ＭＳ 明朝" w:hAnsi="ＭＳ 明朝"/>
          <w:sz w:val="24"/>
          <w:szCs w:val="32"/>
        </w:rPr>
      </w:pPr>
      <w:r w:rsidRPr="00CA4884">
        <w:rPr>
          <w:rFonts w:ascii="ＭＳ 明朝" w:eastAsia="ＭＳ 明朝" w:hAnsi="ＭＳ 明朝" w:hint="eastAsia"/>
          <w:sz w:val="24"/>
          <w:szCs w:val="32"/>
        </w:rPr>
        <w:t xml:space="preserve">　　　他の知的財産権を侵害しないこと。</w:t>
      </w:r>
    </w:p>
    <w:p w14:paraId="6231B866" w14:textId="77777777" w:rsidR="00685A30" w:rsidRPr="00CA4884" w:rsidRDefault="00685A30" w:rsidP="00B500E5">
      <w:pPr>
        <w:rPr>
          <w:rFonts w:ascii="ＭＳ 明朝" w:eastAsia="ＭＳ 明朝" w:hAnsi="ＭＳ 明朝"/>
          <w:sz w:val="24"/>
          <w:szCs w:val="32"/>
        </w:rPr>
      </w:pPr>
    </w:p>
    <w:p w14:paraId="38352AC7" w14:textId="7D1A32E5" w:rsidR="00685A30" w:rsidRPr="00CA4884" w:rsidRDefault="00685A30" w:rsidP="00B500E5">
      <w:pPr>
        <w:rPr>
          <w:rFonts w:ascii="ＭＳ ゴシック" w:eastAsia="ＭＳ ゴシック" w:hAnsi="ＭＳ ゴシック"/>
          <w:sz w:val="24"/>
          <w:szCs w:val="32"/>
        </w:rPr>
      </w:pPr>
      <w:r w:rsidRPr="00CA4884">
        <w:rPr>
          <w:rFonts w:ascii="ＭＳ ゴシック" w:eastAsia="ＭＳ ゴシック" w:hAnsi="ＭＳ ゴシック" w:hint="eastAsia"/>
          <w:sz w:val="24"/>
          <w:szCs w:val="32"/>
        </w:rPr>
        <w:t>２　応募方法</w:t>
      </w:r>
    </w:p>
    <w:p w14:paraId="5DBF9B07" w14:textId="08B64097" w:rsidR="00685A30" w:rsidRPr="00CA4884" w:rsidRDefault="00685A30" w:rsidP="00B500E5">
      <w:pPr>
        <w:rPr>
          <w:rFonts w:ascii="ＭＳ 明朝" w:eastAsia="ＭＳ 明朝" w:hAnsi="ＭＳ 明朝"/>
          <w:sz w:val="24"/>
          <w:szCs w:val="32"/>
        </w:rPr>
      </w:pPr>
      <w:r w:rsidRPr="00CA4884">
        <w:rPr>
          <w:rFonts w:ascii="ＭＳ 明朝" w:eastAsia="ＭＳ 明朝" w:hAnsi="ＭＳ 明朝" w:hint="eastAsia"/>
          <w:sz w:val="24"/>
          <w:szCs w:val="32"/>
        </w:rPr>
        <w:t xml:space="preserve">　　応募に当たっては次の書類を青森県農林水産部林政課へ持参又は郵送してください。</w:t>
      </w:r>
    </w:p>
    <w:p w14:paraId="584103C0" w14:textId="6A54581D" w:rsidR="00685A30" w:rsidRPr="00CA4884" w:rsidRDefault="00685A30" w:rsidP="00B500E5">
      <w:pPr>
        <w:rPr>
          <w:rFonts w:ascii="ＭＳ 明朝" w:eastAsia="ＭＳ 明朝" w:hAnsi="ＭＳ 明朝"/>
          <w:sz w:val="24"/>
          <w:szCs w:val="32"/>
        </w:rPr>
      </w:pPr>
      <w:r w:rsidRPr="00CA4884">
        <w:rPr>
          <w:rFonts w:ascii="ＭＳ 明朝" w:eastAsia="ＭＳ 明朝" w:hAnsi="ＭＳ 明朝" w:hint="eastAsia"/>
          <w:sz w:val="24"/>
          <w:szCs w:val="32"/>
        </w:rPr>
        <w:t>（１）</w:t>
      </w:r>
      <w:r w:rsidR="003A45C2" w:rsidRPr="00CA4884">
        <w:rPr>
          <w:rFonts w:ascii="ＭＳ 明朝" w:eastAsia="ＭＳ 明朝" w:hAnsi="ＭＳ 明朝" w:hint="eastAsia"/>
          <w:sz w:val="24"/>
          <w:szCs w:val="32"/>
        </w:rPr>
        <w:t>応募書（様式１）</w:t>
      </w:r>
    </w:p>
    <w:p w14:paraId="68F71F86" w14:textId="00C4D416" w:rsidR="003A45C2" w:rsidRPr="00CA4884" w:rsidRDefault="003A45C2"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（２）事業実施計画書（</w:t>
      </w:r>
      <w:r w:rsidR="00B05A17" w:rsidRPr="00CA4884">
        <w:rPr>
          <w:rFonts w:ascii="ＭＳ 明朝" w:eastAsia="ＭＳ 明朝" w:hAnsi="ＭＳ 明朝" w:hint="eastAsia"/>
          <w:sz w:val="24"/>
          <w:szCs w:val="32"/>
        </w:rPr>
        <w:t>青森県</w:t>
      </w:r>
      <w:r w:rsidRPr="00CA4884">
        <w:rPr>
          <w:rFonts w:ascii="ＭＳ 明朝" w:eastAsia="ＭＳ 明朝" w:hAnsi="ＭＳ 明朝" w:hint="eastAsia"/>
          <w:sz w:val="24"/>
          <w:szCs w:val="32"/>
        </w:rPr>
        <w:t>デジタル</w:t>
      </w:r>
      <w:r w:rsidR="003D67CE" w:rsidRPr="00CA4884">
        <w:rPr>
          <w:rFonts w:ascii="ＭＳ 明朝" w:eastAsia="ＭＳ 明朝" w:hAnsi="ＭＳ 明朝" w:hint="eastAsia"/>
          <w:sz w:val="24"/>
          <w:szCs w:val="32"/>
        </w:rPr>
        <w:t>情報等</w:t>
      </w:r>
      <w:r w:rsidRPr="00CA4884">
        <w:rPr>
          <w:rFonts w:ascii="ＭＳ 明朝" w:eastAsia="ＭＳ 明朝" w:hAnsi="ＭＳ 明朝" w:hint="eastAsia"/>
          <w:sz w:val="24"/>
          <w:szCs w:val="32"/>
        </w:rPr>
        <w:t>を活用した新たな森づくりチャレンジ実証事業費補助金交付要綱に定める様式のとおり）</w:t>
      </w:r>
    </w:p>
    <w:p w14:paraId="32645B70" w14:textId="3EA48723" w:rsidR="003A45C2" w:rsidRPr="00CA4884" w:rsidRDefault="003A45C2"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w:t>
      </w:r>
      <w:r w:rsidR="00FE530F" w:rsidRPr="00CA4884">
        <w:rPr>
          <w:rFonts w:ascii="ＭＳ 明朝" w:eastAsia="ＭＳ 明朝" w:hAnsi="ＭＳ 明朝" w:hint="eastAsia"/>
          <w:sz w:val="24"/>
          <w:szCs w:val="32"/>
        </w:rPr>
        <w:t>３</w:t>
      </w:r>
      <w:r w:rsidRPr="00CA4884">
        <w:rPr>
          <w:rFonts w:ascii="ＭＳ 明朝" w:eastAsia="ＭＳ 明朝" w:hAnsi="ＭＳ 明朝" w:hint="eastAsia"/>
          <w:sz w:val="24"/>
          <w:szCs w:val="32"/>
        </w:rPr>
        <w:t>）補助対象経費の内容を明らかにする</w:t>
      </w:r>
      <w:r w:rsidR="00FE530F" w:rsidRPr="00CA4884">
        <w:rPr>
          <w:rFonts w:ascii="ＭＳ 明朝" w:eastAsia="ＭＳ 明朝" w:hAnsi="ＭＳ 明朝" w:hint="eastAsia"/>
          <w:sz w:val="24"/>
          <w:szCs w:val="32"/>
        </w:rPr>
        <w:t>設計書又は見積書</w:t>
      </w:r>
      <w:r w:rsidR="00D66652" w:rsidRPr="00CA4884">
        <w:rPr>
          <w:rFonts w:ascii="ＭＳ 明朝" w:eastAsia="ＭＳ 明朝" w:hAnsi="ＭＳ 明朝" w:hint="eastAsia"/>
          <w:sz w:val="24"/>
          <w:szCs w:val="32"/>
        </w:rPr>
        <w:t>等の</w:t>
      </w:r>
      <w:r w:rsidRPr="00CA4884">
        <w:rPr>
          <w:rFonts w:ascii="ＭＳ 明朝" w:eastAsia="ＭＳ 明朝" w:hAnsi="ＭＳ 明朝" w:hint="eastAsia"/>
          <w:sz w:val="24"/>
          <w:szCs w:val="32"/>
        </w:rPr>
        <w:t>積算資料</w:t>
      </w:r>
    </w:p>
    <w:p w14:paraId="38CD06C0" w14:textId="5A0DA5F2" w:rsidR="00FE530F" w:rsidRPr="00CA4884" w:rsidRDefault="00FE530F" w:rsidP="00FE530F">
      <w:pPr>
        <w:ind w:left="720" w:hangingChars="300" w:hanging="720"/>
        <w:rPr>
          <w:rFonts w:ascii="ＭＳ 明朝" w:eastAsia="ＭＳ 明朝" w:hAnsi="ＭＳ 明朝"/>
          <w:sz w:val="24"/>
          <w:szCs w:val="32"/>
        </w:rPr>
      </w:pPr>
      <w:r w:rsidRPr="00CA4884">
        <w:rPr>
          <w:rFonts w:ascii="ＭＳ 明朝" w:eastAsia="ＭＳ 明朝" w:hAnsi="ＭＳ 明朝" w:hint="eastAsia"/>
          <w:sz w:val="24"/>
          <w:szCs w:val="32"/>
        </w:rPr>
        <w:lastRenderedPageBreak/>
        <w:t>（４）</w:t>
      </w:r>
      <w:r w:rsidR="00D66652" w:rsidRPr="00CA4884">
        <w:rPr>
          <w:rFonts w:ascii="ＭＳ 明朝" w:eastAsia="ＭＳ 明朝" w:hAnsi="ＭＳ 明朝" w:hint="eastAsia"/>
          <w:sz w:val="24"/>
          <w:szCs w:val="32"/>
        </w:rPr>
        <w:t>事業実施主体が団体・企業の場合は、</w:t>
      </w:r>
      <w:r w:rsidRPr="00CA4884">
        <w:rPr>
          <w:rFonts w:ascii="ＭＳ 明朝" w:eastAsia="ＭＳ 明朝" w:hAnsi="ＭＳ 明朝" w:hint="eastAsia"/>
          <w:sz w:val="24"/>
          <w:szCs w:val="32"/>
        </w:rPr>
        <w:t>定款</w:t>
      </w:r>
      <w:r w:rsidR="00D66652" w:rsidRPr="00CA4884">
        <w:rPr>
          <w:rFonts w:ascii="ＭＳ 明朝" w:eastAsia="ＭＳ 明朝" w:hAnsi="ＭＳ 明朝" w:hint="eastAsia"/>
          <w:sz w:val="24"/>
          <w:szCs w:val="32"/>
        </w:rPr>
        <w:t>、</w:t>
      </w:r>
      <w:r w:rsidRPr="00CA4884">
        <w:rPr>
          <w:rFonts w:ascii="ＭＳ 明朝" w:eastAsia="ＭＳ 明朝" w:hAnsi="ＭＳ 明朝" w:hint="eastAsia"/>
          <w:sz w:val="24"/>
          <w:szCs w:val="32"/>
        </w:rPr>
        <w:t>規約</w:t>
      </w:r>
      <w:r w:rsidR="00D66652" w:rsidRPr="00CA4884">
        <w:rPr>
          <w:rFonts w:ascii="ＭＳ 明朝" w:eastAsia="ＭＳ 明朝" w:hAnsi="ＭＳ 明朝" w:hint="eastAsia"/>
          <w:sz w:val="24"/>
          <w:szCs w:val="32"/>
        </w:rPr>
        <w:t>等の当該団体等の組織及び運営に関する事項を定めた書面</w:t>
      </w:r>
      <w:r w:rsidRPr="00CA4884">
        <w:rPr>
          <w:rFonts w:ascii="ＭＳ 明朝" w:eastAsia="ＭＳ 明朝" w:hAnsi="ＭＳ 明朝" w:hint="eastAsia"/>
          <w:sz w:val="24"/>
          <w:szCs w:val="32"/>
        </w:rPr>
        <w:t>並びに当該年度収支予算書の写し等</w:t>
      </w:r>
    </w:p>
    <w:p w14:paraId="7DF26A81" w14:textId="685371C6" w:rsidR="00E65EFC" w:rsidRPr="00CA4884" w:rsidRDefault="00E65EFC"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w:t>
      </w:r>
      <w:r w:rsidR="00FE530F" w:rsidRPr="00CA4884">
        <w:rPr>
          <w:rFonts w:ascii="ＭＳ 明朝" w:eastAsia="ＭＳ 明朝" w:hAnsi="ＭＳ 明朝" w:hint="eastAsia"/>
          <w:sz w:val="24"/>
          <w:szCs w:val="32"/>
        </w:rPr>
        <w:t>５</w:t>
      </w:r>
      <w:r w:rsidRPr="00CA4884">
        <w:rPr>
          <w:rFonts w:ascii="ＭＳ 明朝" w:eastAsia="ＭＳ 明朝" w:hAnsi="ＭＳ 明朝" w:hint="eastAsia"/>
          <w:sz w:val="24"/>
          <w:szCs w:val="32"/>
        </w:rPr>
        <w:t>）</w:t>
      </w:r>
      <w:r w:rsidR="00FE530F" w:rsidRPr="00CA4884">
        <w:rPr>
          <w:rFonts w:ascii="ＭＳ 明朝" w:eastAsia="ＭＳ 明朝" w:hAnsi="ＭＳ 明朝" w:hint="eastAsia"/>
          <w:sz w:val="24"/>
          <w:szCs w:val="32"/>
        </w:rPr>
        <w:t>前年度</w:t>
      </w:r>
      <w:r w:rsidRPr="00CA4884">
        <w:rPr>
          <w:rFonts w:ascii="ＭＳ 明朝" w:eastAsia="ＭＳ 明朝" w:hAnsi="ＭＳ 明朝" w:hint="eastAsia"/>
          <w:sz w:val="24"/>
          <w:szCs w:val="32"/>
        </w:rPr>
        <w:t>収支決算書等の写し（</w:t>
      </w:r>
      <w:r w:rsidR="00FE530F" w:rsidRPr="00CA4884">
        <w:rPr>
          <w:rFonts w:ascii="ＭＳ 明朝" w:eastAsia="ＭＳ 明朝" w:hAnsi="ＭＳ 明朝" w:hint="eastAsia"/>
          <w:sz w:val="24"/>
          <w:szCs w:val="32"/>
        </w:rPr>
        <w:t>個人の場合は前年度青色決算書又は収支内訳書、</w:t>
      </w:r>
      <w:r w:rsidRPr="00CA4884">
        <w:rPr>
          <w:rFonts w:ascii="ＭＳ 明朝" w:eastAsia="ＭＳ 明朝" w:hAnsi="ＭＳ 明朝" w:hint="eastAsia"/>
          <w:sz w:val="24"/>
          <w:szCs w:val="32"/>
        </w:rPr>
        <w:t>作成していない場合にはこれに代わる資料）</w:t>
      </w:r>
    </w:p>
    <w:p w14:paraId="054CBCFA" w14:textId="1DBB9E35" w:rsidR="00FE530F" w:rsidRPr="00CA4884" w:rsidRDefault="00FE530F"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（６）国税、県税、市町村税それぞれの納税証明書（滞納がないことを証する書面）</w:t>
      </w:r>
    </w:p>
    <w:p w14:paraId="759A7229" w14:textId="74470E56" w:rsidR="00FE530F" w:rsidRPr="00CA4884" w:rsidRDefault="00FE530F"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（７）</w:t>
      </w:r>
      <w:r w:rsidRPr="00E0416C">
        <w:rPr>
          <w:rFonts w:ascii="ＭＳ 明朝" w:eastAsia="ＭＳ 明朝" w:hAnsi="ＭＳ 明朝" w:hint="eastAsia"/>
          <w:sz w:val="24"/>
          <w:szCs w:val="32"/>
        </w:rPr>
        <w:t>森づくり</w:t>
      </w:r>
      <w:r w:rsidRPr="00CA4884">
        <w:rPr>
          <w:rFonts w:ascii="ＭＳ 明朝" w:eastAsia="ＭＳ 明朝" w:hAnsi="ＭＳ 明朝" w:hint="eastAsia"/>
          <w:sz w:val="24"/>
          <w:szCs w:val="32"/>
        </w:rPr>
        <w:t>に係る活動経歴の概要</w:t>
      </w:r>
    </w:p>
    <w:p w14:paraId="5FFD2DBF" w14:textId="498DDAD2" w:rsidR="0069229F" w:rsidRPr="00CA4884" w:rsidRDefault="00FE530F" w:rsidP="0069229F">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w:t>
      </w:r>
      <w:r w:rsidR="00396142" w:rsidRPr="00CA4884">
        <w:rPr>
          <w:rFonts w:ascii="ＭＳ 明朝" w:eastAsia="ＭＳ 明朝" w:hAnsi="ＭＳ 明朝" w:hint="eastAsia"/>
          <w:sz w:val="24"/>
          <w:szCs w:val="32"/>
        </w:rPr>
        <w:t>８</w:t>
      </w:r>
      <w:r w:rsidRPr="00CA4884">
        <w:rPr>
          <w:rFonts w:ascii="ＭＳ 明朝" w:eastAsia="ＭＳ 明朝" w:hAnsi="ＭＳ 明朝" w:hint="eastAsia"/>
          <w:sz w:val="24"/>
          <w:szCs w:val="32"/>
        </w:rPr>
        <w:t>）その他知事が必要と認める書類</w:t>
      </w:r>
    </w:p>
    <w:p w14:paraId="0802618A" w14:textId="77777777" w:rsidR="0069229F" w:rsidRPr="00CA4884" w:rsidRDefault="0069229F" w:rsidP="0069229F">
      <w:pPr>
        <w:ind w:left="480" w:hangingChars="200" w:hanging="480"/>
        <w:rPr>
          <w:rFonts w:ascii="ＭＳ 明朝" w:eastAsia="ＭＳ 明朝" w:hAnsi="ＭＳ 明朝"/>
          <w:sz w:val="24"/>
          <w:szCs w:val="32"/>
        </w:rPr>
      </w:pPr>
    </w:p>
    <w:p w14:paraId="2905F411" w14:textId="3CD2B0B9" w:rsidR="00E65EFC" w:rsidRPr="00CA4884" w:rsidRDefault="00E65EFC" w:rsidP="003A45C2">
      <w:pPr>
        <w:ind w:left="480" w:hangingChars="200" w:hanging="480"/>
        <w:rPr>
          <w:rFonts w:ascii="ＭＳ ゴシック" w:eastAsia="ＭＳ ゴシック" w:hAnsi="ＭＳ ゴシック"/>
          <w:sz w:val="24"/>
          <w:szCs w:val="32"/>
        </w:rPr>
      </w:pPr>
      <w:r w:rsidRPr="00CA4884">
        <w:rPr>
          <w:rFonts w:ascii="ＭＳ ゴシック" w:eastAsia="ＭＳ ゴシック" w:hAnsi="ＭＳ ゴシック" w:hint="eastAsia"/>
          <w:sz w:val="24"/>
          <w:szCs w:val="32"/>
        </w:rPr>
        <w:t>３　応募に当たっての留意事項</w:t>
      </w:r>
    </w:p>
    <w:p w14:paraId="19CF6DFE" w14:textId="75F46B48" w:rsidR="00E65EFC" w:rsidRPr="00CA4884" w:rsidRDefault="00E65EFC"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（１）応募書（様式１）に添付資料名を記載し、チェックしてください。（☑）</w:t>
      </w:r>
    </w:p>
    <w:p w14:paraId="5FCA3E5B" w14:textId="6BAC558D" w:rsidR="00E65EFC" w:rsidRPr="00CA4884" w:rsidRDefault="00E65EFC"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（２）提出された応募書類等は返却しません。</w:t>
      </w:r>
    </w:p>
    <w:p w14:paraId="5411A4C2" w14:textId="2116BAF9" w:rsidR="0069229F" w:rsidRPr="00CA4884" w:rsidRDefault="0069229F"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３）本公募の採択状況及び予算の執行状況により、実施主体の追加や二次公募を実施する場合があります。二次公募を実施する場合は、実施時期、応募方法等の詳細を、県ホームページ等で別途お知らせします。</w:t>
      </w:r>
    </w:p>
    <w:p w14:paraId="36B28A58" w14:textId="77777777" w:rsidR="00E65EFC" w:rsidRPr="00CA4884" w:rsidRDefault="00E65EFC" w:rsidP="003A45C2">
      <w:pPr>
        <w:ind w:left="480" w:hangingChars="200" w:hanging="480"/>
        <w:rPr>
          <w:rFonts w:ascii="ＭＳ 明朝" w:eastAsia="ＭＳ 明朝" w:hAnsi="ＭＳ 明朝"/>
          <w:sz w:val="24"/>
          <w:szCs w:val="32"/>
        </w:rPr>
      </w:pPr>
    </w:p>
    <w:p w14:paraId="07ABA586" w14:textId="06482319" w:rsidR="00E65EFC" w:rsidRPr="00CA4884" w:rsidRDefault="00E65EFC" w:rsidP="003A45C2">
      <w:pPr>
        <w:ind w:left="480" w:hangingChars="200" w:hanging="480"/>
        <w:rPr>
          <w:rFonts w:ascii="ＭＳ ゴシック" w:eastAsia="ＭＳ ゴシック" w:hAnsi="ＭＳ ゴシック"/>
          <w:sz w:val="24"/>
          <w:szCs w:val="32"/>
        </w:rPr>
      </w:pPr>
      <w:r w:rsidRPr="00CA4884">
        <w:rPr>
          <w:rFonts w:ascii="ＭＳ ゴシック" w:eastAsia="ＭＳ ゴシック" w:hAnsi="ＭＳ ゴシック" w:hint="eastAsia"/>
          <w:sz w:val="24"/>
          <w:szCs w:val="32"/>
        </w:rPr>
        <w:t xml:space="preserve">４　</w:t>
      </w:r>
      <w:r w:rsidR="0069229F" w:rsidRPr="00CA4884">
        <w:rPr>
          <w:rFonts w:ascii="ＭＳ ゴシック" w:eastAsia="ＭＳ ゴシック" w:hAnsi="ＭＳ ゴシック" w:hint="eastAsia"/>
          <w:sz w:val="24"/>
          <w:szCs w:val="32"/>
        </w:rPr>
        <w:t>採択事業者の選定</w:t>
      </w:r>
    </w:p>
    <w:p w14:paraId="05E36B00" w14:textId="3C992A92" w:rsidR="00587D21" w:rsidRPr="00CA4884" w:rsidRDefault="00587D21"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（１）</w:t>
      </w:r>
      <w:r w:rsidR="0069229F" w:rsidRPr="00CA4884">
        <w:rPr>
          <w:rFonts w:ascii="ＭＳ 明朝" w:eastAsia="ＭＳ 明朝" w:hAnsi="ＭＳ 明朝" w:hint="eastAsia"/>
          <w:sz w:val="24"/>
          <w:szCs w:val="32"/>
        </w:rPr>
        <w:t>審査方法</w:t>
      </w:r>
    </w:p>
    <w:p w14:paraId="1BCBDF80" w14:textId="3EE3EB76" w:rsidR="0069229F" w:rsidRPr="00CA4884" w:rsidRDefault="0069229F" w:rsidP="003A45C2">
      <w:pPr>
        <w:ind w:left="480" w:hangingChars="200" w:hanging="480"/>
        <w:rPr>
          <w:rFonts w:ascii="ＭＳ 明朝" w:eastAsia="ＭＳ 明朝" w:hAnsi="ＭＳ 明朝"/>
          <w:sz w:val="24"/>
          <w:szCs w:val="32"/>
        </w:rPr>
      </w:pPr>
      <w:r w:rsidRPr="00CA4884">
        <w:rPr>
          <w:rFonts w:ascii="ＭＳ 明朝" w:eastAsia="ＭＳ 明朝" w:hAnsi="ＭＳ 明朝" w:hint="eastAsia"/>
          <w:sz w:val="24"/>
          <w:szCs w:val="32"/>
        </w:rPr>
        <w:t xml:space="preserve">　　ア　書類確認</w:t>
      </w:r>
    </w:p>
    <w:p w14:paraId="7982A9AC" w14:textId="5B494E7A" w:rsidR="0069229F" w:rsidRPr="00CA4884" w:rsidRDefault="0069229F" w:rsidP="0069229F">
      <w:pPr>
        <w:ind w:left="720" w:hangingChars="300" w:hanging="720"/>
        <w:rPr>
          <w:rFonts w:ascii="ＭＳ 明朝" w:eastAsia="ＭＳ 明朝" w:hAnsi="ＭＳ 明朝"/>
          <w:sz w:val="24"/>
          <w:szCs w:val="32"/>
        </w:rPr>
      </w:pPr>
      <w:r w:rsidRPr="00CA4884">
        <w:rPr>
          <w:rFonts w:ascii="ＭＳ 明朝" w:eastAsia="ＭＳ 明朝" w:hAnsi="ＭＳ 明朝" w:hint="eastAsia"/>
          <w:sz w:val="24"/>
          <w:szCs w:val="32"/>
        </w:rPr>
        <w:t xml:space="preserve">　　　　</w:t>
      </w:r>
      <w:r w:rsidRPr="00CA4884">
        <w:rPr>
          <w:rFonts w:ascii="ＭＳ 明朝" w:eastAsia="ＭＳ 明朝" w:hAnsi="ＭＳ 明朝"/>
          <w:sz w:val="24"/>
          <w:szCs w:val="32"/>
        </w:rPr>
        <w:t>提出された書類に基づき、要件の確認などを行い、本補助事業に係る「審査会」のプレゼンテーション審査に諮る案件を決定</w:t>
      </w:r>
      <w:r w:rsidRPr="00CA4884">
        <w:rPr>
          <w:rFonts w:ascii="ＭＳ 明朝" w:eastAsia="ＭＳ 明朝" w:hAnsi="ＭＳ 明朝" w:hint="eastAsia"/>
          <w:sz w:val="24"/>
          <w:szCs w:val="32"/>
        </w:rPr>
        <w:t>します。</w:t>
      </w:r>
    </w:p>
    <w:p w14:paraId="1230A775" w14:textId="33FA729C" w:rsidR="0069229F" w:rsidRPr="0063020F" w:rsidRDefault="0069229F" w:rsidP="0069229F">
      <w:pPr>
        <w:ind w:left="720" w:hangingChars="300" w:hanging="720"/>
        <w:rPr>
          <w:rFonts w:ascii="ＭＳ 明朝" w:eastAsia="ＭＳ 明朝" w:hAnsi="ＭＳ 明朝"/>
          <w:sz w:val="24"/>
          <w:szCs w:val="32"/>
        </w:rPr>
      </w:pPr>
      <w:r w:rsidRPr="00CA4884">
        <w:rPr>
          <w:rFonts w:ascii="ＭＳ 明朝" w:eastAsia="ＭＳ 明朝" w:hAnsi="ＭＳ 明朝" w:hint="eastAsia"/>
          <w:sz w:val="24"/>
          <w:szCs w:val="32"/>
        </w:rPr>
        <w:t xml:space="preserve">　　イ　審査</w:t>
      </w:r>
      <w:r w:rsidRPr="0063020F">
        <w:rPr>
          <w:rFonts w:ascii="ＭＳ 明朝" w:eastAsia="ＭＳ 明朝" w:hAnsi="ＭＳ 明朝" w:hint="eastAsia"/>
          <w:sz w:val="24"/>
          <w:szCs w:val="32"/>
        </w:rPr>
        <w:t>会のプレゼンテーション審査</w:t>
      </w:r>
    </w:p>
    <w:p w14:paraId="193D91F9" w14:textId="1325264F" w:rsidR="0069229F" w:rsidRPr="0063020F" w:rsidRDefault="0069229F" w:rsidP="0069229F">
      <w:pPr>
        <w:ind w:left="720" w:hangingChars="300" w:hanging="720"/>
        <w:rPr>
          <w:rFonts w:ascii="ＭＳ 明朝" w:eastAsia="ＭＳ 明朝" w:hAnsi="ＭＳ 明朝"/>
          <w:sz w:val="24"/>
          <w:szCs w:val="32"/>
        </w:rPr>
      </w:pPr>
      <w:r w:rsidRPr="0063020F">
        <w:rPr>
          <w:rFonts w:ascii="ＭＳ 明朝" w:eastAsia="ＭＳ 明朝" w:hAnsi="ＭＳ 明朝" w:hint="eastAsia"/>
          <w:sz w:val="24"/>
          <w:szCs w:val="32"/>
        </w:rPr>
        <w:t xml:space="preserve">　　　　</w:t>
      </w:r>
      <w:r w:rsidRPr="0063020F">
        <w:rPr>
          <w:rFonts w:ascii="ＭＳ 明朝" w:eastAsia="ＭＳ 明朝" w:hAnsi="ＭＳ 明朝"/>
          <w:sz w:val="24"/>
          <w:szCs w:val="32"/>
        </w:rPr>
        <w:t>審査会のプレゼンテーション審査を行うこととした案件の申込事業者が、審査会 において申込内容に係るプレゼンテーションを実施し、審査員の審査により本補助 事業の採択案件を決定します。</w:t>
      </w:r>
    </w:p>
    <w:p w14:paraId="17E410F5" w14:textId="021FA3E5" w:rsidR="0069229F" w:rsidRPr="0063020F" w:rsidRDefault="0069229F" w:rsidP="0069229F">
      <w:pPr>
        <w:ind w:left="720" w:hangingChars="300" w:hanging="720"/>
        <w:rPr>
          <w:rFonts w:ascii="ＭＳ 明朝" w:eastAsia="ＭＳ 明朝" w:hAnsi="ＭＳ 明朝"/>
          <w:sz w:val="24"/>
          <w:szCs w:val="32"/>
        </w:rPr>
      </w:pPr>
      <w:r w:rsidRPr="0063020F">
        <w:rPr>
          <w:rFonts w:ascii="ＭＳ 明朝" w:eastAsia="ＭＳ 明朝" w:hAnsi="ＭＳ 明朝" w:hint="eastAsia"/>
          <w:sz w:val="24"/>
          <w:szCs w:val="32"/>
        </w:rPr>
        <w:t xml:space="preserve">　　ウ　留意事項</w:t>
      </w:r>
    </w:p>
    <w:p w14:paraId="16DBD980" w14:textId="3B4B3130" w:rsidR="0069229F" w:rsidRPr="0063020F" w:rsidRDefault="0069229F" w:rsidP="0069229F">
      <w:pPr>
        <w:ind w:left="960" w:hangingChars="400" w:hanging="960"/>
        <w:rPr>
          <w:rFonts w:ascii="ＭＳ 明朝" w:eastAsia="ＭＳ 明朝" w:hAnsi="ＭＳ 明朝"/>
          <w:sz w:val="24"/>
          <w:szCs w:val="32"/>
        </w:rPr>
      </w:pPr>
      <w:r w:rsidRPr="0063020F">
        <w:rPr>
          <w:rFonts w:ascii="ＭＳ 明朝" w:eastAsia="ＭＳ 明朝" w:hAnsi="ＭＳ 明朝" w:hint="eastAsia"/>
          <w:sz w:val="24"/>
          <w:szCs w:val="32"/>
        </w:rPr>
        <w:t xml:space="preserve">　　　・審査は、</w:t>
      </w:r>
      <w:r w:rsidRPr="00E0416C">
        <w:rPr>
          <w:rFonts w:ascii="ＭＳ 明朝" w:eastAsia="ＭＳ 明朝" w:hAnsi="ＭＳ 明朝" w:hint="eastAsia"/>
          <w:sz w:val="24"/>
          <w:szCs w:val="32"/>
        </w:rPr>
        <w:t>県関係課等</w:t>
      </w:r>
      <w:r w:rsidRPr="0063020F">
        <w:rPr>
          <w:rFonts w:ascii="ＭＳ 明朝" w:eastAsia="ＭＳ 明朝" w:hAnsi="ＭＳ 明朝" w:hint="eastAsia"/>
          <w:sz w:val="24"/>
          <w:szCs w:val="32"/>
        </w:rPr>
        <w:t>で構成された審査員によって実施され、審査過程は非公開とします。</w:t>
      </w:r>
    </w:p>
    <w:p w14:paraId="563AC722" w14:textId="2678D3A4" w:rsidR="0069229F" w:rsidRPr="0063020F" w:rsidRDefault="0069229F" w:rsidP="0069229F">
      <w:pPr>
        <w:ind w:left="960" w:hangingChars="400" w:hanging="960"/>
        <w:rPr>
          <w:rFonts w:ascii="ＭＳ 明朝" w:eastAsia="ＭＳ 明朝" w:hAnsi="ＭＳ 明朝"/>
          <w:sz w:val="24"/>
          <w:szCs w:val="32"/>
        </w:rPr>
      </w:pPr>
      <w:r w:rsidRPr="0063020F">
        <w:rPr>
          <w:rFonts w:ascii="ＭＳ 明朝" w:eastAsia="ＭＳ 明朝" w:hAnsi="ＭＳ 明朝" w:hint="eastAsia"/>
          <w:sz w:val="24"/>
          <w:szCs w:val="32"/>
        </w:rPr>
        <w:t xml:space="preserve">　　　・審査に際して別途資料の追加等を依頼する場合があります。</w:t>
      </w:r>
    </w:p>
    <w:p w14:paraId="74387272" w14:textId="147779F2" w:rsidR="0069229F" w:rsidRPr="0063020F" w:rsidRDefault="0069229F" w:rsidP="0069229F">
      <w:pPr>
        <w:ind w:left="960" w:hangingChars="400" w:hanging="960"/>
        <w:rPr>
          <w:rFonts w:ascii="ＭＳ 明朝" w:eastAsia="ＭＳ 明朝" w:hAnsi="ＭＳ 明朝"/>
          <w:sz w:val="24"/>
          <w:szCs w:val="32"/>
        </w:rPr>
      </w:pPr>
      <w:r w:rsidRPr="0063020F">
        <w:rPr>
          <w:rFonts w:ascii="ＭＳ 明朝" w:eastAsia="ＭＳ 明朝" w:hAnsi="ＭＳ 明朝" w:hint="eastAsia"/>
          <w:sz w:val="24"/>
          <w:szCs w:val="32"/>
        </w:rPr>
        <w:t>（２）審査項目</w:t>
      </w:r>
    </w:p>
    <w:p w14:paraId="7BEDC219" w14:textId="67180FD5" w:rsidR="0069229F" w:rsidRPr="0063020F" w:rsidRDefault="0069229F" w:rsidP="0069229F">
      <w:pPr>
        <w:ind w:leftChars="200" w:left="420" w:firstLineChars="100" w:firstLine="240"/>
        <w:rPr>
          <w:rFonts w:ascii="ＭＳ 明朝" w:eastAsia="ＭＳ 明朝" w:hAnsi="ＭＳ 明朝"/>
          <w:sz w:val="24"/>
          <w:szCs w:val="32"/>
        </w:rPr>
      </w:pPr>
      <w:r w:rsidRPr="0063020F">
        <w:rPr>
          <w:rFonts w:ascii="ＭＳ 明朝" w:eastAsia="ＭＳ 明朝" w:hAnsi="ＭＳ 明朝" w:hint="eastAsia"/>
          <w:sz w:val="24"/>
          <w:szCs w:val="32"/>
        </w:rPr>
        <w:t>次の審査項目に基づき、各審査員の評価点を合計し、点数が高い者から予算の範囲で事業者を選定します。</w:t>
      </w:r>
    </w:p>
    <w:p w14:paraId="28234AE4" w14:textId="79823819" w:rsidR="00C22871" w:rsidRPr="0063020F" w:rsidRDefault="0069229F" w:rsidP="00C22871">
      <w:pPr>
        <w:ind w:left="720" w:hangingChars="300" w:hanging="720"/>
        <w:rPr>
          <w:rFonts w:ascii="ＭＳ 明朝" w:eastAsia="ＭＳ 明朝" w:hAnsi="ＭＳ 明朝"/>
          <w:sz w:val="24"/>
          <w:szCs w:val="32"/>
        </w:rPr>
      </w:pPr>
      <w:r w:rsidRPr="0063020F">
        <w:rPr>
          <w:rFonts w:ascii="ＭＳ 明朝" w:eastAsia="ＭＳ 明朝" w:hAnsi="ＭＳ 明朝" w:hint="eastAsia"/>
          <w:sz w:val="24"/>
          <w:szCs w:val="32"/>
        </w:rPr>
        <w:t xml:space="preserve">　　ア　事業計画の</w:t>
      </w:r>
      <w:r w:rsidR="00562EE2">
        <w:rPr>
          <w:rFonts w:ascii="ＭＳ 明朝" w:eastAsia="ＭＳ 明朝" w:hAnsi="ＭＳ 明朝" w:hint="eastAsia"/>
          <w:sz w:val="24"/>
          <w:szCs w:val="32"/>
        </w:rPr>
        <w:t>明確</w:t>
      </w:r>
      <w:r w:rsidRPr="0063020F">
        <w:rPr>
          <w:rFonts w:ascii="ＭＳ 明朝" w:eastAsia="ＭＳ 明朝" w:hAnsi="ＭＳ 明朝" w:hint="eastAsia"/>
          <w:sz w:val="24"/>
          <w:szCs w:val="32"/>
        </w:rPr>
        <w:t>性（</w:t>
      </w:r>
      <w:r w:rsidR="00C22871" w:rsidRPr="0063020F">
        <w:rPr>
          <w:rFonts w:ascii="ＭＳ 明朝" w:eastAsia="ＭＳ 明朝" w:hAnsi="ＭＳ 明朝" w:hint="eastAsia"/>
          <w:sz w:val="24"/>
          <w:szCs w:val="32"/>
        </w:rPr>
        <w:t>どのような点が「新しい森づくり」か、低コスト化・省力化・効率化の面で従来の森林・林業作業の課題をどのように改善する取組かを示すこと）</w:t>
      </w:r>
    </w:p>
    <w:p w14:paraId="5833D8AC" w14:textId="1D7A57AD" w:rsidR="0069229F" w:rsidRPr="0063020F" w:rsidRDefault="0069229F" w:rsidP="0069229F">
      <w:pPr>
        <w:rPr>
          <w:rFonts w:ascii="ＭＳ 明朝" w:eastAsia="ＭＳ 明朝" w:hAnsi="ＭＳ 明朝"/>
          <w:sz w:val="24"/>
          <w:szCs w:val="32"/>
        </w:rPr>
      </w:pPr>
      <w:r w:rsidRPr="0063020F">
        <w:rPr>
          <w:rFonts w:ascii="ＭＳ 明朝" w:eastAsia="ＭＳ 明朝" w:hAnsi="ＭＳ 明朝" w:hint="eastAsia"/>
          <w:sz w:val="24"/>
          <w:szCs w:val="32"/>
        </w:rPr>
        <w:t xml:space="preserve">　　イ　収支計画の</w:t>
      </w:r>
      <w:r w:rsidR="00562EE2">
        <w:rPr>
          <w:rFonts w:ascii="ＭＳ 明朝" w:eastAsia="ＭＳ 明朝" w:hAnsi="ＭＳ 明朝" w:hint="eastAsia"/>
          <w:sz w:val="24"/>
          <w:szCs w:val="32"/>
        </w:rPr>
        <w:t>確実</w:t>
      </w:r>
      <w:r w:rsidRPr="0063020F">
        <w:rPr>
          <w:rFonts w:ascii="ＭＳ 明朝" w:eastAsia="ＭＳ 明朝" w:hAnsi="ＭＳ 明朝" w:hint="eastAsia"/>
          <w:sz w:val="24"/>
          <w:szCs w:val="32"/>
        </w:rPr>
        <w:t>性</w:t>
      </w:r>
    </w:p>
    <w:p w14:paraId="0604D483" w14:textId="5EA7BAB2" w:rsidR="0069229F" w:rsidRPr="0063020F" w:rsidRDefault="0069229F" w:rsidP="0069229F">
      <w:pPr>
        <w:rPr>
          <w:rFonts w:ascii="ＭＳ 明朝" w:eastAsia="ＭＳ 明朝" w:hAnsi="ＭＳ 明朝"/>
          <w:sz w:val="24"/>
          <w:szCs w:val="32"/>
        </w:rPr>
      </w:pPr>
      <w:r w:rsidRPr="0063020F">
        <w:rPr>
          <w:rFonts w:ascii="ＭＳ 明朝" w:eastAsia="ＭＳ 明朝" w:hAnsi="ＭＳ 明朝" w:hint="eastAsia"/>
          <w:sz w:val="24"/>
          <w:szCs w:val="32"/>
        </w:rPr>
        <w:t xml:space="preserve">　　ウ　事業実施の実現性</w:t>
      </w:r>
    </w:p>
    <w:p w14:paraId="46343290" w14:textId="4B273966" w:rsidR="0069229F" w:rsidRPr="0063020F" w:rsidRDefault="0069229F" w:rsidP="0069229F">
      <w:pPr>
        <w:rPr>
          <w:rFonts w:ascii="ＭＳ 明朝" w:eastAsia="ＭＳ 明朝" w:hAnsi="ＭＳ 明朝"/>
          <w:sz w:val="24"/>
          <w:szCs w:val="32"/>
        </w:rPr>
      </w:pPr>
      <w:r w:rsidRPr="0063020F">
        <w:rPr>
          <w:rFonts w:ascii="ＭＳ 明朝" w:eastAsia="ＭＳ 明朝" w:hAnsi="ＭＳ 明朝" w:hint="eastAsia"/>
          <w:sz w:val="24"/>
          <w:szCs w:val="32"/>
        </w:rPr>
        <w:t xml:space="preserve">　　エ　発展性・継続性</w:t>
      </w:r>
    </w:p>
    <w:p w14:paraId="59D33233" w14:textId="06B90A2C" w:rsidR="0069229F" w:rsidRPr="0063020F" w:rsidRDefault="0069229F" w:rsidP="001B0C24">
      <w:pPr>
        <w:rPr>
          <w:rFonts w:ascii="ＭＳ 明朝" w:eastAsia="ＭＳ 明朝" w:hAnsi="ＭＳ 明朝"/>
          <w:sz w:val="24"/>
          <w:szCs w:val="32"/>
        </w:rPr>
      </w:pPr>
      <w:r w:rsidRPr="0063020F">
        <w:rPr>
          <w:rFonts w:ascii="ＭＳ 明朝" w:eastAsia="ＭＳ 明朝" w:hAnsi="ＭＳ 明朝" w:hint="eastAsia"/>
          <w:sz w:val="24"/>
          <w:szCs w:val="32"/>
        </w:rPr>
        <w:t xml:space="preserve">　　オ　地域への波及効果</w:t>
      </w:r>
    </w:p>
    <w:p w14:paraId="5B54231C" w14:textId="045C0908" w:rsidR="00E65EFC" w:rsidRPr="0063020F" w:rsidRDefault="00E65EFC" w:rsidP="003A45C2">
      <w:pPr>
        <w:ind w:left="480" w:hangingChars="200" w:hanging="480"/>
        <w:rPr>
          <w:rFonts w:ascii="ＭＳ ゴシック" w:eastAsia="ＭＳ ゴシック" w:hAnsi="ＭＳ ゴシック"/>
          <w:sz w:val="24"/>
          <w:szCs w:val="32"/>
        </w:rPr>
      </w:pPr>
      <w:r w:rsidRPr="0063020F">
        <w:rPr>
          <w:rFonts w:ascii="ＭＳ ゴシック" w:eastAsia="ＭＳ ゴシック" w:hAnsi="ＭＳ ゴシック" w:hint="eastAsia"/>
          <w:sz w:val="24"/>
          <w:szCs w:val="32"/>
        </w:rPr>
        <w:lastRenderedPageBreak/>
        <w:t>５　審査結果の通知</w:t>
      </w:r>
    </w:p>
    <w:p w14:paraId="67C7E055" w14:textId="37E71F62" w:rsidR="00E65EFC" w:rsidRPr="0063020F" w:rsidRDefault="00E65EFC" w:rsidP="003A45C2">
      <w:pPr>
        <w:ind w:left="480" w:hangingChars="200" w:hanging="480"/>
        <w:rPr>
          <w:rFonts w:ascii="ＭＳ 明朝" w:eastAsia="ＭＳ 明朝" w:hAnsi="ＭＳ 明朝"/>
          <w:sz w:val="24"/>
          <w:szCs w:val="32"/>
        </w:rPr>
      </w:pPr>
      <w:r w:rsidRPr="0063020F">
        <w:rPr>
          <w:rFonts w:ascii="ＭＳ 明朝" w:eastAsia="ＭＳ 明朝" w:hAnsi="ＭＳ 明朝" w:hint="eastAsia"/>
          <w:sz w:val="24"/>
          <w:szCs w:val="32"/>
        </w:rPr>
        <w:t xml:space="preserve">　　申請者には、審査結果を文書でお知らせします。</w:t>
      </w:r>
    </w:p>
    <w:p w14:paraId="63C0CA22" w14:textId="5F3D3089" w:rsidR="00C22871" w:rsidRPr="0063020F" w:rsidRDefault="00C22871" w:rsidP="00C22871">
      <w:pPr>
        <w:ind w:leftChars="100" w:left="210" w:firstLineChars="100" w:firstLine="240"/>
        <w:rPr>
          <w:rFonts w:ascii="ＭＳ 明朝" w:eastAsia="ＭＳ 明朝" w:hAnsi="ＭＳ 明朝"/>
          <w:sz w:val="24"/>
          <w:szCs w:val="32"/>
        </w:rPr>
      </w:pPr>
      <w:r w:rsidRPr="0063020F">
        <w:rPr>
          <w:rFonts w:ascii="ＭＳ 明朝" w:eastAsia="ＭＳ 明朝" w:hAnsi="ＭＳ 明朝" w:hint="eastAsia"/>
          <w:sz w:val="24"/>
          <w:szCs w:val="32"/>
        </w:rPr>
        <w:t>採択案件については、補助事業者名、事業概要等について事例として公表させていただく場合があります。</w:t>
      </w:r>
    </w:p>
    <w:p w14:paraId="468558B1" w14:textId="6BAA275A" w:rsidR="00C22871" w:rsidRDefault="00C22871" w:rsidP="001B0C24">
      <w:pPr>
        <w:ind w:leftChars="100" w:left="210" w:firstLineChars="100" w:firstLine="240"/>
        <w:rPr>
          <w:rFonts w:ascii="ＭＳ 明朝" w:eastAsia="ＭＳ 明朝" w:hAnsi="ＭＳ 明朝"/>
          <w:sz w:val="24"/>
          <w:szCs w:val="32"/>
        </w:rPr>
      </w:pPr>
      <w:r w:rsidRPr="0063020F">
        <w:rPr>
          <w:rFonts w:ascii="ＭＳ 明朝" w:eastAsia="ＭＳ 明朝" w:hAnsi="ＭＳ 明朝" w:hint="eastAsia"/>
          <w:sz w:val="24"/>
          <w:szCs w:val="32"/>
        </w:rPr>
        <w:t>なお、審査の結果、</w:t>
      </w:r>
      <w:r w:rsidRPr="00E0416C">
        <w:rPr>
          <w:rFonts w:ascii="ＭＳ 明朝" w:eastAsia="ＭＳ 明朝" w:hAnsi="ＭＳ 明朝" w:hint="eastAsia"/>
          <w:sz w:val="24"/>
          <w:szCs w:val="32"/>
        </w:rPr>
        <w:t>補助金が減額</w:t>
      </w:r>
      <w:r w:rsidRPr="0063020F">
        <w:rPr>
          <w:rFonts w:ascii="ＭＳ 明朝" w:eastAsia="ＭＳ 明朝" w:hAnsi="ＭＳ 明朝" w:hint="eastAsia"/>
          <w:sz w:val="24"/>
          <w:szCs w:val="32"/>
        </w:rPr>
        <w:t>されることがあります。</w:t>
      </w:r>
    </w:p>
    <w:p w14:paraId="49DFA806" w14:textId="77777777" w:rsidR="00C22871" w:rsidRDefault="00C22871" w:rsidP="003A45C2">
      <w:pPr>
        <w:ind w:left="480" w:hangingChars="200" w:hanging="480"/>
        <w:rPr>
          <w:rFonts w:ascii="ＭＳ 明朝" w:eastAsia="ＭＳ 明朝" w:hAnsi="ＭＳ 明朝"/>
          <w:sz w:val="24"/>
          <w:szCs w:val="32"/>
        </w:rPr>
      </w:pPr>
    </w:p>
    <w:p w14:paraId="30FC23EF" w14:textId="441F88F2" w:rsidR="00E3116F" w:rsidRPr="00F0269A" w:rsidRDefault="00E3116F" w:rsidP="003A45C2">
      <w:pPr>
        <w:ind w:left="480" w:hangingChars="200" w:hanging="480"/>
        <w:rPr>
          <w:rFonts w:ascii="ＭＳ ゴシック" w:eastAsia="ＭＳ ゴシック" w:hAnsi="ＭＳ ゴシック"/>
          <w:sz w:val="24"/>
          <w:szCs w:val="32"/>
        </w:rPr>
      </w:pPr>
      <w:r w:rsidRPr="00F0269A">
        <w:rPr>
          <w:rFonts w:ascii="ＭＳ ゴシック" w:eastAsia="ＭＳ ゴシック" w:hAnsi="ＭＳ ゴシック" w:hint="eastAsia"/>
          <w:sz w:val="24"/>
          <w:szCs w:val="32"/>
        </w:rPr>
        <w:t>６　スケジュール</w:t>
      </w:r>
    </w:p>
    <w:p w14:paraId="1DA681AA" w14:textId="04171BB8" w:rsidR="00E65EFC" w:rsidRDefault="00E65EFC" w:rsidP="003A45C2">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（１）</w:t>
      </w:r>
      <w:r w:rsidRPr="00E65EFC">
        <w:rPr>
          <w:rFonts w:ascii="ＭＳ 明朝" w:eastAsia="ＭＳ 明朝" w:hAnsi="ＭＳ 明朝" w:hint="eastAsia"/>
          <w:spacing w:val="120"/>
          <w:kern w:val="0"/>
          <w:sz w:val="24"/>
          <w:szCs w:val="32"/>
          <w:fitText w:val="1680" w:id="-455384320"/>
        </w:rPr>
        <w:t>募集期</w:t>
      </w:r>
      <w:r w:rsidRPr="00E65EFC">
        <w:rPr>
          <w:rFonts w:ascii="ＭＳ 明朝" w:eastAsia="ＭＳ 明朝" w:hAnsi="ＭＳ 明朝" w:hint="eastAsia"/>
          <w:kern w:val="0"/>
          <w:sz w:val="24"/>
          <w:szCs w:val="32"/>
          <w:fitText w:val="1680" w:id="-455384320"/>
        </w:rPr>
        <w:t>間</w:t>
      </w:r>
      <w:r>
        <w:rPr>
          <w:rFonts w:ascii="ＭＳ 明朝" w:eastAsia="ＭＳ 明朝" w:hAnsi="ＭＳ 明朝" w:hint="eastAsia"/>
          <w:sz w:val="24"/>
          <w:szCs w:val="32"/>
        </w:rPr>
        <w:t>：令和８年</w:t>
      </w:r>
      <w:r w:rsidR="00C7554D">
        <w:rPr>
          <w:rFonts w:ascii="ＭＳ 明朝" w:eastAsia="ＭＳ 明朝" w:hAnsi="ＭＳ 明朝" w:hint="eastAsia"/>
          <w:sz w:val="24"/>
          <w:szCs w:val="32"/>
        </w:rPr>
        <w:t xml:space="preserve">　</w:t>
      </w:r>
      <w:r>
        <w:rPr>
          <w:rFonts w:ascii="ＭＳ 明朝" w:eastAsia="ＭＳ 明朝" w:hAnsi="ＭＳ 明朝" w:hint="eastAsia"/>
          <w:sz w:val="24"/>
          <w:szCs w:val="32"/>
        </w:rPr>
        <w:t>月</w:t>
      </w:r>
      <w:r w:rsidR="00C7554D">
        <w:rPr>
          <w:rFonts w:ascii="ＭＳ 明朝" w:eastAsia="ＭＳ 明朝" w:hAnsi="ＭＳ 明朝" w:hint="eastAsia"/>
          <w:sz w:val="24"/>
          <w:szCs w:val="32"/>
        </w:rPr>
        <w:t xml:space="preserve">　</w:t>
      </w:r>
      <w:r>
        <w:rPr>
          <w:rFonts w:ascii="ＭＳ 明朝" w:eastAsia="ＭＳ 明朝" w:hAnsi="ＭＳ 明朝" w:hint="eastAsia"/>
          <w:sz w:val="24"/>
          <w:szCs w:val="32"/>
        </w:rPr>
        <w:t>日（</w:t>
      </w:r>
      <w:r w:rsidR="00C7554D">
        <w:rPr>
          <w:rFonts w:ascii="ＭＳ 明朝" w:eastAsia="ＭＳ 明朝" w:hAnsi="ＭＳ 明朝" w:hint="eastAsia"/>
          <w:sz w:val="24"/>
          <w:szCs w:val="32"/>
        </w:rPr>
        <w:t xml:space="preserve">　</w:t>
      </w:r>
      <w:r>
        <w:rPr>
          <w:rFonts w:ascii="ＭＳ 明朝" w:eastAsia="ＭＳ 明朝" w:hAnsi="ＭＳ 明朝" w:hint="eastAsia"/>
          <w:sz w:val="24"/>
          <w:szCs w:val="32"/>
        </w:rPr>
        <w:t>）～</w:t>
      </w:r>
      <w:r w:rsidR="00C7554D">
        <w:rPr>
          <w:rFonts w:ascii="ＭＳ 明朝" w:eastAsia="ＭＳ 明朝" w:hAnsi="ＭＳ 明朝" w:hint="eastAsia"/>
          <w:sz w:val="24"/>
          <w:szCs w:val="32"/>
        </w:rPr>
        <w:t>９</w:t>
      </w:r>
      <w:r>
        <w:rPr>
          <w:rFonts w:ascii="ＭＳ 明朝" w:eastAsia="ＭＳ 明朝" w:hAnsi="ＭＳ 明朝" w:hint="eastAsia"/>
          <w:sz w:val="24"/>
          <w:szCs w:val="32"/>
        </w:rPr>
        <w:t>月</w:t>
      </w:r>
      <w:r w:rsidR="00C7554D">
        <w:rPr>
          <w:rFonts w:ascii="ＭＳ 明朝" w:eastAsia="ＭＳ 明朝" w:hAnsi="ＭＳ 明朝" w:hint="eastAsia"/>
          <w:sz w:val="24"/>
          <w:szCs w:val="32"/>
        </w:rPr>
        <w:t>３０</w:t>
      </w:r>
      <w:r>
        <w:rPr>
          <w:rFonts w:ascii="ＭＳ 明朝" w:eastAsia="ＭＳ 明朝" w:hAnsi="ＭＳ 明朝" w:hint="eastAsia"/>
          <w:sz w:val="24"/>
          <w:szCs w:val="32"/>
        </w:rPr>
        <w:t>日（</w:t>
      </w:r>
      <w:r w:rsidR="00C7554D">
        <w:rPr>
          <w:rFonts w:ascii="ＭＳ 明朝" w:eastAsia="ＭＳ 明朝" w:hAnsi="ＭＳ 明朝" w:hint="eastAsia"/>
          <w:sz w:val="24"/>
          <w:szCs w:val="32"/>
        </w:rPr>
        <w:t>水</w:t>
      </w:r>
      <w:r>
        <w:rPr>
          <w:rFonts w:ascii="ＭＳ 明朝" w:eastAsia="ＭＳ 明朝" w:hAnsi="ＭＳ 明朝" w:hint="eastAsia"/>
          <w:sz w:val="24"/>
          <w:szCs w:val="32"/>
        </w:rPr>
        <w:t>）※郵送の場合は必着</w:t>
      </w:r>
    </w:p>
    <w:p w14:paraId="55609556" w14:textId="34848F94" w:rsidR="00E65EFC" w:rsidRDefault="00E65EFC" w:rsidP="003A45C2">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（２）</w:t>
      </w:r>
      <w:r w:rsidRPr="00E65EFC">
        <w:rPr>
          <w:rFonts w:ascii="ＭＳ 明朝" w:eastAsia="ＭＳ 明朝" w:hAnsi="ＭＳ 明朝" w:hint="eastAsia"/>
          <w:spacing w:val="60"/>
          <w:kern w:val="0"/>
          <w:sz w:val="24"/>
          <w:szCs w:val="32"/>
          <w:fitText w:val="1680" w:id="-455384064"/>
        </w:rPr>
        <w:t>書類審査</w:t>
      </w:r>
      <w:r w:rsidRPr="00E65EFC">
        <w:rPr>
          <w:rFonts w:ascii="ＭＳ 明朝" w:eastAsia="ＭＳ 明朝" w:hAnsi="ＭＳ 明朝" w:hint="eastAsia"/>
          <w:kern w:val="0"/>
          <w:sz w:val="24"/>
          <w:szCs w:val="32"/>
          <w:fitText w:val="1680" w:id="-455384064"/>
        </w:rPr>
        <w:t>等</w:t>
      </w:r>
      <w:r>
        <w:rPr>
          <w:rFonts w:ascii="ＭＳ 明朝" w:eastAsia="ＭＳ 明朝" w:hAnsi="ＭＳ 明朝" w:hint="eastAsia"/>
          <w:sz w:val="24"/>
          <w:szCs w:val="32"/>
        </w:rPr>
        <w:t>：令和８年</w:t>
      </w:r>
      <w:r w:rsidR="00DC00E2">
        <w:rPr>
          <w:rFonts w:ascii="ＭＳ 明朝" w:eastAsia="ＭＳ 明朝" w:hAnsi="ＭＳ 明朝" w:hint="eastAsia"/>
          <w:sz w:val="24"/>
          <w:szCs w:val="32"/>
        </w:rPr>
        <w:t>１０</w:t>
      </w:r>
      <w:r>
        <w:rPr>
          <w:rFonts w:ascii="ＭＳ 明朝" w:eastAsia="ＭＳ 明朝" w:hAnsi="ＭＳ 明朝" w:hint="eastAsia"/>
          <w:sz w:val="24"/>
          <w:szCs w:val="32"/>
        </w:rPr>
        <w:t>月</w:t>
      </w:r>
      <w:r w:rsidR="00DC00E2">
        <w:rPr>
          <w:rFonts w:ascii="ＭＳ 明朝" w:eastAsia="ＭＳ 明朝" w:hAnsi="ＭＳ 明朝" w:hint="eastAsia"/>
          <w:sz w:val="24"/>
          <w:szCs w:val="32"/>
        </w:rPr>
        <w:t>中</w:t>
      </w:r>
      <w:r>
        <w:rPr>
          <w:rFonts w:ascii="ＭＳ 明朝" w:eastAsia="ＭＳ 明朝" w:hAnsi="ＭＳ 明朝" w:hint="eastAsia"/>
          <w:sz w:val="24"/>
          <w:szCs w:val="32"/>
        </w:rPr>
        <w:t>旬</w:t>
      </w:r>
    </w:p>
    <w:p w14:paraId="1BFBF593" w14:textId="544DC62C" w:rsidR="00E65EFC" w:rsidRDefault="00E65EFC" w:rsidP="003A45C2">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（３）審査結果の通知：審査後数日以内</w:t>
      </w:r>
    </w:p>
    <w:p w14:paraId="064F1756" w14:textId="1C94C152" w:rsidR="00E65EFC" w:rsidRDefault="00E65EFC" w:rsidP="003A45C2">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 xml:space="preserve">　　　採択決定後の事務手続については、実施主体に別途通知します。</w:t>
      </w:r>
    </w:p>
    <w:p w14:paraId="40FEF510" w14:textId="63498A22" w:rsidR="00E65EFC" w:rsidRDefault="00E65EFC" w:rsidP="003A45C2">
      <w:pPr>
        <w:ind w:left="480" w:hangingChars="200" w:hanging="480"/>
        <w:rPr>
          <w:rFonts w:ascii="ＭＳ 明朝" w:eastAsia="ＭＳ 明朝" w:hAnsi="ＭＳ 明朝"/>
          <w:sz w:val="24"/>
          <w:szCs w:val="32"/>
        </w:rPr>
      </w:pPr>
    </w:p>
    <w:p w14:paraId="64D1E497" w14:textId="2D9D9A4B" w:rsidR="00E65EFC" w:rsidRDefault="001B0C24" w:rsidP="00E65EFC">
      <w:pPr>
        <w:ind w:left="480" w:hangingChars="200" w:hanging="480"/>
        <w:jc w:val="center"/>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59264" behindDoc="0" locked="0" layoutInCell="1" allowOverlap="1" wp14:anchorId="39C0CCE9" wp14:editId="0A78CDE9">
                <wp:simplePos x="0" y="0"/>
                <wp:positionH relativeFrom="margin">
                  <wp:align>left</wp:align>
                </wp:positionH>
                <wp:positionV relativeFrom="paragraph">
                  <wp:posOffset>435634</wp:posOffset>
                </wp:positionV>
                <wp:extent cx="6139180" cy="951278"/>
                <wp:effectExtent l="0" t="0" r="13970" b="20320"/>
                <wp:wrapNone/>
                <wp:docPr id="1007213586" name="四角形: 角を丸くする 1"/>
                <wp:cNvGraphicFramePr/>
                <a:graphic xmlns:a="http://schemas.openxmlformats.org/drawingml/2006/main">
                  <a:graphicData uri="http://schemas.microsoft.com/office/word/2010/wordprocessingShape">
                    <wps:wsp>
                      <wps:cNvSpPr/>
                      <wps:spPr>
                        <a:xfrm>
                          <a:off x="0" y="0"/>
                          <a:ext cx="6139180" cy="951278"/>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34CA59" id="四角形: 角を丸くする 1" o:spid="_x0000_s1026" style="position:absolute;margin-left:0;margin-top:34.3pt;width:483.4pt;height:74.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" filled="f" strokecolor="#156082 [3204]" strokeweight="1.5pt">
                <v:stroke joinstyle="miter"/>
                <w10:wrap anchorx="margin"/>
              </v:roundrect>
            </w:pict>
          </mc:Fallback>
        </mc:AlternateContent>
      </w:r>
      <w:r w:rsidR="00B05A17" w:rsidRPr="00CA4884">
        <w:rPr>
          <w:rFonts w:ascii="ＭＳ ゴシック" w:eastAsia="ＭＳ ゴシック" w:hAnsi="ＭＳ ゴシック" w:hint="eastAsia"/>
          <w:sz w:val="28"/>
          <w:szCs w:val="36"/>
        </w:rPr>
        <w:t>青森県</w:t>
      </w:r>
      <w:r w:rsidR="00E65EFC" w:rsidRPr="006C2EE7">
        <w:rPr>
          <w:rFonts w:ascii="ＭＳ ゴシック" w:eastAsia="ＭＳ ゴシック" w:hAnsi="ＭＳ ゴシック" w:hint="eastAsia"/>
          <w:sz w:val="28"/>
          <w:szCs w:val="36"/>
        </w:rPr>
        <w:t>デジタル</w:t>
      </w:r>
      <w:r w:rsidR="003D67CE">
        <w:rPr>
          <w:rFonts w:ascii="ＭＳ ゴシック" w:eastAsia="ＭＳ ゴシック" w:hAnsi="ＭＳ ゴシック" w:hint="eastAsia"/>
          <w:sz w:val="28"/>
          <w:szCs w:val="36"/>
        </w:rPr>
        <w:t>情報等</w:t>
      </w:r>
      <w:r w:rsidR="00E65EFC" w:rsidRPr="006C2EE7">
        <w:rPr>
          <w:rFonts w:ascii="ＭＳ ゴシック" w:eastAsia="ＭＳ ゴシック" w:hAnsi="ＭＳ ゴシック" w:hint="eastAsia"/>
          <w:sz w:val="28"/>
          <w:szCs w:val="36"/>
        </w:rPr>
        <w:t>を活用した新たな森づくりチャレンジ実証事業の流れ</w:t>
      </w:r>
    </w:p>
    <w:p w14:paraId="7AD2D472" w14:textId="4C8ABD8F" w:rsidR="00E65EFC" w:rsidRDefault="004B2F19" w:rsidP="00E65EFC">
      <w:pPr>
        <w:ind w:left="480" w:hangingChars="200" w:hanging="480"/>
        <w:rPr>
          <w:rFonts w:ascii="ＭＳ 明朝" w:eastAsia="ＭＳ 明朝" w:hAnsi="ＭＳ 明朝"/>
          <w:sz w:val="24"/>
          <w:szCs w:val="32"/>
        </w:rPr>
      </w:pPr>
      <w:r>
        <w:rPr>
          <w:rFonts w:ascii="ＭＳ ゴシック" w:eastAsia="ＭＳ ゴシック" w:hAnsi="ＭＳ ゴシック" w:hint="eastAsia"/>
          <w:noProof/>
          <w:sz w:val="24"/>
          <w:szCs w:val="32"/>
        </w:rPr>
        <w:drawing>
          <wp:anchor distT="0" distB="0" distL="114300" distR="114300" simplePos="0" relativeHeight="251668480" behindDoc="0" locked="0" layoutInCell="1" allowOverlap="1" wp14:anchorId="4FF3D1C1" wp14:editId="1841144E">
            <wp:simplePos x="0" y="0"/>
            <wp:positionH relativeFrom="column">
              <wp:posOffset>5132705</wp:posOffset>
            </wp:positionH>
            <wp:positionV relativeFrom="paragraph">
              <wp:posOffset>79565</wp:posOffset>
            </wp:positionV>
            <wp:extent cx="723900" cy="771525"/>
            <wp:effectExtent l="0" t="0" r="0" b="9525"/>
            <wp:wrapNone/>
            <wp:docPr id="117094182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EFC">
        <w:rPr>
          <w:rFonts w:ascii="ＭＳ 明朝" w:eastAsia="ＭＳ 明朝" w:hAnsi="ＭＳ 明朝" w:hint="eastAsia"/>
          <w:sz w:val="24"/>
          <w:szCs w:val="32"/>
        </w:rPr>
        <w:t xml:space="preserve">　Step１　応募</w:t>
      </w:r>
    </w:p>
    <w:p w14:paraId="2EF9FDE9" w14:textId="52A6EF82" w:rsidR="00E65EFC" w:rsidRPr="006C2EE7" w:rsidRDefault="00E65EFC" w:rsidP="00E65EFC">
      <w:pPr>
        <w:ind w:left="480" w:hangingChars="200" w:hanging="480"/>
        <w:rPr>
          <w:rFonts w:ascii="ＭＳ ゴシック" w:eastAsia="ＭＳ ゴシック" w:hAnsi="ＭＳ ゴシック"/>
          <w:sz w:val="24"/>
          <w:szCs w:val="32"/>
        </w:rPr>
      </w:pPr>
      <w:r>
        <w:rPr>
          <w:rFonts w:ascii="ＭＳ 明朝" w:eastAsia="ＭＳ 明朝" w:hAnsi="ＭＳ 明朝" w:hint="eastAsia"/>
          <w:sz w:val="24"/>
          <w:szCs w:val="32"/>
        </w:rPr>
        <w:t xml:space="preserve">　</w:t>
      </w:r>
      <w:r w:rsidRPr="006C2EE7">
        <w:rPr>
          <w:rFonts w:ascii="ＭＳ ゴシック" w:eastAsia="ＭＳ ゴシック" w:hAnsi="ＭＳ ゴシック" w:hint="eastAsia"/>
          <w:sz w:val="24"/>
          <w:szCs w:val="32"/>
        </w:rPr>
        <w:t>応募書（様式１）と事業実施計画書（交付要綱の</w:t>
      </w:r>
      <w:r w:rsidR="003D67CE">
        <w:rPr>
          <w:rFonts w:ascii="ＭＳ ゴシック" w:eastAsia="ＭＳ ゴシック" w:hAnsi="ＭＳ ゴシック" w:hint="eastAsia"/>
          <w:sz w:val="24"/>
          <w:szCs w:val="32"/>
        </w:rPr>
        <w:t>第２号</w:t>
      </w:r>
      <w:r w:rsidRPr="006C2EE7">
        <w:rPr>
          <w:rFonts w:ascii="ＭＳ ゴシック" w:eastAsia="ＭＳ ゴシック" w:hAnsi="ＭＳ ゴシック" w:hint="eastAsia"/>
          <w:sz w:val="24"/>
          <w:szCs w:val="32"/>
        </w:rPr>
        <w:t>様式）を作成</w:t>
      </w:r>
    </w:p>
    <w:p w14:paraId="48E2E3EE" w14:textId="7A02D3F4" w:rsidR="00E65EFC" w:rsidRPr="006C2EE7" w:rsidRDefault="00E65EFC" w:rsidP="00E65EFC">
      <w:pPr>
        <w:ind w:left="480" w:hangingChars="200" w:hanging="480"/>
        <w:rPr>
          <w:rFonts w:ascii="ＭＳ ゴシック" w:eastAsia="ＭＳ ゴシック" w:hAnsi="ＭＳ ゴシック"/>
          <w:sz w:val="24"/>
          <w:szCs w:val="32"/>
        </w:rPr>
      </w:pPr>
      <w:r w:rsidRPr="006C2EE7">
        <w:rPr>
          <w:rFonts w:ascii="ＭＳ ゴシック" w:eastAsia="ＭＳ ゴシック" w:hAnsi="ＭＳ ゴシック" w:hint="eastAsia"/>
          <w:sz w:val="24"/>
          <w:szCs w:val="32"/>
        </w:rPr>
        <w:t xml:space="preserve">　添付資料とともに、青森県農林水産部林政課へ持参又は郵送</w:t>
      </w:r>
    </w:p>
    <w:p w14:paraId="2AB85B76" w14:textId="628E32A4" w:rsidR="00E65EFC" w:rsidRPr="006C2EE7" w:rsidRDefault="00E65EFC" w:rsidP="00E65EFC">
      <w:pPr>
        <w:ind w:left="480" w:hangingChars="200" w:hanging="480"/>
        <w:rPr>
          <w:rFonts w:ascii="ＭＳ ゴシック" w:eastAsia="ＭＳ ゴシック" w:hAnsi="ＭＳ ゴシック"/>
          <w:sz w:val="24"/>
          <w:szCs w:val="32"/>
        </w:rPr>
      </w:pPr>
      <w:r w:rsidRPr="006C2EE7">
        <w:rPr>
          <w:rFonts w:ascii="ＭＳ ゴシック" w:eastAsia="ＭＳ ゴシック" w:hAnsi="ＭＳ ゴシック" w:hint="eastAsia"/>
          <w:sz w:val="24"/>
          <w:szCs w:val="32"/>
        </w:rPr>
        <w:t xml:space="preserve">　（提出期限：令和８年</w:t>
      </w:r>
      <w:r w:rsidR="00DC00E2">
        <w:rPr>
          <w:rFonts w:ascii="ＭＳ ゴシック" w:eastAsia="ＭＳ ゴシック" w:hAnsi="ＭＳ ゴシック" w:hint="eastAsia"/>
          <w:sz w:val="24"/>
          <w:szCs w:val="32"/>
        </w:rPr>
        <w:t>９</w:t>
      </w:r>
      <w:r w:rsidRPr="006C2EE7">
        <w:rPr>
          <w:rFonts w:ascii="ＭＳ ゴシック" w:eastAsia="ＭＳ ゴシック" w:hAnsi="ＭＳ ゴシック" w:hint="eastAsia"/>
          <w:sz w:val="24"/>
          <w:szCs w:val="32"/>
        </w:rPr>
        <w:t>月</w:t>
      </w:r>
      <w:r w:rsidR="00DC00E2">
        <w:rPr>
          <w:rFonts w:ascii="ＭＳ ゴシック" w:eastAsia="ＭＳ ゴシック" w:hAnsi="ＭＳ ゴシック" w:hint="eastAsia"/>
          <w:sz w:val="24"/>
          <w:szCs w:val="32"/>
        </w:rPr>
        <w:t>３０</w:t>
      </w:r>
      <w:r w:rsidRPr="006C2EE7">
        <w:rPr>
          <w:rFonts w:ascii="ＭＳ ゴシック" w:eastAsia="ＭＳ ゴシック" w:hAnsi="ＭＳ ゴシック" w:hint="eastAsia"/>
          <w:sz w:val="24"/>
          <w:szCs w:val="32"/>
        </w:rPr>
        <w:t>日（</w:t>
      </w:r>
      <w:r w:rsidR="00DC00E2">
        <w:rPr>
          <w:rFonts w:ascii="ＭＳ ゴシック" w:eastAsia="ＭＳ ゴシック" w:hAnsi="ＭＳ ゴシック" w:hint="eastAsia"/>
          <w:sz w:val="24"/>
          <w:szCs w:val="32"/>
        </w:rPr>
        <w:t>水</w:t>
      </w:r>
      <w:r w:rsidRPr="006C2EE7">
        <w:rPr>
          <w:rFonts w:ascii="ＭＳ ゴシック" w:eastAsia="ＭＳ ゴシック" w:hAnsi="ＭＳ ゴシック" w:hint="eastAsia"/>
          <w:sz w:val="24"/>
          <w:szCs w:val="32"/>
        </w:rPr>
        <w:t>））</w:t>
      </w:r>
    </w:p>
    <w:p w14:paraId="1E8AA6F7" w14:textId="3A663BD8" w:rsidR="006C2EE7" w:rsidRDefault="00942B49" w:rsidP="00E65EFC">
      <w:pPr>
        <w:ind w:left="480" w:hangingChars="200" w:hanging="48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91008" behindDoc="0" locked="0" layoutInCell="1" allowOverlap="1" wp14:anchorId="71423505" wp14:editId="3691AE01">
                <wp:simplePos x="0" y="0"/>
                <wp:positionH relativeFrom="column">
                  <wp:posOffset>2537460</wp:posOffset>
                </wp:positionH>
                <wp:positionV relativeFrom="paragraph">
                  <wp:posOffset>12812</wp:posOffset>
                </wp:positionV>
                <wp:extent cx="984739" cy="151772"/>
                <wp:effectExtent l="38100" t="0" r="63500" b="38735"/>
                <wp:wrapNone/>
                <wp:docPr id="180966869"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chemeClr val="accent1">
                            <a:lumMod val="60000"/>
                            <a:lumOff val="4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1B73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3" o:spid="_x0000_s1026" type="#_x0000_t5" style="position:absolute;margin-left:199.8pt;margin-top:1pt;width:77.55pt;height:11.95pt;flip:y;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" fillcolor="#45b0e1 [1940]" strokecolor="#156082 [3204]" strokeweight="1.5pt"/>
            </w:pict>
          </mc:Fallback>
        </mc:AlternateContent>
      </w:r>
      <w:r w:rsidR="004B2F19">
        <w:rPr>
          <w:rFonts w:ascii="ＭＳ ゴシック" w:eastAsia="ＭＳ ゴシック" w:hAnsi="ＭＳ ゴシック" w:hint="eastAsia"/>
          <w:noProof/>
          <w:sz w:val="24"/>
          <w:szCs w:val="32"/>
        </w:rPr>
        <w:drawing>
          <wp:anchor distT="0" distB="0" distL="114300" distR="114300" simplePos="0" relativeHeight="251669504" behindDoc="0" locked="0" layoutInCell="1" allowOverlap="1" wp14:anchorId="1FA74A03" wp14:editId="27E4E8B1">
            <wp:simplePos x="0" y="0"/>
            <wp:positionH relativeFrom="margin">
              <wp:posOffset>5109210</wp:posOffset>
            </wp:positionH>
            <wp:positionV relativeFrom="paragraph">
              <wp:posOffset>114745</wp:posOffset>
            </wp:positionV>
            <wp:extent cx="724395" cy="724395"/>
            <wp:effectExtent l="0" t="0" r="0" b="0"/>
            <wp:wrapNone/>
            <wp:docPr id="150520106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4395" cy="72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EE7">
        <w:rPr>
          <w:rFonts w:ascii="ＭＳ 明朝" w:eastAsia="ＭＳ 明朝" w:hAnsi="ＭＳ 明朝"/>
          <w:noProof/>
          <w:sz w:val="24"/>
          <w:szCs w:val="32"/>
        </w:rPr>
        <mc:AlternateContent>
          <mc:Choice Requires="wps">
            <w:drawing>
              <wp:anchor distT="0" distB="0" distL="114300" distR="114300" simplePos="0" relativeHeight="251661312" behindDoc="0" locked="0" layoutInCell="1" allowOverlap="1" wp14:anchorId="13129A9B" wp14:editId="6B7073A0">
                <wp:simplePos x="0" y="0"/>
                <wp:positionH relativeFrom="margin">
                  <wp:align>left</wp:align>
                </wp:positionH>
                <wp:positionV relativeFrom="paragraph">
                  <wp:posOffset>205319</wp:posOffset>
                </wp:positionV>
                <wp:extent cx="6139543" cy="534390"/>
                <wp:effectExtent l="0" t="0" r="13970" b="18415"/>
                <wp:wrapNone/>
                <wp:docPr id="1550973264" name="四角形: 角を丸くする 1"/>
                <wp:cNvGraphicFramePr/>
                <a:graphic xmlns:a="http://schemas.openxmlformats.org/drawingml/2006/main">
                  <a:graphicData uri="http://schemas.microsoft.com/office/word/2010/wordprocessingShape">
                    <wps:wsp>
                      <wps:cNvSpPr/>
                      <wps:spPr>
                        <a:xfrm>
                          <a:off x="0" y="0"/>
                          <a:ext cx="6139543" cy="534390"/>
                        </a:xfrm>
                        <a:prstGeom prst="roundRect">
                          <a:avLst/>
                        </a:prstGeom>
                        <a:noFill/>
                        <a:ln w="1905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1DDF66" id="四角形: 角を丸くする 1" o:spid="_x0000_s1026" style="position:absolute;margin-left:0;margin-top:16.15pt;width:483.45pt;height:42.1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" filled="f" strokecolor="#156082 [3204]" strokeweight="1.5pt">
                <v:stroke joinstyle="miter"/>
                <w10:wrap anchorx="margin"/>
              </v:roundrect>
            </w:pict>
          </mc:Fallback>
        </mc:AlternateContent>
      </w:r>
    </w:p>
    <w:p w14:paraId="11229820" w14:textId="79F11BBA" w:rsidR="006C2EE7" w:rsidRDefault="006C2EE7" w:rsidP="00E65EFC">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 xml:space="preserve">　Step２　書類審査</w:t>
      </w:r>
    </w:p>
    <w:p w14:paraId="094AE57C" w14:textId="58F9129B" w:rsidR="006C2EE7" w:rsidRPr="006C2EE7" w:rsidRDefault="006C2EE7" w:rsidP="00E65EFC">
      <w:pPr>
        <w:ind w:left="480" w:hangingChars="200" w:hanging="480"/>
        <w:rPr>
          <w:rFonts w:ascii="ＭＳ ゴシック" w:eastAsia="ＭＳ ゴシック" w:hAnsi="ＭＳ ゴシック"/>
          <w:sz w:val="24"/>
          <w:szCs w:val="32"/>
        </w:rPr>
      </w:pPr>
      <w:r>
        <w:rPr>
          <w:rFonts w:ascii="ＭＳ 明朝" w:eastAsia="ＭＳ 明朝" w:hAnsi="ＭＳ 明朝" w:hint="eastAsia"/>
          <w:sz w:val="24"/>
          <w:szCs w:val="32"/>
        </w:rPr>
        <w:t xml:space="preserve">　</w:t>
      </w:r>
      <w:r w:rsidRPr="006C2EE7">
        <w:rPr>
          <w:rFonts w:ascii="ＭＳ ゴシック" w:eastAsia="ＭＳ ゴシック" w:hAnsi="ＭＳ ゴシック" w:hint="eastAsia"/>
          <w:sz w:val="24"/>
          <w:szCs w:val="32"/>
        </w:rPr>
        <w:t>県</w:t>
      </w:r>
      <w:r w:rsidR="00B05A17">
        <w:rPr>
          <w:rFonts w:ascii="ＭＳ ゴシック" w:eastAsia="ＭＳ ゴシック" w:hAnsi="ＭＳ ゴシック" w:hint="eastAsia"/>
          <w:sz w:val="24"/>
          <w:szCs w:val="32"/>
        </w:rPr>
        <w:t>関係</w:t>
      </w:r>
      <w:r w:rsidRPr="006C2EE7">
        <w:rPr>
          <w:rFonts w:ascii="ＭＳ ゴシック" w:eastAsia="ＭＳ ゴシック" w:hAnsi="ＭＳ ゴシック" w:hint="eastAsia"/>
          <w:sz w:val="24"/>
          <w:szCs w:val="32"/>
        </w:rPr>
        <w:t>各課等で構成する審査員による書類審査を実施します。</w:t>
      </w:r>
    </w:p>
    <w:p w14:paraId="18407269" w14:textId="34331CE7" w:rsidR="006C2EE7" w:rsidRDefault="00942B49" w:rsidP="00E65EFC">
      <w:pPr>
        <w:ind w:left="480" w:hangingChars="200" w:hanging="48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93056" behindDoc="0" locked="0" layoutInCell="1" allowOverlap="1" wp14:anchorId="2F6352D3" wp14:editId="6DADFE21">
                <wp:simplePos x="0" y="0"/>
                <wp:positionH relativeFrom="margin">
                  <wp:align>center</wp:align>
                </wp:positionH>
                <wp:positionV relativeFrom="paragraph">
                  <wp:posOffset>62883</wp:posOffset>
                </wp:positionV>
                <wp:extent cx="984739" cy="151772"/>
                <wp:effectExtent l="38100" t="0" r="63500" b="38735"/>
                <wp:wrapNone/>
                <wp:docPr id="1376630017"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rgbClr val="156082">
                            <a:lumMod val="60000"/>
                            <a:lumOff val="40000"/>
                          </a:srgbClr>
                        </a:solidFill>
                        <a:ln w="190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C106B" id="二等辺三角形 13" o:spid="_x0000_s1026" type="#_x0000_t5" style="position:absolute;margin-left:0;margin-top:4.95pt;width:77.55pt;height:11.95pt;flip:y;z-index:251693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" fillcolor="#46b1e1" strokecolor="#156082" strokeweight="1.5pt">
                <w10:wrap anchorx="margin"/>
              </v:shape>
            </w:pict>
          </mc:Fallback>
        </mc:AlternateContent>
      </w:r>
    </w:p>
    <w:p w14:paraId="0C9E430E" w14:textId="27E89406" w:rsidR="003D67CE" w:rsidRDefault="00942B49" w:rsidP="003D67CE">
      <w:pPr>
        <w:ind w:left="640" w:hangingChars="200" w:hanging="640"/>
        <w:rPr>
          <w:rFonts w:ascii="ＭＳ 明朝" w:eastAsia="ＭＳ 明朝" w:hAnsi="ＭＳ 明朝"/>
          <w:sz w:val="24"/>
          <w:szCs w:val="32"/>
        </w:rPr>
      </w:pPr>
      <w:r>
        <w:rPr>
          <w:rFonts w:ascii="ＭＳ ゴシック" w:eastAsia="ＭＳ ゴシック" w:hAnsi="ＭＳ ゴシック" w:hint="eastAsia"/>
          <w:noProof/>
          <w:sz w:val="32"/>
          <w:szCs w:val="40"/>
        </w:rPr>
        <w:drawing>
          <wp:anchor distT="0" distB="0" distL="114300" distR="114300" simplePos="0" relativeHeight="251702272" behindDoc="0" locked="0" layoutInCell="1" allowOverlap="1" wp14:anchorId="0B9342C4" wp14:editId="165CBFF3">
            <wp:simplePos x="0" y="0"/>
            <wp:positionH relativeFrom="column">
              <wp:posOffset>5126355</wp:posOffset>
            </wp:positionH>
            <wp:positionV relativeFrom="paragraph">
              <wp:posOffset>33150</wp:posOffset>
            </wp:positionV>
            <wp:extent cx="678542" cy="683677"/>
            <wp:effectExtent l="0" t="0" r="7620" b="2540"/>
            <wp:wrapNone/>
            <wp:docPr id="37654691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542" cy="6836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eastAsia="ＭＳ 明朝" w:hAnsi="ＭＳ 明朝"/>
          <w:noProof/>
          <w:sz w:val="24"/>
          <w:szCs w:val="32"/>
        </w:rPr>
        <mc:AlternateContent>
          <mc:Choice Requires="wps">
            <w:drawing>
              <wp:anchor distT="0" distB="0" distL="114300" distR="114300" simplePos="0" relativeHeight="251687936" behindDoc="0" locked="0" layoutInCell="1" allowOverlap="1" wp14:anchorId="1BFE42D3" wp14:editId="2E03FB34">
                <wp:simplePos x="0" y="0"/>
                <wp:positionH relativeFrom="margin">
                  <wp:align>left</wp:align>
                </wp:positionH>
                <wp:positionV relativeFrom="paragraph">
                  <wp:posOffset>14605</wp:posOffset>
                </wp:positionV>
                <wp:extent cx="6139180" cy="703385"/>
                <wp:effectExtent l="0" t="0" r="13970" b="20955"/>
                <wp:wrapNone/>
                <wp:docPr id="338229383" name="四角形: 角を丸くする 1"/>
                <wp:cNvGraphicFramePr/>
                <a:graphic xmlns:a="http://schemas.openxmlformats.org/drawingml/2006/main">
                  <a:graphicData uri="http://schemas.microsoft.com/office/word/2010/wordprocessingShape">
                    <wps:wsp>
                      <wps:cNvSpPr/>
                      <wps:spPr>
                        <a:xfrm>
                          <a:off x="0" y="0"/>
                          <a:ext cx="6139180" cy="703385"/>
                        </a:xfrm>
                        <a:prstGeom prst="roundRect">
                          <a:avLst/>
                        </a:prstGeom>
                        <a:noFill/>
                        <a:ln w="1905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D7AF23" id="四角形: 角を丸くする 1" o:spid="_x0000_s1026" style="position:absolute;margin-left:0;margin-top:1.15pt;width:483.4pt;height:55.4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" filled="f" strokecolor="#156082 [3204]" strokeweight="1.5pt">
                <v:stroke joinstyle="miter"/>
                <w10:wrap anchorx="margin"/>
              </v:roundrect>
            </w:pict>
          </mc:Fallback>
        </mc:AlternateContent>
      </w:r>
      <w:r w:rsidR="003D67CE">
        <w:rPr>
          <w:rFonts w:ascii="ＭＳ 明朝" w:eastAsia="ＭＳ 明朝" w:hAnsi="ＭＳ 明朝" w:hint="eastAsia"/>
          <w:sz w:val="24"/>
          <w:szCs w:val="32"/>
        </w:rPr>
        <w:t xml:space="preserve">　Step３　審査会</w:t>
      </w:r>
    </w:p>
    <w:p w14:paraId="7392FB05" w14:textId="76B3C1FF" w:rsidR="003D67CE" w:rsidRDefault="003D67CE" w:rsidP="003D67CE">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 xml:space="preserve">　書類審査の結果、評価点が高い方にプレゼンテーションをして</w:t>
      </w:r>
    </w:p>
    <w:p w14:paraId="34B1A471" w14:textId="3CA7F55C" w:rsidR="003D67CE" w:rsidRDefault="00942B49" w:rsidP="003D67CE">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 xml:space="preserve">　いただき、</w:t>
      </w:r>
      <w:r w:rsidR="006A1B86">
        <w:rPr>
          <w:rFonts w:ascii="ＭＳ 明朝" w:eastAsia="ＭＳ 明朝" w:hAnsi="ＭＳ 明朝" w:hint="eastAsia"/>
          <w:sz w:val="24"/>
          <w:szCs w:val="32"/>
        </w:rPr>
        <w:t>審査員による</w:t>
      </w:r>
      <w:r>
        <w:rPr>
          <w:rFonts w:ascii="ＭＳ 明朝" w:eastAsia="ＭＳ 明朝" w:hAnsi="ＭＳ 明朝" w:hint="eastAsia"/>
          <w:sz w:val="24"/>
          <w:szCs w:val="32"/>
        </w:rPr>
        <w:t>対面審査を実施します。</w:t>
      </w:r>
    </w:p>
    <w:p w14:paraId="5B88257B" w14:textId="01551D96" w:rsidR="006C2EE7" w:rsidRDefault="00942B49" w:rsidP="00E65EFC">
      <w:pPr>
        <w:ind w:left="480" w:hangingChars="200" w:hanging="48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95104" behindDoc="0" locked="0" layoutInCell="1" allowOverlap="1" wp14:anchorId="0CC30317" wp14:editId="4FA65EF5">
                <wp:simplePos x="0" y="0"/>
                <wp:positionH relativeFrom="margin">
                  <wp:align>center</wp:align>
                </wp:positionH>
                <wp:positionV relativeFrom="paragraph">
                  <wp:posOffset>40196</wp:posOffset>
                </wp:positionV>
                <wp:extent cx="984739" cy="151772"/>
                <wp:effectExtent l="38100" t="0" r="63500" b="38735"/>
                <wp:wrapNone/>
                <wp:docPr id="850979806"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rgbClr val="156082">
                            <a:lumMod val="60000"/>
                            <a:lumOff val="40000"/>
                          </a:srgbClr>
                        </a:solidFill>
                        <a:ln w="190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ABB3A6" id="二等辺三角形 13" o:spid="_x0000_s1026" type="#_x0000_t5" style="position:absolute;margin-left:0;margin-top:3.15pt;width:77.55pt;height:11.95pt;flip:y;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" fillcolor="#46b1e1" strokecolor="#156082" strokeweight="1.5pt">
                <w10:wrap anchorx="margin"/>
              </v:shape>
            </w:pict>
          </mc:Fallback>
        </mc:AlternateContent>
      </w:r>
      <w:r w:rsidR="003D67CE">
        <w:rPr>
          <w:rFonts w:ascii="ＭＳ 明朝" w:eastAsia="ＭＳ 明朝" w:hAnsi="ＭＳ 明朝" w:hint="eastAsia"/>
          <w:sz w:val="24"/>
          <w:szCs w:val="32"/>
        </w:rPr>
        <w:t xml:space="preserve">　</w:t>
      </w:r>
      <w:r w:rsidR="004B2F19">
        <w:rPr>
          <w:rFonts w:ascii="ＭＳ ゴシック" w:eastAsia="ＭＳ ゴシック" w:hAnsi="ＭＳ ゴシック" w:hint="eastAsia"/>
          <w:noProof/>
          <w:sz w:val="24"/>
          <w:szCs w:val="32"/>
        </w:rPr>
        <w:drawing>
          <wp:anchor distT="0" distB="0" distL="114300" distR="114300" simplePos="0" relativeHeight="251670528" behindDoc="0" locked="0" layoutInCell="1" allowOverlap="1" wp14:anchorId="2E79CEAB" wp14:editId="572ED46E">
            <wp:simplePos x="0" y="0"/>
            <wp:positionH relativeFrom="column">
              <wp:posOffset>5160010</wp:posOffset>
            </wp:positionH>
            <wp:positionV relativeFrom="paragraph">
              <wp:posOffset>146495</wp:posOffset>
            </wp:positionV>
            <wp:extent cx="624661" cy="646859"/>
            <wp:effectExtent l="0" t="0" r="4445" b="1270"/>
            <wp:wrapNone/>
            <wp:docPr id="125364813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661" cy="646859"/>
                    </a:xfrm>
                    <a:prstGeom prst="rect">
                      <a:avLst/>
                    </a:prstGeom>
                    <a:noFill/>
                    <a:ln>
                      <a:noFill/>
                    </a:ln>
                  </pic:spPr>
                </pic:pic>
              </a:graphicData>
            </a:graphic>
            <wp14:sizeRelH relativeFrom="page">
              <wp14:pctWidth>0</wp14:pctWidth>
            </wp14:sizeRelH>
            <wp14:sizeRelV relativeFrom="page">
              <wp14:pctHeight>0</wp14:pctHeight>
            </wp14:sizeRelV>
          </wp:anchor>
        </w:drawing>
      </w:r>
      <w:r w:rsidR="006C2EE7">
        <w:rPr>
          <w:rFonts w:ascii="ＭＳ 明朝" w:eastAsia="ＭＳ 明朝" w:hAnsi="ＭＳ 明朝"/>
          <w:noProof/>
          <w:sz w:val="24"/>
          <w:szCs w:val="32"/>
        </w:rPr>
        <mc:AlternateContent>
          <mc:Choice Requires="wps">
            <w:drawing>
              <wp:anchor distT="0" distB="0" distL="114300" distR="114300" simplePos="0" relativeHeight="251663360" behindDoc="0" locked="0" layoutInCell="1" allowOverlap="1" wp14:anchorId="049BF050" wp14:editId="7F30F9DB">
                <wp:simplePos x="0" y="0"/>
                <wp:positionH relativeFrom="margin">
                  <wp:align>left</wp:align>
                </wp:positionH>
                <wp:positionV relativeFrom="paragraph">
                  <wp:posOffset>183894</wp:posOffset>
                </wp:positionV>
                <wp:extent cx="6139543" cy="534389"/>
                <wp:effectExtent l="0" t="0" r="13970" b="18415"/>
                <wp:wrapNone/>
                <wp:docPr id="1076801560" name="四角形: 角を丸くする 1"/>
                <wp:cNvGraphicFramePr/>
                <a:graphic xmlns:a="http://schemas.openxmlformats.org/drawingml/2006/main">
                  <a:graphicData uri="http://schemas.microsoft.com/office/word/2010/wordprocessingShape">
                    <wps:wsp>
                      <wps:cNvSpPr/>
                      <wps:spPr>
                        <a:xfrm>
                          <a:off x="0" y="0"/>
                          <a:ext cx="6139543" cy="534389"/>
                        </a:xfrm>
                        <a:prstGeom prst="roundRect">
                          <a:avLst/>
                        </a:prstGeom>
                        <a:noFill/>
                        <a:ln w="1905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3281F8" id="四角形: 角を丸くする 1" o:spid="_x0000_s1026" style="position:absolute;margin-left:0;margin-top:14.5pt;width:483.45pt;height:42.1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" filled="f" strokecolor="#156082 [3204]" strokeweight="1.5pt">
                <v:stroke joinstyle="miter"/>
                <w10:wrap anchorx="margin"/>
              </v:roundrect>
            </w:pict>
          </mc:Fallback>
        </mc:AlternateContent>
      </w:r>
    </w:p>
    <w:p w14:paraId="19C2748E" w14:textId="31C3E08F" w:rsidR="006C2EE7" w:rsidRDefault="006C2EE7" w:rsidP="00E65EFC">
      <w:pPr>
        <w:ind w:left="480" w:hangingChars="200" w:hanging="480"/>
        <w:rPr>
          <w:rFonts w:ascii="ＭＳ 明朝" w:eastAsia="ＭＳ 明朝" w:hAnsi="ＭＳ 明朝"/>
          <w:sz w:val="24"/>
          <w:szCs w:val="32"/>
        </w:rPr>
      </w:pPr>
      <w:r>
        <w:rPr>
          <w:rFonts w:ascii="ＭＳ 明朝" w:eastAsia="ＭＳ 明朝" w:hAnsi="ＭＳ 明朝" w:hint="eastAsia"/>
          <w:sz w:val="24"/>
          <w:szCs w:val="32"/>
        </w:rPr>
        <w:t xml:space="preserve">　Step</w:t>
      </w:r>
      <w:r w:rsidR="003D67CE">
        <w:rPr>
          <w:rFonts w:ascii="ＭＳ 明朝" w:eastAsia="ＭＳ 明朝" w:hAnsi="ＭＳ 明朝" w:hint="eastAsia"/>
          <w:sz w:val="24"/>
          <w:szCs w:val="32"/>
        </w:rPr>
        <w:t>４</w:t>
      </w:r>
      <w:r>
        <w:rPr>
          <w:rFonts w:ascii="ＭＳ 明朝" w:eastAsia="ＭＳ 明朝" w:hAnsi="ＭＳ 明朝" w:hint="eastAsia"/>
          <w:sz w:val="24"/>
          <w:szCs w:val="32"/>
        </w:rPr>
        <w:t xml:space="preserve">　事業実施主体の決定</w:t>
      </w:r>
    </w:p>
    <w:p w14:paraId="3885C703" w14:textId="4B19B77B" w:rsidR="006C2EE7" w:rsidRPr="006C2EE7" w:rsidRDefault="006C2EE7" w:rsidP="00E65EFC">
      <w:pPr>
        <w:ind w:left="480" w:hangingChars="200" w:hanging="480"/>
        <w:rPr>
          <w:rFonts w:ascii="ＭＳ ゴシック" w:eastAsia="ＭＳ ゴシック" w:hAnsi="ＭＳ ゴシック"/>
          <w:sz w:val="24"/>
          <w:szCs w:val="32"/>
        </w:rPr>
      </w:pPr>
      <w:r>
        <w:rPr>
          <w:rFonts w:ascii="ＭＳ 明朝" w:eastAsia="ＭＳ 明朝" w:hAnsi="ＭＳ 明朝" w:hint="eastAsia"/>
          <w:sz w:val="24"/>
          <w:szCs w:val="32"/>
        </w:rPr>
        <w:t xml:space="preserve">　</w:t>
      </w:r>
      <w:r w:rsidRPr="006C2EE7">
        <w:rPr>
          <w:rFonts w:ascii="ＭＳ ゴシック" w:eastAsia="ＭＳ ゴシック" w:hAnsi="ＭＳ ゴシック" w:hint="eastAsia"/>
          <w:sz w:val="24"/>
          <w:szCs w:val="32"/>
        </w:rPr>
        <w:t>審査結果を通知します（審査会議終了後数日以内）。</w:t>
      </w:r>
    </w:p>
    <w:p w14:paraId="1EA92097" w14:textId="0A95196E" w:rsidR="006C2EE7" w:rsidRDefault="00942B49" w:rsidP="00E65EFC">
      <w:pPr>
        <w:ind w:left="480" w:hangingChars="200" w:hanging="48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65408" behindDoc="0" locked="0" layoutInCell="1" allowOverlap="1" wp14:anchorId="2A9AF79A" wp14:editId="28856AD5">
                <wp:simplePos x="0" y="0"/>
                <wp:positionH relativeFrom="margin">
                  <wp:align>right</wp:align>
                </wp:positionH>
                <wp:positionV relativeFrom="paragraph">
                  <wp:posOffset>219692</wp:posOffset>
                </wp:positionV>
                <wp:extent cx="6139543" cy="701457"/>
                <wp:effectExtent l="0" t="0" r="13970" b="22860"/>
                <wp:wrapNone/>
                <wp:docPr id="1939476787" name="四角形: 角を丸くする 1"/>
                <wp:cNvGraphicFramePr/>
                <a:graphic xmlns:a="http://schemas.openxmlformats.org/drawingml/2006/main">
                  <a:graphicData uri="http://schemas.microsoft.com/office/word/2010/wordprocessingShape">
                    <wps:wsp>
                      <wps:cNvSpPr/>
                      <wps:spPr>
                        <a:xfrm>
                          <a:off x="0" y="0"/>
                          <a:ext cx="6139543" cy="701457"/>
                        </a:xfrm>
                        <a:prstGeom prst="roundRect">
                          <a:avLst/>
                        </a:prstGeom>
                        <a:noFill/>
                        <a:ln w="1905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E10060" id="四角形: 角を丸くする 1" o:spid="_x0000_s1026" style="position:absolute;margin-left:432.25pt;margin-top:17.3pt;width:483.45pt;height:55.2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" filled="f" strokecolor="#156082 [3204]" strokeweight="1.5pt">
                <v:stroke joinstyle="miter"/>
                <w10:wrap anchorx="margin"/>
              </v:roundrect>
            </w:pict>
          </mc:Fallback>
        </mc:AlternateContent>
      </w:r>
      <w:r>
        <w:rPr>
          <w:rFonts w:ascii="ＭＳ 明朝" w:eastAsia="ＭＳ 明朝" w:hAnsi="ＭＳ 明朝"/>
          <w:noProof/>
          <w:sz w:val="24"/>
          <w:szCs w:val="32"/>
        </w:rPr>
        <mc:AlternateContent>
          <mc:Choice Requires="wps">
            <w:drawing>
              <wp:anchor distT="0" distB="0" distL="114300" distR="114300" simplePos="0" relativeHeight="251697152" behindDoc="0" locked="0" layoutInCell="1" allowOverlap="1" wp14:anchorId="36C13014" wp14:editId="4005F08D">
                <wp:simplePos x="0" y="0"/>
                <wp:positionH relativeFrom="margin">
                  <wp:align>center</wp:align>
                </wp:positionH>
                <wp:positionV relativeFrom="paragraph">
                  <wp:posOffset>34560</wp:posOffset>
                </wp:positionV>
                <wp:extent cx="984739" cy="151772"/>
                <wp:effectExtent l="38100" t="0" r="63500" b="38735"/>
                <wp:wrapNone/>
                <wp:docPr id="2124979853"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rgbClr val="156082">
                            <a:lumMod val="60000"/>
                            <a:lumOff val="40000"/>
                          </a:srgbClr>
                        </a:solidFill>
                        <a:ln w="190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C6720D" id="二等辺三角形 13" o:spid="_x0000_s1026" type="#_x0000_t5" style="position:absolute;margin-left:0;margin-top:2.7pt;width:77.55pt;height:11.95pt;flip:y;z-index:251697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" fillcolor="#46b1e1" strokecolor="#156082" strokeweight="1.5pt">
                <w10:wrap anchorx="margin"/>
              </v:shape>
            </w:pict>
          </mc:Fallback>
        </mc:AlternateContent>
      </w:r>
    </w:p>
    <w:p w14:paraId="27E63A55" w14:textId="17766D9C" w:rsidR="006C2EE7" w:rsidRDefault="00904CEA" w:rsidP="00E65EFC">
      <w:pPr>
        <w:ind w:left="480" w:hangingChars="200" w:hanging="480"/>
        <w:rPr>
          <w:rFonts w:ascii="ＭＳ 明朝" w:eastAsia="ＭＳ 明朝" w:hAnsi="ＭＳ 明朝"/>
          <w:sz w:val="24"/>
          <w:szCs w:val="32"/>
        </w:rPr>
      </w:pPr>
      <w:r>
        <w:rPr>
          <w:rFonts w:ascii="ＭＳ ゴシック" w:eastAsia="ＭＳ ゴシック" w:hAnsi="ＭＳ ゴシック" w:hint="eastAsia"/>
          <w:noProof/>
          <w:sz w:val="24"/>
          <w:szCs w:val="32"/>
        </w:rPr>
        <w:drawing>
          <wp:anchor distT="0" distB="0" distL="114300" distR="114300" simplePos="0" relativeHeight="251671552" behindDoc="0" locked="0" layoutInCell="1" allowOverlap="1" wp14:anchorId="06A476C3" wp14:editId="028E5A78">
            <wp:simplePos x="0" y="0"/>
            <wp:positionH relativeFrom="column">
              <wp:posOffset>5159518</wp:posOffset>
            </wp:positionH>
            <wp:positionV relativeFrom="paragraph">
              <wp:posOffset>18415</wp:posOffset>
            </wp:positionV>
            <wp:extent cx="623194" cy="623194"/>
            <wp:effectExtent l="0" t="0" r="5715" b="5715"/>
            <wp:wrapNone/>
            <wp:docPr id="4538075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3194" cy="623194"/>
                    </a:xfrm>
                    <a:prstGeom prst="rect">
                      <a:avLst/>
                    </a:prstGeom>
                    <a:noFill/>
                    <a:ln>
                      <a:noFill/>
                    </a:ln>
                  </pic:spPr>
                </pic:pic>
              </a:graphicData>
            </a:graphic>
            <wp14:sizeRelH relativeFrom="page">
              <wp14:pctWidth>0</wp14:pctWidth>
            </wp14:sizeRelH>
            <wp14:sizeRelV relativeFrom="page">
              <wp14:pctHeight>0</wp14:pctHeight>
            </wp14:sizeRelV>
          </wp:anchor>
        </w:drawing>
      </w:r>
      <w:r w:rsidR="006C2EE7">
        <w:rPr>
          <w:rFonts w:ascii="ＭＳ 明朝" w:eastAsia="ＭＳ 明朝" w:hAnsi="ＭＳ 明朝" w:hint="eastAsia"/>
          <w:sz w:val="24"/>
          <w:szCs w:val="32"/>
        </w:rPr>
        <w:t xml:space="preserve">　Step</w:t>
      </w:r>
      <w:r w:rsidR="003D67CE">
        <w:rPr>
          <w:rFonts w:ascii="ＭＳ 明朝" w:eastAsia="ＭＳ 明朝" w:hAnsi="ＭＳ 明朝" w:hint="eastAsia"/>
          <w:sz w:val="24"/>
          <w:szCs w:val="32"/>
        </w:rPr>
        <w:t>５</w:t>
      </w:r>
      <w:r w:rsidR="006C2EE7">
        <w:rPr>
          <w:rFonts w:ascii="ＭＳ 明朝" w:eastAsia="ＭＳ 明朝" w:hAnsi="ＭＳ 明朝" w:hint="eastAsia"/>
          <w:sz w:val="24"/>
          <w:szCs w:val="32"/>
        </w:rPr>
        <w:t xml:space="preserve">　補助事業の手続を経て事業開始</w:t>
      </w:r>
    </w:p>
    <w:p w14:paraId="21542D77" w14:textId="354FBD8B" w:rsidR="006C2EE7" w:rsidRPr="006C2EE7" w:rsidRDefault="00904CEA" w:rsidP="00E65EFC">
      <w:pPr>
        <w:ind w:left="480" w:hangingChars="200" w:hanging="480"/>
        <w:rPr>
          <w:rFonts w:ascii="ＭＳ ゴシック" w:eastAsia="ＭＳ ゴシック" w:hAnsi="ＭＳ ゴシック"/>
          <w:sz w:val="24"/>
          <w:szCs w:val="32"/>
        </w:rPr>
      </w:pPr>
      <w:r>
        <w:rPr>
          <w:rFonts w:ascii="ＭＳ 明朝" w:eastAsia="ＭＳ 明朝" w:hAnsi="ＭＳ 明朝"/>
          <w:noProof/>
          <w:sz w:val="24"/>
          <w:szCs w:val="32"/>
        </w:rPr>
        <w:drawing>
          <wp:anchor distT="0" distB="0" distL="114300" distR="114300" simplePos="0" relativeHeight="251672576" behindDoc="0" locked="0" layoutInCell="1" allowOverlap="1" wp14:anchorId="44600BA0" wp14:editId="33796DFA">
            <wp:simplePos x="0" y="0"/>
            <wp:positionH relativeFrom="column">
              <wp:posOffset>5033282</wp:posOffset>
            </wp:positionH>
            <wp:positionV relativeFrom="paragraph">
              <wp:posOffset>28989</wp:posOffset>
            </wp:positionV>
            <wp:extent cx="395484" cy="473863"/>
            <wp:effectExtent l="0" t="0" r="0" b="2540"/>
            <wp:wrapNone/>
            <wp:docPr id="138766006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484" cy="473863"/>
                    </a:xfrm>
                    <a:prstGeom prst="rect">
                      <a:avLst/>
                    </a:prstGeom>
                    <a:noFill/>
                    <a:ln>
                      <a:noFill/>
                    </a:ln>
                  </pic:spPr>
                </pic:pic>
              </a:graphicData>
            </a:graphic>
            <wp14:sizeRelH relativeFrom="page">
              <wp14:pctWidth>0</wp14:pctWidth>
            </wp14:sizeRelH>
            <wp14:sizeRelV relativeFrom="page">
              <wp14:pctHeight>0</wp14:pctHeight>
            </wp14:sizeRelV>
          </wp:anchor>
        </w:drawing>
      </w:r>
      <w:r w:rsidR="006C2EE7">
        <w:rPr>
          <w:rFonts w:ascii="ＭＳ 明朝" w:eastAsia="ＭＳ 明朝" w:hAnsi="ＭＳ 明朝" w:hint="eastAsia"/>
          <w:sz w:val="24"/>
          <w:szCs w:val="32"/>
        </w:rPr>
        <w:t xml:space="preserve">　</w:t>
      </w:r>
      <w:r w:rsidR="006C2EE7" w:rsidRPr="006C2EE7">
        <w:rPr>
          <w:rFonts w:ascii="ＭＳ ゴシック" w:eastAsia="ＭＳ ゴシック" w:hAnsi="ＭＳ ゴシック" w:hint="eastAsia"/>
          <w:sz w:val="24"/>
          <w:szCs w:val="32"/>
        </w:rPr>
        <w:t>承認された方は、補助事業の手続き後、</w:t>
      </w:r>
    </w:p>
    <w:p w14:paraId="1C277825" w14:textId="19A858B0" w:rsidR="006C2EE7" w:rsidRPr="006C2EE7" w:rsidRDefault="006C2EE7" w:rsidP="00E65EFC">
      <w:pPr>
        <w:ind w:left="480" w:hangingChars="200" w:hanging="480"/>
        <w:rPr>
          <w:rFonts w:ascii="ＭＳ ゴシック" w:eastAsia="ＭＳ ゴシック" w:hAnsi="ＭＳ ゴシック"/>
          <w:sz w:val="24"/>
          <w:szCs w:val="32"/>
        </w:rPr>
      </w:pPr>
      <w:r w:rsidRPr="006C2EE7">
        <w:rPr>
          <w:rFonts w:ascii="ＭＳ ゴシック" w:eastAsia="ＭＳ ゴシック" w:hAnsi="ＭＳ ゴシック" w:hint="eastAsia"/>
          <w:sz w:val="24"/>
          <w:szCs w:val="32"/>
        </w:rPr>
        <w:t xml:space="preserve">　補助金の交付決定を受けて事業開始となります。</w:t>
      </w:r>
    </w:p>
    <w:p w14:paraId="362131A7" w14:textId="1923B316" w:rsidR="006C2EE7" w:rsidRDefault="00942B49" w:rsidP="00E65EFC">
      <w:pPr>
        <w:ind w:left="480" w:hangingChars="200" w:hanging="48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99200" behindDoc="0" locked="0" layoutInCell="1" allowOverlap="1" wp14:anchorId="5754CF51" wp14:editId="32078E5F">
                <wp:simplePos x="0" y="0"/>
                <wp:positionH relativeFrom="margin">
                  <wp:align>center</wp:align>
                </wp:positionH>
                <wp:positionV relativeFrom="paragraph">
                  <wp:posOffset>14231</wp:posOffset>
                </wp:positionV>
                <wp:extent cx="984739" cy="151772"/>
                <wp:effectExtent l="38100" t="0" r="63500" b="38735"/>
                <wp:wrapNone/>
                <wp:docPr id="2074290292"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rgbClr val="156082">
                            <a:lumMod val="60000"/>
                            <a:lumOff val="40000"/>
                          </a:srgbClr>
                        </a:solidFill>
                        <a:ln w="190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678107" id="二等辺三角形 13" o:spid="_x0000_s1026" type="#_x0000_t5" style="position:absolute;margin-left:0;margin-top:1.1pt;width:77.55pt;height:11.95pt;flip:y;z-index:2516992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" fillcolor="#46b1e1" strokecolor="#156082" strokeweight="1.5pt">
                <w10:wrap anchorx="margin"/>
              </v:shape>
            </w:pict>
          </mc:Fallback>
        </mc:AlternateContent>
      </w:r>
      <w:r w:rsidR="006C2EE7">
        <w:rPr>
          <w:rFonts w:ascii="ＭＳ 明朝" w:eastAsia="ＭＳ 明朝" w:hAnsi="ＭＳ 明朝"/>
          <w:noProof/>
          <w:sz w:val="24"/>
          <w:szCs w:val="32"/>
        </w:rPr>
        <mc:AlternateContent>
          <mc:Choice Requires="wps">
            <w:drawing>
              <wp:anchor distT="0" distB="0" distL="114300" distR="114300" simplePos="0" relativeHeight="251667456" behindDoc="0" locked="0" layoutInCell="1" allowOverlap="1" wp14:anchorId="59A26E75" wp14:editId="3F16B678">
                <wp:simplePos x="0" y="0"/>
                <wp:positionH relativeFrom="margin">
                  <wp:align>left</wp:align>
                </wp:positionH>
                <wp:positionV relativeFrom="paragraph">
                  <wp:posOffset>168671</wp:posOffset>
                </wp:positionV>
                <wp:extent cx="6139543" cy="795647"/>
                <wp:effectExtent l="0" t="0" r="13970" b="24130"/>
                <wp:wrapNone/>
                <wp:docPr id="195252902" name="四角形: 角を丸くする 1"/>
                <wp:cNvGraphicFramePr/>
                <a:graphic xmlns:a="http://schemas.openxmlformats.org/drawingml/2006/main">
                  <a:graphicData uri="http://schemas.microsoft.com/office/word/2010/wordprocessingShape">
                    <wps:wsp>
                      <wps:cNvSpPr/>
                      <wps:spPr>
                        <a:xfrm>
                          <a:off x="0" y="0"/>
                          <a:ext cx="6139543" cy="795647"/>
                        </a:xfrm>
                        <a:prstGeom prst="roundRect">
                          <a:avLst/>
                        </a:prstGeom>
                        <a:noFill/>
                        <a:ln w="1905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9507B5" id="四角形: 角を丸くする 1" o:spid="_x0000_s1026" style="position:absolute;margin-left:0;margin-top:13.3pt;width:483.45pt;height:62.6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" filled="f" strokecolor="#156082 [3204]" strokeweight="1.5pt">
                <v:stroke joinstyle="miter"/>
                <w10:wrap anchorx="margin"/>
              </v:roundrect>
            </w:pict>
          </mc:Fallback>
        </mc:AlternateContent>
      </w:r>
    </w:p>
    <w:p w14:paraId="2553FD70" w14:textId="1D2824C0" w:rsidR="006C2EE7" w:rsidRDefault="00904CEA" w:rsidP="00E65EFC">
      <w:pPr>
        <w:ind w:left="480" w:hangingChars="200" w:hanging="480"/>
        <w:rPr>
          <w:rFonts w:ascii="ＭＳ 明朝" w:eastAsia="ＭＳ 明朝" w:hAnsi="ＭＳ 明朝"/>
          <w:sz w:val="24"/>
          <w:szCs w:val="32"/>
        </w:rPr>
      </w:pPr>
      <w:r>
        <w:rPr>
          <w:rFonts w:ascii="ＭＳ ゴシック" w:eastAsia="ＭＳ ゴシック" w:hAnsi="ＭＳ ゴシック" w:hint="eastAsia"/>
          <w:noProof/>
          <w:sz w:val="24"/>
          <w:szCs w:val="32"/>
        </w:rPr>
        <w:drawing>
          <wp:anchor distT="0" distB="0" distL="114300" distR="114300" simplePos="0" relativeHeight="251674624" behindDoc="0" locked="0" layoutInCell="1" allowOverlap="1" wp14:anchorId="27B751A6" wp14:editId="07E39154">
            <wp:simplePos x="0" y="0"/>
            <wp:positionH relativeFrom="column">
              <wp:posOffset>5194871</wp:posOffset>
            </wp:positionH>
            <wp:positionV relativeFrom="paragraph">
              <wp:posOffset>18415</wp:posOffset>
            </wp:positionV>
            <wp:extent cx="593436" cy="605661"/>
            <wp:effectExtent l="0" t="0" r="0" b="4445"/>
            <wp:wrapNone/>
            <wp:docPr id="12257002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36" cy="605661"/>
                    </a:xfrm>
                    <a:prstGeom prst="rect">
                      <a:avLst/>
                    </a:prstGeom>
                    <a:noFill/>
                    <a:ln>
                      <a:noFill/>
                    </a:ln>
                  </pic:spPr>
                </pic:pic>
              </a:graphicData>
            </a:graphic>
            <wp14:sizeRelH relativeFrom="page">
              <wp14:pctWidth>0</wp14:pctWidth>
            </wp14:sizeRelH>
            <wp14:sizeRelV relativeFrom="page">
              <wp14:pctHeight>0</wp14:pctHeight>
            </wp14:sizeRelV>
          </wp:anchor>
        </w:drawing>
      </w:r>
      <w:r w:rsidR="006C2EE7">
        <w:rPr>
          <w:rFonts w:ascii="ＭＳ 明朝" w:eastAsia="ＭＳ 明朝" w:hAnsi="ＭＳ 明朝" w:hint="eastAsia"/>
          <w:sz w:val="24"/>
          <w:szCs w:val="32"/>
        </w:rPr>
        <w:t xml:space="preserve">　Step</w:t>
      </w:r>
      <w:r w:rsidR="003D67CE">
        <w:rPr>
          <w:rFonts w:ascii="ＭＳ 明朝" w:eastAsia="ＭＳ 明朝" w:hAnsi="ＭＳ 明朝" w:hint="eastAsia"/>
          <w:sz w:val="24"/>
          <w:szCs w:val="32"/>
        </w:rPr>
        <w:t>６</w:t>
      </w:r>
      <w:r w:rsidR="006C2EE7">
        <w:rPr>
          <w:rFonts w:ascii="ＭＳ 明朝" w:eastAsia="ＭＳ 明朝" w:hAnsi="ＭＳ 明朝" w:hint="eastAsia"/>
          <w:sz w:val="24"/>
          <w:szCs w:val="32"/>
        </w:rPr>
        <w:t xml:space="preserve">　事業の完了</w:t>
      </w:r>
    </w:p>
    <w:p w14:paraId="7C6E36D5" w14:textId="327E2593" w:rsidR="006C2EE7" w:rsidRPr="006C2EE7" w:rsidRDefault="006C2EE7" w:rsidP="00E65EFC">
      <w:pPr>
        <w:ind w:left="480" w:hangingChars="200" w:hanging="480"/>
        <w:rPr>
          <w:rFonts w:ascii="ＭＳ ゴシック" w:eastAsia="ＭＳ ゴシック" w:hAnsi="ＭＳ ゴシック"/>
          <w:sz w:val="24"/>
          <w:szCs w:val="32"/>
        </w:rPr>
      </w:pPr>
      <w:r>
        <w:rPr>
          <w:rFonts w:ascii="ＭＳ 明朝" w:eastAsia="ＭＳ 明朝" w:hAnsi="ＭＳ 明朝" w:hint="eastAsia"/>
          <w:sz w:val="24"/>
          <w:szCs w:val="32"/>
        </w:rPr>
        <w:t xml:space="preserve">　</w:t>
      </w:r>
      <w:r w:rsidRPr="006C2EE7">
        <w:rPr>
          <w:rFonts w:ascii="ＭＳ ゴシック" w:eastAsia="ＭＳ ゴシック" w:hAnsi="ＭＳ ゴシック" w:hint="eastAsia"/>
          <w:sz w:val="24"/>
          <w:szCs w:val="32"/>
        </w:rPr>
        <w:t>令和９年</w:t>
      </w:r>
      <w:r w:rsidR="00F0269A" w:rsidRPr="003D67CE">
        <w:rPr>
          <w:rFonts w:ascii="ＭＳ ゴシック" w:eastAsia="ＭＳ ゴシック" w:hAnsi="ＭＳ ゴシック" w:hint="eastAsia"/>
          <w:sz w:val="24"/>
          <w:szCs w:val="32"/>
        </w:rPr>
        <w:t>２</w:t>
      </w:r>
      <w:r w:rsidRPr="003D67CE">
        <w:rPr>
          <w:rFonts w:ascii="ＭＳ ゴシック" w:eastAsia="ＭＳ ゴシック" w:hAnsi="ＭＳ ゴシック" w:hint="eastAsia"/>
          <w:sz w:val="24"/>
          <w:szCs w:val="32"/>
        </w:rPr>
        <w:t>月末</w:t>
      </w:r>
      <w:r w:rsidRPr="006C2EE7">
        <w:rPr>
          <w:rFonts w:ascii="ＭＳ ゴシック" w:eastAsia="ＭＳ ゴシック" w:hAnsi="ＭＳ ゴシック" w:hint="eastAsia"/>
          <w:sz w:val="24"/>
          <w:szCs w:val="32"/>
        </w:rPr>
        <w:t>までに事業を完了させてください。</w:t>
      </w:r>
    </w:p>
    <w:p w14:paraId="76FA4A92" w14:textId="531D7032" w:rsidR="006C2EE7" w:rsidRDefault="006C2EE7" w:rsidP="00E65EFC">
      <w:pPr>
        <w:ind w:left="480" w:hangingChars="200" w:hanging="480"/>
        <w:rPr>
          <w:rFonts w:ascii="ＭＳ ゴシック" w:eastAsia="ＭＳ ゴシック" w:hAnsi="ＭＳ ゴシック"/>
          <w:sz w:val="24"/>
          <w:szCs w:val="32"/>
        </w:rPr>
      </w:pPr>
      <w:r w:rsidRPr="006C2EE7">
        <w:rPr>
          <w:rFonts w:ascii="ＭＳ ゴシック" w:eastAsia="ＭＳ ゴシック" w:hAnsi="ＭＳ ゴシック" w:hint="eastAsia"/>
          <w:sz w:val="24"/>
          <w:szCs w:val="32"/>
        </w:rPr>
        <w:t xml:space="preserve">　実績報告後、確認の検査を経て補助金が入金されます。</w:t>
      </w:r>
    </w:p>
    <w:p w14:paraId="261BD38E" w14:textId="099A1648" w:rsidR="00904CEA" w:rsidRDefault="00942B49" w:rsidP="00E65EFC">
      <w:pPr>
        <w:ind w:left="480" w:hangingChars="200" w:hanging="480"/>
        <w:rPr>
          <w:rFonts w:ascii="ＭＳ ゴシック" w:eastAsia="ＭＳ ゴシック" w:hAnsi="ＭＳ ゴシック"/>
          <w:sz w:val="24"/>
          <w:szCs w:val="32"/>
        </w:rPr>
      </w:pPr>
      <w:r>
        <w:rPr>
          <w:rFonts w:ascii="ＭＳ 明朝" w:eastAsia="ＭＳ 明朝" w:hAnsi="ＭＳ 明朝"/>
          <w:noProof/>
          <w:sz w:val="24"/>
          <w:szCs w:val="32"/>
        </w:rPr>
        <mc:AlternateContent>
          <mc:Choice Requires="wps">
            <w:drawing>
              <wp:anchor distT="0" distB="0" distL="114300" distR="114300" simplePos="0" relativeHeight="251701248" behindDoc="0" locked="0" layoutInCell="1" allowOverlap="1" wp14:anchorId="020F3ECA" wp14:editId="77557FFA">
                <wp:simplePos x="0" y="0"/>
                <wp:positionH relativeFrom="margin">
                  <wp:align>center</wp:align>
                </wp:positionH>
                <wp:positionV relativeFrom="paragraph">
                  <wp:posOffset>49261</wp:posOffset>
                </wp:positionV>
                <wp:extent cx="984739" cy="151772"/>
                <wp:effectExtent l="38100" t="0" r="63500" b="38735"/>
                <wp:wrapNone/>
                <wp:docPr id="1962373354" name="二等辺三角形 13"/>
                <wp:cNvGraphicFramePr/>
                <a:graphic xmlns:a="http://schemas.openxmlformats.org/drawingml/2006/main">
                  <a:graphicData uri="http://schemas.microsoft.com/office/word/2010/wordprocessingShape">
                    <wps:wsp>
                      <wps:cNvSpPr/>
                      <wps:spPr>
                        <a:xfrm flipV="1">
                          <a:off x="0" y="0"/>
                          <a:ext cx="984739" cy="151772"/>
                        </a:xfrm>
                        <a:prstGeom prst="triangle">
                          <a:avLst/>
                        </a:prstGeom>
                        <a:solidFill>
                          <a:srgbClr val="156082">
                            <a:lumMod val="60000"/>
                            <a:lumOff val="40000"/>
                          </a:srgbClr>
                        </a:solidFill>
                        <a:ln w="190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F00AEA" id="二等辺三角形 13" o:spid="_x0000_s1026" type="#_x0000_t5" style="position:absolute;margin-left:0;margin-top:3.9pt;width:77.55pt;height:11.95pt;flip:y;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" fillcolor="#46b1e1" strokecolor="#156082" strokeweight="1.5pt">
                <w10:wrap anchorx="margin"/>
              </v:shape>
            </w:pict>
          </mc:Fallback>
        </mc:AlternateContent>
      </w:r>
    </w:p>
    <w:p w14:paraId="046DB8BD" w14:textId="313F6187" w:rsidR="00E3116F" w:rsidRDefault="00904CEA" w:rsidP="00942B49">
      <w:pPr>
        <w:ind w:left="480" w:hangingChars="200" w:hanging="480"/>
        <w:jc w:val="center"/>
        <w:rPr>
          <w:rFonts w:ascii="ＭＳ ゴシック" w:eastAsia="ＭＳ ゴシック" w:hAnsi="ＭＳ ゴシック"/>
          <w:sz w:val="32"/>
          <w:szCs w:val="40"/>
        </w:rPr>
      </w:pPr>
      <w:r>
        <w:rPr>
          <w:rFonts w:ascii="ＭＳ ゴシック" w:eastAsia="ＭＳ ゴシック" w:hAnsi="ＭＳ ゴシック"/>
          <w:noProof/>
          <w:sz w:val="24"/>
          <w:szCs w:val="32"/>
        </w:rPr>
        <mc:AlternateContent>
          <mc:Choice Requires="wps">
            <w:drawing>
              <wp:anchor distT="0" distB="0" distL="114300" distR="114300" simplePos="0" relativeHeight="251684864" behindDoc="0" locked="0" layoutInCell="1" allowOverlap="1" wp14:anchorId="3DAAEC19" wp14:editId="3A856B26">
                <wp:simplePos x="0" y="0"/>
                <wp:positionH relativeFrom="column">
                  <wp:posOffset>834025</wp:posOffset>
                </wp:positionH>
                <wp:positionV relativeFrom="paragraph">
                  <wp:posOffset>97078</wp:posOffset>
                </wp:positionV>
                <wp:extent cx="4582048" cy="275572"/>
                <wp:effectExtent l="0" t="0" r="28575" b="10795"/>
                <wp:wrapNone/>
                <wp:docPr id="693206807" name="正方形/長方形 15"/>
                <wp:cNvGraphicFramePr/>
                <a:graphic xmlns:a="http://schemas.openxmlformats.org/drawingml/2006/main">
                  <a:graphicData uri="http://schemas.microsoft.com/office/word/2010/wordprocessingShape">
                    <wps:wsp>
                      <wps:cNvSpPr/>
                      <wps:spPr>
                        <a:xfrm>
                          <a:off x="0" y="0"/>
                          <a:ext cx="4582048" cy="275572"/>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48591" id="正方形/長方形 15" o:spid="_x0000_s1026" style="position:absolute;margin-left:65.65pt;margin-top:7.65pt;width:360.8pt;height:21.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" filled="f" strokecolor="#e97132 [3205]" strokeweight="1.5pt"/>
            </w:pict>
          </mc:Fallback>
        </mc:AlternateContent>
      </w:r>
      <w:r w:rsidRPr="00904CEA">
        <w:rPr>
          <w:rFonts w:ascii="ＭＳ ゴシック" w:eastAsia="ＭＳ ゴシック" w:hAnsi="ＭＳ ゴシック" w:hint="eastAsia"/>
          <w:sz w:val="32"/>
          <w:szCs w:val="40"/>
        </w:rPr>
        <w:t>再造林100%以上に向けて、森づくりの活性化</w:t>
      </w:r>
    </w:p>
    <w:p w14:paraId="642CA9BC" w14:textId="38ABC459" w:rsidR="001D3890" w:rsidRDefault="001D3890" w:rsidP="001D3890">
      <w:pPr>
        <w:ind w:left="480" w:hangingChars="200" w:hanging="480"/>
        <w:rPr>
          <w:rFonts w:ascii="ＭＳ ゴシック" w:eastAsia="ＭＳ ゴシック" w:hAnsi="ＭＳ ゴシック"/>
          <w:sz w:val="24"/>
          <w:szCs w:val="32"/>
        </w:rPr>
      </w:pPr>
      <w:r>
        <w:rPr>
          <w:rFonts w:ascii="ＭＳ ゴシック" w:eastAsia="ＭＳ ゴシック" w:hAnsi="ＭＳ ゴシック" w:hint="eastAsia"/>
          <w:sz w:val="24"/>
          <w:szCs w:val="32"/>
        </w:rPr>
        <w:lastRenderedPageBreak/>
        <w:t>７　お問い合わせ先</w:t>
      </w:r>
    </w:p>
    <w:p w14:paraId="40628A65" w14:textId="18E7FEBA" w:rsidR="001D3890" w:rsidRPr="001D3890" w:rsidRDefault="001D3890" w:rsidP="001D3890">
      <w:pPr>
        <w:ind w:left="480" w:hangingChars="200" w:hanging="480"/>
        <w:rPr>
          <w:rFonts w:ascii="ＭＳ 明朝" w:eastAsia="ＭＳ 明朝" w:hAnsi="ＭＳ 明朝"/>
          <w:sz w:val="24"/>
          <w:szCs w:val="32"/>
        </w:rPr>
      </w:pPr>
      <w:r>
        <w:rPr>
          <w:rFonts w:ascii="ＭＳ ゴシック" w:eastAsia="ＭＳ ゴシック" w:hAnsi="ＭＳ ゴシック" w:hint="eastAsia"/>
          <w:sz w:val="24"/>
          <w:szCs w:val="32"/>
        </w:rPr>
        <w:t xml:space="preserve">　　</w:t>
      </w:r>
      <w:r w:rsidRPr="001D3890">
        <w:rPr>
          <w:rFonts w:ascii="ＭＳ 明朝" w:eastAsia="ＭＳ 明朝" w:hAnsi="ＭＳ 明朝" w:hint="eastAsia"/>
          <w:sz w:val="24"/>
          <w:szCs w:val="32"/>
        </w:rPr>
        <w:t>本事業の内容及び申請に関する質問等に関しては、下記の機関で受付しています。</w:t>
      </w:r>
    </w:p>
    <w:p w14:paraId="5510F59E" w14:textId="77777777" w:rsidR="001D3890" w:rsidRPr="001D3890" w:rsidRDefault="001D3890" w:rsidP="001D3890">
      <w:pPr>
        <w:ind w:left="480" w:hangingChars="200" w:hanging="480"/>
        <w:rPr>
          <w:rFonts w:ascii="ＭＳ 明朝" w:eastAsia="ＭＳ 明朝" w:hAnsi="ＭＳ 明朝"/>
          <w:sz w:val="24"/>
          <w:szCs w:val="32"/>
        </w:rPr>
      </w:pPr>
    </w:p>
    <w:p w14:paraId="5A4212E0" w14:textId="2E44E2B9" w:rsidR="001D3890" w:rsidRPr="001D3890" w:rsidRDefault="001D3890" w:rsidP="001D3890">
      <w:pPr>
        <w:ind w:left="480" w:hangingChars="200" w:hanging="480"/>
        <w:rPr>
          <w:rFonts w:ascii="ＭＳ 明朝" w:eastAsia="ＭＳ 明朝" w:hAnsi="ＭＳ 明朝"/>
          <w:sz w:val="24"/>
          <w:szCs w:val="32"/>
        </w:rPr>
      </w:pPr>
      <w:r w:rsidRPr="001D3890">
        <w:rPr>
          <w:rFonts w:ascii="ＭＳ 明朝" w:eastAsia="ＭＳ 明朝" w:hAnsi="ＭＳ 明朝" w:hint="eastAsia"/>
          <w:sz w:val="24"/>
          <w:szCs w:val="32"/>
        </w:rPr>
        <w:t xml:space="preserve">　【本事業全般に関する質問及び応募先】　　</w:t>
      </w:r>
    </w:p>
    <w:tbl>
      <w:tblPr>
        <w:tblStyle w:val="aa"/>
        <w:tblW w:w="9261" w:type="dxa"/>
        <w:tblInd w:w="480" w:type="dxa"/>
        <w:tblLook w:val="04A0" w:firstRow="1" w:lastRow="0" w:firstColumn="1" w:lastColumn="0" w:noHBand="0" w:noVBand="1"/>
      </w:tblPr>
      <w:tblGrid>
        <w:gridCol w:w="3288"/>
        <w:gridCol w:w="3082"/>
        <w:gridCol w:w="2891"/>
      </w:tblGrid>
      <w:tr w:rsidR="001D3890" w:rsidRPr="001D3890" w14:paraId="38A47002" w14:textId="77777777" w:rsidTr="001D3890">
        <w:trPr>
          <w:trHeight w:val="535"/>
        </w:trPr>
        <w:tc>
          <w:tcPr>
            <w:tcW w:w="3288" w:type="dxa"/>
            <w:vAlign w:val="center"/>
          </w:tcPr>
          <w:p w14:paraId="327E0F8F" w14:textId="324C385D" w:rsidR="001D3890" w:rsidRPr="001D3890" w:rsidRDefault="001D3890" w:rsidP="001D3890">
            <w:pPr>
              <w:jc w:val="center"/>
              <w:rPr>
                <w:rFonts w:ascii="ＭＳ 明朝" w:eastAsia="ＭＳ 明朝" w:hAnsi="ＭＳ 明朝"/>
                <w:sz w:val="24"/>
                <w:szCs w:val="32"/>
              </w:rPr>
            </w:pPr>
            <w:r w:rsidRPr="001D3890">
              <w:rPr>
                <w:rFonts w:ascii="ＭＳ 明朝" w:eastAsia="ＭＳ 明朝" w:hAnsi="ＭＳ 明朝" w:hint="eastAsia"/>
                <w:sz w:val="24"/>
                <w:szCs w:val="32"/>
              </w:rPr>
              <w:t>機</w:t>
            </w:r>
            <w:r>
              <w:rPr>
                <w:rFonts w:ascii="ＭＳ 明朝" w:eastAsia="ＭＳ 明朝" w:hAnsi="ＭＳ 明朝" w:hint="eastAsia"/>
                <w:sz w:val="24"/>
                <w:szCs w:val="32"/>
              </w:rPr>
              <w:t xml:space="preserve">　</w:t>
            </w:r>
            <w:r w:rsidRPr="001D3890">
              <w:rPr>
                <w:rFonts w:ascii="ＭＳ 明朝" w:eastAsia="ＭＳ 明朝" w:hAnsi="ＭＳ 明朝" w:hint="eastAsia"/>
                <w:sz w:val="24"/>
                <w:szCs w:val="32"/>
              </w:rPr>
              <w:t>関</w:t>
            </w:r>
            <w:r>
              <w:rPr>
                <w:rFonts w:ascii="ＭＳ 明朝" w:eastAsia="ＭＳ 明朝" w:hAnsi="ＭＳ 明朝" w:hint="eastAsia"/>
                <w:sz w:val="24"/>
                <w:szCs w:val="32"/>
              </w:rPr>
              <w:t xml:space="preserve">　</w:t>
            </w:r>
            <w:r w:rsidRPr="001D3890">
              <w:rPr>
                <w:rFonts w:ascii="ＭＳ 明朝" w:eastAsia="ＭＳ 明朝" w:hAnsi="ＭＳ 明朝" w:hint="eastAsia"/>
                <w:sz w:val="24"/>
                <w:szCs w:val="32"/>
              </w:rPr>
              <w:t>名</w:t>
            </w:r>
          </w:p>
        </w:tc>
        <w:tc>
          <w:tcPr>
            <w:tcW w:w="3082" w:type="dxa"/>
            <w:vAlign w:val="center"/>
          </w:tcPr>
          <w:p w14:paraId="29279DA5" w14:textId="7664C5A2" w:rsidR="001D3890" w:rsidRPr="001D3890" w:rsidRDefault="001D3890" w:rsidP="001D3890">
            <w:pPr>
              <w:jc w:val="center"/>
              <w:rPr>
                <w:rFonts w:ascii="ＭＳ 明朝" w:eastAsia="ＭＳ 明朝" w:hAnsi="ＭＳ 明朝"/>
                <w:sz w:val="24"/>
                <w:szCs w:val="32"/>
              </w:rPr>
            </w:pPr>
            <w:r w:rsidRPr="001D3890">
              <w:rPr>
                <w:rFonts w:ascii="ＭＳ 明朝" w:eastAsia="ＭＳ 明朝" w:hAnsi="ＭＳ 明朝" w:hint="eastAsia"/>
                <w:sz w:val="24"/>
                <w:szCs w:val="32"/>
              </w:rPr>
              <w:t>住</w:t>
            </w:r>
            <w:r>
              <w:rPr>
                <w:rFonts w:ascii="ＭＳ 明朝" w:eastAsia="ＭＳ 明朝" w:hAnsi="ＭＳ 明朝" w:hint="eastAsia"/>
                <w:sz w:val="24"/>
                <w:szCs w:val="32"/>
              </w:rPr>
              <w:t xml:space="preserve">　　</w:t>
            </w:r>
            <w:r w:rsidRPr="001D3890">
              <w:rPr>
                <w:rFonts w:ascii="ＭＳ 明朝" w:eastAsia="ＭＳ 明朝" w:hAnsi="ＭＳ 明朝" w:hint="eastAsia"/>
                <w:sz w:val="24"/>
                <w:szCs w:val="32"/>
              </w:rPr>
              <w:t>所</w:t>
            </w:r>
          </w:p>
        </w:tc>
        <w:tc>
          <w:tcPr>
            <w:tcW w:w="2891" w:type="dxa"/>
            <w:vAlign w:val="center"/>
          </w:tcPr>
          <w:p w14:paraId="6FD77B5C" w14:textId="7F31485E" w:rsidR="001D3890" w:rsidRPr="001D3890" w:rsidRDefault="001D3890" w:rsidP="001D3890">
            <w:pPr>
              <w:jc w:val="center"/>
              <w:rPr>
                <w:rFonts w:ascii="ＭＳ 明朝" w:eastAsia="ＭＳ 明朝" w:hAnsi="ＭＳ 明朝"/>
                <w:sz w:val="24"/>
                <w:szCs w:val="32"/>
              </w:rPr>
            </w:pPr>
            <w:r w:rsidRPr="001D3890">
              <w:rPr>
                <w:rFonts w:ascii="ＭＳ 明朝" w:eastAsia="ＭＳ 明朝" w:hAnsi="ＭＳ 明朝" w:hint="eastAsia"/>
                <w:sz w:val="24"/>
                <w:szCs w:val="32"/>
              </w:rPr>
              <w:t>TEL・FAX</w:t>
            </w:r>
          </w:p>
        </w:tc>
      </w:tr>
      <w:tr w:rsidR="001D3890" w:rsidRPr="001D3890" w14:paraId="74E269E3" w14:textId="77777777" w:rsidTr="001D3890">
        <w:trPr>
          <w:trHeight w:val="1137"/>
        </w:trPr>
        <w:tc>
          <w:tcPr>
            <w:tcW w:w="3288" w:type="dxa"/>
            <w:vAlign w:val="center"/>
          </w:tcPr>
          <w:p w14:paraId="19153A42" w14:textId="77777777" w:rsid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青森県農林水産部林政課</w:t>
            </w:r>
          </w:p>
          <w:p w14:paraId="1769D2AC" w14:textId="70148BA2" w:rsidR="001D3890" w:rsidRP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 xml:space="preserve">　林業担い手・普及グループ</w:t>
            </w:r>
          </w:p>
        </w:tc>
        <w:tc>
          <w:tcPr>
            <w:tcW w:w="3082" w:type="dxa"/>
            <w:vAlign w:val="center"/>
          </w:tcPr>
          <w:p w14:paraId="66EAAC57" w14:textId="77777777" w:rsid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〒030-8570</w:t>
            </w:r>
          </w:p>
          <w:p w14:paraId="51C3D112" w14:textId="27661929" w:rsidR="001D3890" w:rsidRP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青森市長島１丁目１－１</w:t>
            </w:r>
          </w:p>
        </w:tc>
        <w:tc>
          <w:tcPr>
            <w:tcW w:w="2891" w:type="dxa"/>
            <w:vAlign w:val="center"/>
          </w:tcPr>
          <w:p w14:paraId="50171A3D" w14:textId="77777777" w:rsid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TEL　017-734-9509</w:t>
            </w:r>
          </w:p>
          <w:p w14:paraId="60388F68" w14:textId="6A44CB1C" w:rsidR="001D3890" w:rsidRPr="001D3890" w:rsidRDefault="001D3890" w:rsidP="001D3890">
            <w:pPr>
              <w:jc w:val="both"/>
              <w:rPr>
                <w:rFonts w:ascii="ＭＳ 明朝" w:eastAsia="ＭＳ 明朝" w:hAnsi="ＭＳ 明朝"/>
                <w:sz w:val="24"/>
                <w:szCs w:val="32"/>
              </w:rPr>
            </w:pPr>
            <w:r>
              <w:rPr>
                <w:rFonts w:ascii="ＭＳ 明朝" w:eastAsia="ＭＳ 明朝" w:hAnsi="ＭＳ 明朝" w:hint="eastAsia"/>
                <w:sz w:val="24"/>
                <w:szCs w:val="32"/>
              </w:rPr>
              <w:t>FAX　017-734-8145</w:t>
            </w:r>
          </w:p>
        </w:tc>
      </w:tr>
    </w:tbl>
    <w:p w14:paraId="2C6F4423" w14:textId="45C95128" w:rsidR="001D3890" w:rsidRPr="001D3890" w:rsidRDefault="001D3890" w:rsidP="001D3890">
      <w:pPr>
        <w:rPr>
          <w:rFonts w:ascii="ＭＳ 明朝" w:eastAsia="ＭＳ 明朝" w:hAnsi="ＭＳ 明朝"/>
          <w:sz w:val="24"/>
          <w:szCs w:val="32"/>
        </w:rPr>
      </w:pPr>
    </w:p>
    <w:p w14:paraId="18039DA2" w14:textId="0E72FCDD" w:rsidR="001D3890" w:rsidRDefault="001D3890" w:rsidP="001D3890">
      <w:pPr>
        <w:ind w:left="240" w:hangingChars="100" w:hanging="240"/>
        <w:rPr>
          <w:rFonts w:ascii="ＭＳ 明朝" w:eastAsia="ＭＳ 明朝" w:hAnsi="ＭＳ 明朝"/>
          <w:sz w:val="24"/>
          <w:szCs w:val="32"/>
        </w:rPr>
      </w:pPr>
      <w:r w:rsidRPr="001D3890">
        <w:rPr>
          <w:rFonts w:ascii="ＭＳ 明朝" w:eastAsia="ＭＳ 明朝" w:hAnsi="ＭＳ 明朝" w:hint="eastAsia"/>
          <w:sz w:val="24"/>
          <w:szCs w:val="32"/>
        </w:rPr>
        <w:t xml:space="preserve">　　なお、</w:t>
      </w:r>
      <w:r>
        <w:rPr>
          <w:rFonts w:ascii="ＭＳ 明朝" w:eastAsia="ＭＳ 明朝" w:hAnsi="ＭＳ 明朝" w:hint="eastAsia"/>
          <w:sz w:val="24"/>
          <w:szCs w:val="32"/>
        </w:rPr>
        <w:t>下記ホームページアドレスにおいて、公募要領、実施計画書の様式等をダウンロードできますので御利用ください。</w:t>
      </w:r>
    </w:p>
    <w:p w14:paraId="370D57AC" w14:textId="5AFDCDE2" w:rsidR="001D3890" w:rsidRDefault="001D3890" w:rsidP="001D3890">
      <w:pPr>
        <w:ind w:left="240" w:hangingChars="100" w:hanging="240"/>
        <w:rPr>
          <w:rFonts w:ascii="ＭＳ 明朝" w:eastAsia="ＭＳ 明朝" w:hAnsi="ＭＳ 明朝"/>
          <w:sz w:val="24"/>
          <w:szCs w:val="32"/>
        </w:rPr>
      </w:pPr>
      <w:r>
        <w:rPr>
          <w:rFonts w:ascii="ＭＳ 明朝" w:eastAsia="ＭＳ 明朝" w:hAnsi="ＭＳ 明朝"/>
          <w:noProof/>
          <w:sz w:val="24"/>
          <w:szCs w:val="32"/>
        </w:rPr>
        <mc:AlternateContent>
          <mc:Choice Requires="wps">
            <w:drawing>
              <wp:anchor distT="0" distB="0" distL="114300" distR="114300" simplePos="0" relativeHeight="251685888" behindDoc="0" locked="0" layoutInCell="1" allowOverlap="1" wp14:anchorId="526DD2BF" wp14:editId="44262F30">
                <wp:simplePos x="0" y="0"/>
                <wp:positionH relativeFrom="margin">
                  <wp:posOffset>280358</wp:posOffset>
                </wp:positionH>
                <wp:positionV relativeFrom="paragraph">
                  <wp:posOffset>208879</wp:posOffset>
                </wp:positionV>
                <wp:extent cx="5943600" cy="940279"/>
                <wp:effectExtent l="0" t="0" r="19050" b="12700"/>
                <wp:wrapNone/>
                <wp:docPr id="2075229113" name="正方形/長方形 16"/>
                <wp:cNvGraphicFramePr/>
                <a:graphic xmlns:a="http://schemas.openxmlformats.org/drawingml/2006/main">
                  <a:graphicData uri="http://schemas.microsoft.com/office/word/2010/wordprocessingShape">
                    <wps:wsp>
                      <wps:cNvSpPr/>
                      <wps:spPr>
                        <a:xfrm>
                          <a:off x="0" y="0"/>
                          <a:ext cx="5943600" cy="940279"/>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9227A" id="正方形/長方形 16" o:spid="_x0000_s1026" style="position:absolute;margin-left:22.1pt;margin-top:16.45pt;width:468pt;height:74.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" filled="f" strokecolor="black [3213]" strokeweight="1pt">
                <w10:wrap anchorx="margin"/>
              </v:rect>
            </w:pict>
          </mc:Fallback>
        </mc:AlternateContent>
      </w:r>
    </w:p>
    <w:p w14:paraId="2F3DD969" w14:textId="77777777" w:rsidR="00B05A17" w:rsidRDefault="001D3890" w:rsidP="001D3890">
      <w:pPr>
        <w:ind w:left="240" w:hangingChars="100" w:hanging="240"/>
        <w:rPr>
          <w:rFonts w:ascii="ＭＳ 明朝" w:eastAsia="ＭＳ 明朝" w:hAnsi="ＭＳ 明朝"/>
          <w:sz w:val="24"/>
          <w:szCs w:val="32"/>
        </w:rPr>
      </w:pPr>
      <w:r>
        <w:rPr>
          <w:rFonts w:ascii="ＭＳ 明朝" w:eastAsia="ＭＳ 明朝" w:hAnsi="ＭＳ 明朝" w:hint="eastAsia"/>
          <w:sz w:val="24"/>
          <w:szCs w:val="32"/>
        </w:rPr>
        <w:t xml:space="preserve">　　　○令和８年度</w:t>
      </w:r>
      <w:r w:rsidR="00B05A17" w:rsidRPr="00CA4884">
        <w:rPr>
          <w:rFonts w:ascii="ＭＳ 明朝" w:eastAsia="ＭＳ 明朝" w:hAnsi="ＭＳ 明朝" w:hint="eastAsia"/>
          <w:sz w:val="24"/>
          <w:szCs w:val="32"/>
        </w:rPr>
        <w:t>青森県</w:t>
      </w:r>
      <w:r w:rsidRPr="00CA4884">
        <w:rPr>
          <w:rFonts w:ascii="ＭＳ 明朝" w:eastAsia="ＭＳ 明朝" w:hAnsi="ＭＳ 明朝" w:hint="eastAsia"/>
          <w:sz w:val="24"/>
          <w:szCs w:val="32"/>
        </w:rPr>
        <w:t>デ</w:t>
      </w:r>
      <w:r>
        <w:rPr>
          <w:rFonts w:ascii="ＭＳ 明朝" w:eastAsia="ＭＳ 明朝" w:hAnsi="ＭＳ 明朝" w:hint="eastAsia"/>
          <w:sz w:val="24"/>
          <w:szCs w:val="32"/>
        </w:rPr>
        <w:t>ジタル</w:t>
      </w:r>
      <w:r w:rsidR="00942B49">
        <w:rPr>
          <w:rFonts w:ascii="ＭＳ 明朝" w:eastAsia="ＭＳ 明朝" w:hAnsi="ＭＳ 明朝" w:hint="eastAsia"/>
          <w:sz w:val="24"/>
          <w:szCs w:val="32"/>
        </w:rPr>
        <w:t>情報等</w:t>
      </w:r>
      <w:r>
        <w:rPr>
          <w:rFonts w:ascii="ＭＳ 明朝" w:eastAsia="ＭＳ 明朝" w:hAnsi="ＭＳ 明朝" w:hint="eastAsia"/>
          <w:sz w:val="24"/>
          <w:szCs w:val="32"/>
        </w:rPr>
        <w:t>を活用した新たな森づくりチャレンジ実証</w:t>
      </w:r>
    </w:p>
    <w:p w14:paraId="082033E7" w14:textId="34827F0B" w:rsidR="001D3890" w:rsidRPr="001D3890" w:rsidRDefault="001D3890" w:rsidP="002E59CA">
      <w:pPr>
        <w:ind w:leftChars="400" w:left="840"/>
        <w:rPr>
          <w:rFonts w:ascii="ＭＳ 明朝" w:eastAsia="ＭＳ 明朝" w:hAnsi="ＭＳ 明朝"/>
          <w:sz w:val="24"/>
          <w:szCs w:val="32"/>
        </w:rPr>
      </w:pPr>
      <w:r>
        <w:rPr>
          <w:rFonts w:ascii="ＭＳ 明朝" w:eastAsia="ＭＳ 明朝" w:hAnsi="ＭＳ 明朝" w:hint="eastAsia"/>
          <w:sz w:val="24"/>
          <w:szCs w:val="32"/>
        </w:rPr>
        <w:t xml:space="preserve">事業の募集ページ　　　　</w:t>
      </w:r>
      <w:r w:rsidRPr="00D86DF6">
        <w:rPr>
          <w:rFonts w:ascii="ＭＳ 明朝" w:eastAsia="ＭＳ 明朝" w:hAnsi="ＭＳ 明朝"/>
          <w:sz w:val="24"/>
          <w:szCs w:val="32"/>
        </w:rPr>
        <w:t>http://www.pref.aomori.lg.jp/</w:t>
      </w:r>
      <w:r w:rsidR="002E59CA" w:rsidRPr="002E59CA">
        <w:rPr>
          <w:rFonts w:ascii="ＭＳ 明朝" w:eastAsia="ＭＳ 明朝" w:hAnsi="ＭＳ 明朝"/>
          <w:sz w:val="24"/>
          <w:szCs w:val="32"/>
        </w:rPr>
        <w:t>soshiki/nourin/rinsei/R8morizukurichallenge.html</w:t>
      </w:r>
    </w:p>
    <w:sectPr w:rsidR="001D3890" w:rsidRPr="001D3890" w:rsidSect="00B500E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58EE" w14:textId="77777777" w:rsidR="003C1013" w:rsidRDefault="003C1013" w:rsidP="00A343B4">
      <w:r>
        <w:separator/>
      </w:r>
    </w:p>
  </w:endnote>
  <w:endnote w:type="continuationSeparator" w:id="0">
    <w:p w14:paraId="37C33D2C" w14:textId="77777777" w:rsidR="003C1013" w:rsidRDefault="003C1013" w:rsidP="00A3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5979" w14:textId="77777777" w:rsidR="003C1013" w:rsidRDefault="003C1013" w:rsidP="00A343B4">
      <w:r>
        <w:separator/>
      </w:r>
    </w:p>
  </w:footnote>
  <w:footnote w:type="continuationSeparator" w:id="0">
    <w:p w14:paraId="0FBFC39E" w14:textId="77777777" w:rsidR="003C1013" w:rsidRDefault="003C1013" w:rsidP="00A34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E5"/>
    <w:rsid w:val="0003137D"/>
    <w:rsid w:val="00052B8D"/>
    <w:rsid w:val="00073C5E"/>
    <w:rsid w:val="00076953"/>
    <w:rsid w:val="0009409A"/>
    <w:rsid w:val="000B41D2"/>
    <w:rsid w:val="000C1A60"/>
    <w:rsid w:val="000C4CC8"/>
    <w:rsid w:val="000C7E5F"/>
    <w:rsid w:val="000C7FBA"/>
    <w:rsid w:val="000D1ADB"/>
    <w:rsid w:val="00104BE0"/>
    <w:rsid w:val="00107818"/>
    <w:rsid w:val="001429A6"/>
    <w:rsid w:val="001439FB"/>
    <w:rsid w:val="00186CCC"/>
    <w:rsid w:val="001B0C24"/>
    <w:rsid w:val="001D3890"/>
    <w:rsid w:val="00274434"/>
    <w:rsid w:val="002D1999"/>
    <w:rsid w:val="002E0E71"/>
    <w:rsid w:val="002E59CA"/>
    <w:rsid w:val="003228A4"/>
    <w:rsid w:val="0033676B"/>
    <w:rsid w:val="00342A91"/>
    <w:rsid w:val="00380A9E"/>
    <w:rsid w:val="00396142"/>
    <w:rsid w:val="003A45C2"/>
    <w:rsid w:val="003C1013"/>
    <w:rsid w:val="003D3282"/>
    <w:rsid w:val="003D67CE"/>
    <w:rsid w:val="003E0F9B"/>
    <w:rsid w:val="0040266B"/>
    <w:rsid w:val="004041C4"/>
    <w:rsid w:val="004050B3"/>
    <w:rsid w:val="00461F1E"/>
    <w:rsid w:val="004A0179"/>
    <w:rsid w:val="004B2F19"/>
    <w:rsid w:val="004D71A3"/>
    <w:rsid w:val="004E65EA"/>
    <w:rsid w:val="00562EE2"/>
    <w:rsid w:val="00566EAB"/>
    <w:rsid w:val="00577447"/>
    <w:rsid w:val="00587D21"/>
    <w:rsid w:val="005963AE"/>
    <w:rsid w:val="005E0F7A"/>
    <w:rsid w:val="005E3372"/>
    <w:rsid w:val="005F0919"/>
    <w:rsid w:val="00601C4F"/>
    <w:rsid w:val="00603772"/>
    <w:rsid w:val="00630017"/>
    <w:rsid w:val="0063020F"/>
    <w:rsid w:val="006346CC"/>
    <w:rsid w:val="006767D6"/>
    <w:rsid w:val="00685A30"/>
    <w:rsid w:val="0069229F"/>
    <w:rsid w:val="006A1B86"/>
    <w:rsid w:val="006A6E92"/>
    <w:rsid w:val="006C2EE7"/>
    <w:rsid w:val="006E06CC"/>
    <w:rsid w:val="00730673"/>
    <w:rsid w:val="007336B8"/>
    <w:rsid w:val="007F4C1C"/>
    <w:rsid w:val="007F7514"/>
    <w:rsid w:val="00886579"/>
    <w:rsid w:val="008E7809"/>
    <w:rsid w:val="00904CEA"/>
    <w:rsid w:val="00942B49"/>
    <w:rsid w:val="00990479"/>
    <w:rsid w:val="009A59B5"/>
    <w:rsid w:val="009E058A"/>
    <w:rsid w:val="009E4D58"/>
    <w:rsid w:val="00A10BEC"/>
    <w:rsid w:val="00A13ADA"/>
    <w:rsid w:val="00A343B4"/>
    <w:rsid w:val="00AC0779"/>
    <w:rsid w:val="00AF5897"/>
    <w:rsid w:val="00B05A17"/>
    <w:rsid w:val="00B07B40"/>
    <w:rsid w:val="00B500E5"/>
    <w:rsid w:val="00B97BB7"/>
    <w:rsid w:val="00BE195C"/>
    <w:rsid w:val="00BF5E1F"/>
    <w:rsid w:val="00C22871"/>
    <w:rsid w:val="00C36878"/>
    <w:rsid w:val="00C7554D"/>
    <w:rsid w:val="00C80BF7"/>
    <w:rsid w:val="00C863E0"/>
    <w:rsid w:val="00C91F13"/>
    <w:rsid w:val="00C97CC3"/>
    <w:rsid w:val="00CA4884"/>
    <w:rsid w:val="00CA50B3"/>
    <w:rsid w:val="00CB3F98"/>
    <w:rsid w:val="00CC5971"/>
    <w:rsid w:val="00CD1004"/>
    <w:rsid w:val="00D02B85"/>
    <w:rsid w:val="00D5630B"/>
    <w:rsid w:val="00D66652"/>
    <w:rsid w:val="00D66B12"/>
    <w:rsid w:val="00D86DF6"/>
    <w:rsid w:val="00DB3B12"/>
    <w:rsid w:val="00DC00E2"/>
    <w:rsid w:val="00DE1954"/>
    <w:rsid w:val="00DE7330"/>
    <w:rsid w:val="00E0416C"/>
    <w:rsid w:val="00E251F9"/>
    <w:rsid w:val="00E3116F"/>
    <w:rsid w:val="00E5464F"/>
    <w:rsid w:val="00E65EFC"/>
    <w:rsid w:val="00E978B3"/>
    <w:rsid w:val="00F0269A"/>
    <w:rsid w:val="00F264AA"/>
    <w:rsid w:val="00F65B88"/>
    <w:rsid w:val="00FE5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3CF23E"/>
  <w15:chartTrackingRefBased/>
  <w15:docId w15:val="{81E32E4F-8DE4-409D-9F9C-C5A33742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500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00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00E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500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00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00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00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00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00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00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00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00E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500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00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00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00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00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00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00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00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00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00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00E5"/>
    <w:pPr>
      <w:spacing w:before="160" w:after="160"/>
      <w:jc w:val="center"/>
    </w:pPr>
    <w:rPr>
      <w:i/>
      <w:iCs/>
      <w:color w:val="404040" w:themeColor="text1" w:themeTint="BF"/>
    </w:rPr>
  </w:style>
  <w:style w:type="character" w:customStyle="1" w:styleId="a8">
    <w:name w:val="引用文 (文字)"/>
    <w:basedOn w:val="a0"/>
    <w:link w:val="a7"/>
    <w:uiPriority w:val="29"/>
    <w:rsid w:val="00B500E5"/>
    <w:rPr>
      <w:i/>
      <w:iCs/>
      <w:color w:val="404040" w:themeColor="text1" w:themeTint="BF"/>
    </w:rPr>
  </w:style>
  <w:style w:type="paragraph" w:styleId="a9">
    <w:name w:val="List Paragraph"/>
    <w:basedOn w:val="a"/>
    <w:uiPriority w:val="34"/>
    <w:qFormat/>
    <w:rsid w:val="00B500E5"/>
    <w:pPr>
      <w:ind w:left="720"/>
      <w:contextualSpacing/>
    </w:pPr>
  </w:style>
  <w:style w:type="character" w:styleId="21">
    <w:name w:val="Intense Emphasis"/>
    <w:basedOn w:val="a0"/>
    <w:uiPriority w:val="21"/>
    <w:qFormat/>
    <w:rsid w:val="00B500E5"/>
    <w:rPr>
      <w:i/>
      <w:iCs/>
      <w:color w:val="0F4761" w:themeColor="accent1" w:themeShade="BF"/>
    </w:rPr>
  </w:style>
  <w:style w:type="paragraph" w:styleId="22">
    <w:name w:val="Intense Quote"/>
    <w:basedOn w:val="a"/>
    <w:next w:val="a"/>
    <w:link w:val="23"/>
    <w:uiPriority w:val="30"/>
    <w:qFormat/>
    <w:rsid w:val="00B50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00E5"/>
    <w:rPr>
      <w:i/>
      <w:iCs/>
      <w:color w:val="0F4761" w:themeColor="accent1" w:themeShade="BF"/>
    </w:rPr>
  </w:style>
  <w:style w:type="character" w:styleId="24">
    <w:name w:val="Intense Reference"/>
    <w:basedOn w:val="a0"/>
    <w:uiPriority w:val="32"/>
    <w:qFormat/>
    <w:rsid w:val="00B500E5"/>
    <w:rPr>
      <w:b/>
      <w:bCs/>
      <w:smallCaps/>
      <w:color w:val="0F4761" w:themeColor="accent1" w:themeShade="BF"/>
      <w:spacing w:val="5"/>
    </w:rPr>
  </w:style>
  <w:style w:type="table" w:styleId="aa">
    <w:name w:val="Table Grid"/>
    <w:basedOn w:val="a1"/>
    <w:uiPriority w:val="39"/>
    <w:rsid w:val="001D3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D3890"/>
    <w:rPr>
      <w:color w:val="467886" w:themeColor="hyperlink"/>
      <w:u w:val="single"/>
    </w:rPr>
  </w:style>
  <w:style w:type="character" w:styleId="ac">
    <w:name w:val="Unresolved Mention"/>
    <w:basedOn w:val="a0"/>
    <w:uiPriority w:val="99"/>
    <w:semiHidden/>
    <w:unhideWhenUsed/>
    <w:rsid w:val="001D3890"/>
    <w:rPr>
      <w:color w:val="605E5C"/>
      <w:shd w:val="clear" w:color="auto" w:fill="E1DFDD"/>
    </w:rPr>
  </w:style>
  <w:style w:type="paragraph" w:styleId="ad">
    <w:name w:val="header"/>
    <w:basedOn w:val="a"/>
    <w:link w:val="ae"/>
    <w:uiPriority w:val="99"/>
    <w:unhideWhenUsed/>
    <w:rsid w:val="00A343B4"/>
    <w:pPr>
      <w:tabs>
        <w:tab w:val="center" w:pos="4252"/>
        <w:tab w:val="right" w:pos="8504"/>
      </w:tabs>
      <w:snapToGrid w:val="0"/>
    </w:pPr>
  </w:style>
  <w:style w:type="character" w:customStyle="1" w:styleId="ae">
    <w:name w:val="ヘッダー (文字)"/>
    <w:basedOn w:val="a0"/>
    <w:link w:val="ad"/>
    <w:uiPriority w:val="99"/>
    <w:rsid w:val="00A343B4"/>
  </w:style>
  <w:style w:type="paragraph" w:styleId="af">
    <w:name w:val="footer"/>
    <w:basedOn w:val="a"/>
    <w:link w:val="af0"/>
    <w:uiPriority w:val="99"/>
    <w:unhideWhenUsed/>
    <w:rsid w:val="00A343B4"/>
    <w:pPr>
      <w:tabs>
        <w:tab w:val="center" w:pos="4252"/>
        <w:tab w:val="right" w:pos="8504"/>
      </w:tabs>
      <w:snapToGrid w:val="0"/>
    </w:pPr>
  </w:style>
  <w:style w:type="character" w:customStyle="1" w:styleId="af0">
    <w:name w:val="フッター (文字)"/>
    <w:basedOn w:val="a0"/>
    <w:link w:val="af"/>
    <w:uiPriority w:val="99"/>
    <w:rsid w:val="00A343B4"/>
  </w:style>
  <w:style w:type="character" w:styleId="af1">
    <w:name w:val="annotation reference"/>
    <w:basedOn w:val="a0"/>
    <w:uiPriority w:val="99"/>
    <w:semiHidden/>
    <w:unhideWhenUsed/>
    <w:rsid w:val="004A0179"/>
    <w:rPr>
      <w:sz w:val="18"/>
      <w:szCs w:val="18"/>
    </w:rPr>
  </w:style>
  <w:style w:type="paragraph" w:styleId="af2">
    <w:name w:val="annotation text"/>
    <w:basedOn w:val="a"/>
    <w:link w:val="af3"/>
    <w:uiPriority w:val="99"/>
    <w:unhideWhenUsed/>
    <w:rsid w:val="004A0179"/>
  </w:style>
  <w:style w:type="character" w:customStyle="1" w:styleId="af3">
    <w:name w:val="コメント文字列 (文字)"/>
    <w:basedOn w:val="a0"/>
    <w:link w:val="af2"/>
    <w:uiPriority w:val="99"/>
    <w:rsid w:val="004A0179"/>
  </w:style>
  <w:style w:type="paragraph" w:styleId="af4">
    <w:name w:val="annotation subject"/>
    <w:basedOn w:val="af2"/>
    <w:next w:val="af2"/>
    <w:link w:val="af5"/>
    <w:uiPriority w:val="99"/>
    <w:semiHidden/>
    <w:unhideWhenUsed/>
    <w:rsid w:val="004A0179"/>
    <w:rPr>
      <w:b/>
      <w:bCs/>
    </w:rPr>
  </w:style>
  <w:style w:type="character" w:customStyle="1" w:styleId="af5">
    <w:name w:val="コメント内容 (文字)"/>
    <w:basedOn w:val="af3"/>
    <w:link w:val="af4"/>
    <w:uiPriority w:val="99"/>
    <w:semiHidden/>
    <w:rsid w:val="004A0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6</Pages>
  <Words>580</Words>
  <Characters>3308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大坂　仕紗</dc:creator>
  <cp:keywords/>
  <dc:description/>
  <cp:lastModifiedBy>大坂　仕紗</cp:lastModifiedBy>
  <cp:revision>40</cp:revision>
  <dcterms:created xsi:type="dcterms:W3CDTF">2026-04-27T02:01:00Z</dcterms:created>
  <dcterms:modified xsi:type="dcterms:W3CDTF">2026-08-26T08:41:00Z</dcterms:modified>
</cp:coreProperties>
</file>