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D6A46" w14:textId="6B33C5CA" w:rsidR="009D26CD" w:rsidRPr="00D82552" w:rsidRDefault="00432A29" w:rsidP="009D26CD">
      <w:pPr>
        <w:rPr>
          <w:rFonts w:hint="default"/>
          <w:color w:val="EE0000"/>
        </w:rPr>
      </w:pPr>
      <w:r w:rsidRPr="00432A29">
        <w:t>（別表６－１）</w:t>
      </w:r>
    </w:p>
    <w:p w14:paraId="2CE2FF55" w14:textId="1A305964" w:rsidR="009D26CD" w:rsidRPr="00AD7F39" w:rsidRDefault="00D82552" w:rsidP="009D26CD">
      <w:pPr>
        <w:jc w:val="center"/>
        <w:rPr>
          <w:rFonts w:ascii="ＭＳ ゴシック" w:eastAsia="ＭＳ ゴシック" w:hAnsi="ＭＳ ゴシック" w:hint="default"/>
          <w:color w:val="auto"/>
        </w:rPr>
      </w:pPr>
      <w:r w:rsidRPr="00AD7F39">
        <w:rPr>
          <w:rFonts w:ascii="ＭＳ ゴシック" w:eastAsia="ＭＳ ゴシック" w:hAnsi="ＭＳ ゴシック"/>
          <w:color w:val="auto"/>
        </w:rPr>
        <w:t>食品等持続的供給促進資金</w:t>
      </w:r>
      <w:r w:rsidR="00432A29" w:rsidRPr="00AD7F39">
        <w:rPr>
          <w:rFonts w:ascii="ＭＳ ゴシック" w:eastAsia="ＭＳ ゴシック" w:hAnsi="ＭＳ ゴシック"/>
          <w:color w:val="auto"/>
        </w:rPr>
        <w:t>（</w:t>
      </w:r>
      <w:r w:rsidRPr="00AD7F39">
        <w:rPr>
          <w:rFonts w:ascii="ＭＳ ゴシック" w:eastAsia="ＭＳ ゴシック" w:hAnsi="ＭＳ ゴシック"/>
          <w:color w:val="auto"/>
        </w:rPr>
        <w:t>食品産業</w:t>
      </w:r>
      <w:r w:rsidR="00CD6E98" w:rsidRPr="00AD7F39">
        <w:rPr>
          <w:rFonts w:ascii="ＭＳ ゴシック" w:eastAsia="ＭＳ ゴシック" w:hAnsi="ＭＳ ゴシック"/>
          <w:color w:val="auto"/>
        </w:rPr>
        <w:t>・農林漁業連携型</w:t>
      </w:r>
      <w:r w:rsidRPr="00AD7F39">
        <w:rPr>
          <w:rFonts w:ascii="ＭＳ ゴシック" w:eastAsia="ＭＳ ゴシック" w:hAnsi="ＭＳ ゴシック"/>
          <w:color w:val="auto"/>
        </w:rPr>
        <w:t>事業</w:t>
      </w:r>
      <w:r w:rsidR="00432A29" w:rsidRPr="00AD7F39">
        <w:rPr>
          <w:rFonts w:ascii="ＭＳ ゴシック" w:eastAsia="ＭＳ ゴシック" w:hAnsi="ＭＳ ゴシック"/>
          <w:color w:val="auto"/>
        </w:rPr>
        <w:t>）</w:t>
      </w:r>
    </w:p>
    <w:p w14:paraId="1B6A3C1E" w14:textId="44F1DA3F" w:rsidR="009D26CD" w:rsidRDefault="00432A29" w:rsidP="009D26CD">
      <w:pPr>
        <w:rPr>
          <w:rFonts w:hint="default"/>
        </w:rPr>
      </w:pPr>
      <w:r>
        <w:rPr>
          <w:rFonts w:hint="default"/>
          <w:noProof/>
        </w:rPr>
        <mc:AlternateContent>
          <mc:Choice Requires="wps">
            <w:drawing>
              <wp:anchor distT="0" distB="0" distL="114300" distR="114300" simplePos="0" relativeHeight="251662336" behindDoc="0" locked="0" layoutInCell="1" allowOverlap="1" wp14:anchorId="0D4E6EA5" wp14:editId="3D533F62">
                <wp:simplePos x="0" y="0"/>
                <wp:positionH relativeFrom="column">
                  <wp:posOffset>11237</wp:posOffset>
                </wp:positionH>
                <wp:positionV relativeFrom="paragraph">
                  <wp:posOffset>214272</wp:posOffset>
                </wp:positionV>
                <wp:extent cx="5974022" cy="1463040"/>
                <wp:effectExtent l="0" t="0" r="27305" b="22860"/>
                <wp:wrapNone/>
                <wp:docPr id="1" name="大かっこ 1"/>
                <wp:cNvGraphicFramePr/>
                <a:graphic xmlns:a="http://schemas.openxmlformats.org/drawingml/2006/main">
                  <a:graphicData uri="http://schemas.microsoft.com/office/word/2010/wordprocessingShape">
                    <wps:wsp>
                      <wps:cNvSpPr/>
                      <wps:spPr>
                        <a:xfrm>
                          <a:off x="0" y="0"/>
                          <a:ext cx="5974022" cy="1463040"/>
                        </a:xfrm>
                        <a:prstGeom prst="bracketPair">
                          <a:avLst>
                            <a:gd name="adj" fmla="val 8683"/>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14:paraId="52CCF49D" w14:textId="4959C2E8" w:rsidR="00432A29" w:rsidRPr="00AD7F39" w:rsidRDefault="00432A29" w:rsidP="00432A29">
                            <w:pPr>
                              <w:ind w:firstLineChars="100" w:firstLine="204"/>
                              <w:jc w:val="left"/>
                              <w:rPr>
                                <w:rFonts w:hint="default"/>
                                <w:color w:val="auto"/>
                                <w:sz w:val="22"/>
                                <w:szCs w:val="22"/>
                              </w:rPr>
                            </w:pPr>
                            <w:r w:rsidRPr="00AD7F39">
                              <w:rPr>
                                <w:color w:val="auto"/>
                                <w:sz w:val="22"/>
                                <w:szCs w:val="22"/>
                              </w:rPr>
                              <w:t>環境と調和のとれた食料システムの確立のための環境負荷低減事業活動の促進等に関する法律第</w:t>
                            </w:r>
                            <w:r w:rsidRPr="00AD7F39">
                              <w:rPr>
                                <w:rFonts w:hint="default"/>
                                <w:color w:val="auto"/>
                                <w:sz w:val="22"/>
                                <w:szCs w:val="22"/>
                              </w:rPr>
                              <w:t>27条の規定により、</w:t>
                            </w:r>
                            <w:r w:rsidR="002B4CF0" w:rsidRPr="00AD7F39">
                              <w:rPr>
                                <w:color w:val="auto"/>
                                <w:sz w:val="22"/>
                                <w:szCs w:val="22"/>
                              </w:rPr>
                              <w:t>食品等の持続的な供給を実現するための食品等事業者による事業活動の促進及び食品等の取引の適正化に関する法律</w:t>
                            </w:r>
                            <w:r w:rsidRPr="00AD7F39">
                              <w:rPr>
                                <w:rFonts w:hint="default"/>
                                <w:color w:val="auto"/>
                                <w:sz w:val="22"/>
                                <w:szCs w:val="22"/>
                              </w:rPr>
                              <w:t>の特例措置を受け、株式会社日本政策金融公庫又は沖縄振興開発金融公庫による</w:t>
                            </w:r>
                            <w:r w:rsidR="002B4CF0" w:rsidRPr="00AD7F39">
                              <w:rPr>
                                <w:color w:val="auto"/>
                                <w:sz w:val="22"/>
                                <w:szCs w:val="22"/>
                              </w:rPr>
                              <w:t>食品等持続的供給促進資金</w:t>
                            </w:r>
                            <w:r w:rsidRPr="00AD7F39">
                              <w:rPr>
                                <w:rFonts w:hint="default"/>
                                <w:color w:val="auto"/>
                                <w:sz w:val="22"/>
                                <w:szCs w:val="22"/>
                              </w:rPr>
                              <w:t>（</w:t>
                            </w:r>
                            <w:r w:rsidR="002B4CF0" w:rsidRPr="00AD7F39">
                              <w:rPr>
                                <w:color w:val="auto"/>
                                <w:sz w:val="22"/>
                                <w:szCs w:val="22"/>
                              </w:rPr>
                              <w:t>食品産業・農林漁業連携型事業</w:t>
                            </w:r>
                            <w:r w:rsidRPr="00AD7F39">
                              <w:rPr>
                                <w:rFonts w:hint="default"/>
                                <w:color w:val="auto"/>
                                <w:sz w:val="22"/>
                                <w:szCs w:val="22"/>
                              </w:rPr>
                              <w:t>）の貸付けを受けようとする場合に添付し、当該資金の貸付けを受けて行う</w:t>
                            </w:r>
                            <w:r w:rsidR="002B4CF0" w:rsidRPr="00AD7F39">
                              <w:rPr>
                                <w:color w:val="auto"/>
                                <w:sz w:val="22"/>
                                <w:szCs w:val="22"/>
                              </w:rPr>
                              <w:t>地域の農林水産物の取扱目標</w:t>
                            </w:r>
                            <w:r w:rsidRPr="00AD7F39">
                              <w:rPr>
                                <w:rFonts w:hint="default"/>
                                <w:color w:val="auto"/>
                                <w:sz w:val="22"/>
                                <w:szCs w:val="22"/>
                              </w:rPr>
                              <w:t>について記載すること。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4E6EA5"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9pt;margin-top:16.85pt;width:470.4pt;height:115.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" adj="1876" strokecolor="black [3213]" strokeweight=".5pt">
                <v:stroke joinstyle="miter"/>
                <v:textbox>
                  <w:txbxContent>
                    <w:p w14:paraId="52CCF49D" w14:textId="4959C2E8" w:rsidR="00432A29" w:rsidRPr="00AD7F39" w:rsidRDefault="00432A29" w:rsidP="00432A29">
                      <w:pPr>
                        <w:ind w:firstLineChars="100" w:firstLine="204"/>
                        <w:jc w:val="left"/>
                        <w:rPr>
                          <w:rFonts w:hint="default"/>
                          <w:color w:val="auto"/>
                          <w:sz w:val="22"/>
                          <w:szCs w:val="22"/>
                        </w:rPr>
                      </w:pPr>
                      <w:r w:rsidRPr="00AD7F39">
                        <w:rPr>
                          <w:color w:val="auto"/>
                          <w:sz w:val="22"/>
                          <w:szCs w:val="22"/>
                        </w:rPr>
                        <w:t>環境と調和のとれた食料システムの確立のための環境負荷低減事業活動の促進等に関する法律第</w:t>
                      </w:r>
                      <w:r w:rsidRPr="00AD7F39">
                        <w:rPr>
                          <w:rFonts w:hint="default"/>
                          <w:color w:val="auto"/>
                          <w:sz w:val="22"/>
                          <w:szCs w:val="22"/>
                        </w:rPr>
                        <w:t>27条の規定により、</w:t>
                      </w:r>
                      <w:r w:rsidR="002B4CF0" w:rsidRPr="00AD7F39">
                        <w:rPr>
                          <w:color w:val="auto"/>
                          <w:sz w:val="22"/>
                          <w:szCs w:val="22"/>
                        </w:rPr>
                        <w:t>食品等の持続的な供給を実現するための食品等事業者による事業活動の促進及び食品等の取引の適正化に関する法律</w:t>
                      </w:r>
                      <w:r w:rsidRPr="00AD7F39">
                        <w:rPr>
                          <w:rFonts w:hint="default"/>
                          <w:color w:val="auto"/>
                          <w:sz w:val="22"/>
                          <w:szCs w:val="22"/>
                        </w:rPr>
                        <w:t>の特例措置を受け、株式会社日本政策金融公庫又は沖縄振興開発金融公庫による</w:t>
                      </w:r>
                      <w:r w:rsidR="002B4CF0" w:rsidRPr="00AD7F39">
                        <w:rPr>
                          <w:color w:val="auto"/>
                          <w:sz w:val="22"/>
                          <w:szCs w:val="22"/>
                        </w:rPr>
                        <w:t>食品等持続的供給促進資金</w:t>
                      </w:r>
                      <w:r w:rsidRPr="00AD7F39">
                        <w:rPr>
                          <w:rFonts w:hint="default"/>
                          <w:color w:val="auto"/>
                          <w:sz w:val="22"/>
                          <w:szCs w:val="22"/>
                        </w:rPr>
                        <w:t>（</w:t>
                      </w:r>
                      <w:r w:rsidR="002B4CF0" w:rsidRPr="00AD7F39">
                        <w:rPr>
                          <w:color w:val="auto"/>
                          <w:sz w:val="22"/>
                          <w:szCs w:val="22"/>
                        </w:rPr>
                        <w:t>食品産業・農林漁業連携型事業</w:t>
                      </w:r>
                      <w:r w:rsidRPr="00AD7F39">
                        <w:rPr>
                          <w:rFonts w:hint="default"/>
                          <w:color w:val="auto"/>
                          <w:sz w:val="22"/>
                          <w:szCs w:val="22"/>
                        </w:rPr>
                        <w:t>）の貸付けを受けようとする場合に添付し、当該資金の貸付けを受けて行う</w:t>
                      </w:r>
                      <w:r w:rsidR="002B4CF0" w:rsidRPr="00AD7F39">
                        <w:rPr>
                          <w:color w:val="auto"/>
                          <w:sz w:val="22"/>
                          <w:szCs w:val="22"/>
                        </w:rPr>
                        <w:t>地域の農林水産物の取扱目標</w:t>
                      </w:r>
                      <w:r w:rsidRPr="00AD7F39">
                        <w:rPr>
                          <w:rFonts w:hint="default"/>
                          <w:color w:val="auto"/>
                          <w:sz w:val="22"/>
                          <w:szCs w:val="22"/>
                        </w:rPr>
                        <w:t>について記載すること。</w:t>
                      </w:r>
                    </w:p>
                  </w:txbxContent>
                </v:textbox>
              </v:shape>
            </w:pict>
          </mc:Fallback>
        </mc:AlternateContent>
      </w:r>
    </w:p>
    <w:p w14:paraId="418424BE" w14:textId="0582546F" w:rsidR="00432A29" w:rsidRDefault="00432A29" w:rsidP="009D26CD">
      <w:pPr>
        <w:rPr>
          <w:rFonts w:hint="default"/>
        </w:rPr>
      </w:pPr>
    </w:p>
    <w:p w14:paraId="73EDDDC5" w14:textId="0761B84B" w:rsidR="00432A29" w:rsidRDefault="00432A29" w:rsidP="009D26CD">
      <w:pPr>
        <w:rPr>
          <w:rFonts w:hint="default"/>
        </w:rPr>
      </w:pPr>
    </w:p>
    <w:p w14:paraId="4AE7D41C" w14:textId="3AC11F39" w:rsidR="00432A29" w:rsidRDefault="00432A29" w:rsidP="009D26CD">
      <w:pPr>
        <w:rPr>
          <w:rFonts w:hint="default"/>
        </w:rPr>
      </w:pPr>
    </w:p>
    <w:p w14:paraId="1DD79A83" w14:textId="734F4E08" w:rsidR="00432A29" w:rsidRDefault="00432A29" w:rsidP="009D26CD">
      <w:pPr>
        <w:rPr>
          <w:rFonts w:hint="default"/>
        </w:rPr>
      </w:pPr>
    </w:p>
    <w:p w14:paraId="44717CD2" w14:textId="50CE5E21" w:rsidR="00432A29" w:rsidRDefault="00432A29" w:rsidP="009D26CD">
      <w:pPr>
        <w:rPr>
          <w:rFonts w:hint="default"/>
        </w:rPr>
      </w:pPr>
    </w:p>
    <w:p w14:paraId="17FDE9AA" w14:textId="77777777" w:rsidR="00432A29" w:rsidRDefault="00432A29" w:rsidP="009D26CD">
      <w:pPr>
        <w:rPr>
          <w:rFonts w:hint="default"/>
        </w:rPr>
      </w:pPr>
    </w:p>
    <w:p w14:paraId="3475D516" w14:textId="77777777" w:rsidR="00432A29" w:rsidRDefault="00432A29" w:rsidP="009D26CD">
      <w:pPr>
        <w:rPr>
          <w:rFonts w:hint="default"/>
          <w:u w:val="single"/>
        </w:rPr>
      </w:pPr>
    </w:p>
    <w:p w14:paraId="0F6191EB" w14:textId="77777777" w:rsidR="002B4CF0" w:rsidRDefault="002B4CF0" w:rsidP="00D7466D">
      <w:pPr>
        <w:rPr>
          <w:rFonts w:ascii="ＭＳ ゴシック" w:eastAsia="ＭＳ ゴシック" w:hAnsi="ＭＳ ゴシック" w:hint="default"/>
        </w:rPr>
      </w:pPr>
    </w:p>
    <w:p w14:paraId="413CC2B9" w14:textId="35576877" w:rsidR="009D26CD" w:rsidRPr="00AD7F39" w:rsidRDefault="009C1B2D" w:rsidP="009D26CD">
      <w:pPr>
        <w:rPr>
          <w:rFonts w:ascii="ＭＳ ゴシック" w:eastAsia="ＭＳ ゴシック" w:hAnsi="ＭＳ ゴシック" w:hint="default"/>
          <w:color w:val="auto"/>
        </w:rPr>
      </w:pPr>
      <w:r w:rsidRPr="00AD7F39">
        <w:rPr>
          <w:rFonts w:ascii="ＭＳ ゴシック" w:eastAsia="ＭＳ ゴシック" w:hAnsi="ＭＳ ゴシック"/>
          <w:color w:val="auto"/>
        </w:rPr>
        <w:t>地域の農林水産物の取扱量及び取扱額の目標</w:t>
      </w:r>
    </w:p>
    <w:tbl>
      <w:tblPr>
        <w:tblStyle w:val="a4"/>
        <w:tblW w:w="0" w:type="auto"/>
        <w:tblInd w:w="331" w:type="dxa"/>
        <w:tblLook w:val="04A0" w:firstRow="1" w:lastRow="0" w:firstColumn="1" w:lastColumn="0" w:noHBand="0" w:noVBand="1"/>
      </w:tblPr>
      <w:tblGrid>
        <w:gridCol w:w="672"/>
        <w:gridCol w:w="1120"/>
        <w:gridCol w:w="1120"/>
        <w:gridCol w:w="2464"/>
        <w:gridCol w:w="3681"/>
      </w:tblGrid>
      <w:tr w:rsidR="00AD7F39" w:rsidRPr="00AD7F39" w14:paraId="0E99C216" w14:textId="77777777" w:rsidTr="00AD7F39">
        <w:trPr>
          <w:trHeight w:val="127"/>
        </w:trPr>
        <w:tc>
          <w:tcPr>
            <w:tcW w:w="672" w:type="dxa"/>
            <w:vMerge w:val="restart"/>
            <w:vAlign w:val="center"/>
          </w:tcPr>
          <w:p w14:paraId="6211A6E4" w14:textId="21039FB3" w:rsidR="00AD7F39" w:rsidRPr="00AD7F39" w:rsidRDefault="00AD7F39" w:rsidP="00432A29">
            <w:pPr>
              <w:jc w:val="center"/>
              <w:rPr>
                <w:rFonts w:hint="default"/>
                <w:color w:val="auto"/>
                <w:sz w:val="22"/>
                <w:szCs w:val="18"/>
              </w:rPr>
            </w:pPr>
            <w:r w:rsidRPr="00AD7F39">
              <w:rPr>
                <w:color w:val="auto"/>
                <w:sz w:val="22"/>
                <w:szCs w:val="18"/>
              </w:rPr>
              <w:t>品目</w:t>
            </w:r>
          </w:p>
        </w:tc>
        <w:tc>
          <w:tcPr>
            <w:tcW w:w="1120" w:type="dxa"/>
            <w:vMerge w:val="restart"/>
            <w:vAlign w:val="center"/>
          </w:tcPr>
          <w:p w14:paraId="5A3C6613" w14:textId="006A6F53" w:rsidR="00AD7F39" w:rsidRPr="00AD7F39" w:rsidRDefault="00AD7F39" w:rsidP="00432A29">
            <w:pPr>
              <w:jc w:val="center"/>
              <w:rPr>
                <w:rFonts w:hint="default"/>
                <w:color w:val="auto"/>
                <w:sz w:val="22"/>
                <w:szCs w:val="18"/>
              </w:rPr>
            </w:pPr>
            <w:r w:rsidRPr="00AD7F39">
              <w:rPr>
                <w:rFonts w:hint="default"/>
                <w:color w:val="auto"/>
                <w:sz w:val="22"/>
                <w:szCs w:val="18"/>
              </w:rPr>
              <w:t>期間</w:t>
            </w:r>
          </w:p>
        </w:tc>
        <w:tc>
          <w:tcPr>
            <w:tcW w:w="1120" w:type="dxa"/>
            <w:vMerge w:val="restart"/>
            <w:vAlign w:val="center"/>
          </w:tcPr>
          <w:p w14:paraId="5A24BA4C" w14:textId="2436D8C1" w:rsidR="00AD7F39" w:rsidRPr="00AD7F39" w:rsidRDefault="00AD7F39" w:rsidP="00432A29">
            <w:pPr>
              <w:jc w:val="center"/>
              <w:rPr>
                <w:rFonts w:hint="default"/>
                <w:color w:val="auto"/>
                <w:sz w:val="22"/>
                <w:szCs w:val="18"/>
              </w:rPr>
            </w:pPr>
            <w:r w:rsidRPr="00AD7F39">
              <w:rPr>
                <w:rFonts w:hint="default"/>
                <w:color w:val="auto"/>
                <w:sz w:val="22"/>
                <w:szCs w:val="18"/>
              </w:rPr>
              <w:t>生産地名</w:t>
            </w:r>
          </w:p>
        </w:tc>
        <w:tc>
          <w:tcPr>
            <w:tcW w:w="6145" w:type="dxa"/>
            <w:gridSpan w:val="2"/>
            <w:tcBorders>
              <w:bottom w:val="single" w:sz="4" w:space="0" w:color="000000" w:themeColor="text1"/>
            </w:tcBorders>
            <w:vAlign w:val="center"/>
          </w:tcPr>
          <w:p w14:paraId="78707DDF" w14:textId="5ADA8E9D" w:rsidR="00AD7F39" w:rsidRPr="00AD7F39" w:rsidRDefault="00AD7F39" w:rsidP="00432A29">
            <w:pPr>
              <w:jc w:val="center"/>
              <w:rPr>
                <w:rFonts w:hint="default"/>
                <w:color w:val="auto"/>
                <w:sz w:val="22"/>
                <w:szCs w:val="18"/>
              </w:rPr>
            </w:pPr>
            <w:r w:rsidRPr="00AD7F39">
              <w:rPr>
                <w:color w:val="auto"/>
                <w:sz w:val="22"/>
                <w:szCs w:val="18"/>
              </w:rPr>
              <w:t>地域の農林水産物の調達先となる農林漁業者</w:t>
            </w:r>
          </w:p>
        </w:tc>
      </w:tr>
      <w:tr w:rsidR="00AD7F39" w:rsidRPr="00AD7F39" w14:paraId="4D3A1454" w14:textId="77777777" w:rsidTr="00AD7F39">
        <w:trPr>
          <w:trHeight w:val="376"/>
        </w:trPr>
        <w:tc>
          <w:tcPr>
            <w:tcW w:w="672" w:type="dxa"/>
            <w:vMerge/>
            <w:vAlign w:val="center"/>
          </w:tcPr>
          <w:p w14:paraId="0AF55B69" w14:textId="77777777" w:rsidR="00AD7F39" w:rsidRPr="00AD7F39" w:rsidRDefault="00AD7F39" w:rsidP="00432A29">
            <w:pPr>
              <w:jc w:val="center"/>
              <w:rPr>
                <w:rFonts w:hint="default"/>
                <w:color w:val="auto"/>
                <w:sz w:val="22"/>
                <w:szCs w:val="18"/>
              </w:rPr>
            </w:pPr>
          </w:p>
        </w:tc>
        <w:tc>
          <w:tcPr>
            <w:tcW w:w="1120" w:type="dxa"/>
            <w:vMerge/>
            <w:vAlign w:val="center"/>
          </w:tcPr>
          <w:p w14:paraId="01C08C56" w14:textId="77777777" w:rsidR="00AD7F39" w:rsidRPr="00AD7F39" w:rsidRDefault="00AD7F39" w:rsidP="00432A29">
            <w:pPr>
              <w:jc w:val="center"/>
              <w:rPr>
                <w:rFonts w:hint="default"/>
                <w:strike/>
                <w:color w:val="auto"/>
                <w:sz w:val="22"/>
                <w:szCs w:val="18"/>
              </w:rPr>
            </w:pPr>
          </w:p>
        </w:tc>
        <w:tc>
          <w:tcPr>
            <w:tcW w:w="1120" w:type="dxa"/>
            <w:vMerge/>
            <w:vAlign w:val="center"/>
          </w:tcPr>
          <w:p w14:paraId="52D473C4" w14:textId="77777777" w:rsidR="00AD7F39" w:rsidRPr="00AD7F39" w:rsidRDefault="00AD7F39" w:rsidP="00432A29">
            <w:pPr>
              <w:jc w:val="center"/>
              <w:rPr>
                <w:rFonts w:hint="default"/>
                <w:color w:val="auto"/>
                <w:sz w:val="22"/>
                <w:szCs w:val="18"/>
              </w:rPr>
            </w:pPr>
          </w:p>
        </w:tc>
        <w:tc>
          <w:tcPr>
            <w:tcW w:w="2464" w:type="dxa"/>
            <w:tcBorders>
              <w:top w:val="single" w:sz="4" w:space="0" w:color="000000" w:themeColor="text1"/>
              <w:right w:val="single" w:sz="4" w:space="0" w:color="000000" w:themeColor="text1"/>
            </w:tcBorders>
            <w:vAlign w:val="center"/>
          </w:tcPr>
          <w:p w14:paraId="17239B62" w14:textId="366807A3" w:rsidR="00AD7F39" w:rsidRPr="00AD7F39" w:rsidRDefault="00AD7F39" w:rsidP="009C1B2D">
            <w:pPr>
              <w:jc w:val="center"/>
              <w:rPr>
                <w:rFonts w:hint="default"/>
                <w:color w:val="auto"/>
                <w:sz w:val="22"/>
                <w:szCs w:val="18"/>
              </w:rPr>
            </w:pPr>
            <w:r w:rsidRPr="00AD7F39">
              <w:rPr>
                <w:color w:val="auto"/>
                <w:sz w:val="22"/>
                <w:szCs w:val="18"/>
              </w:rPr>
              <w:t>氏名又は名称</w:t>
            </w:r>
          </w:p>
        </w:tc>
        <w:tc>
          <w:tcPr>
            <w:tcW w:w="3681" w:type="dxa"/>
            <w:tcBorders>
              <w:top w:val="single" w:sz="4" w:space="0" w:color="000000" w:themeColor="text1"/>
              <w:left w:val="single" w:sz="4" w:space="0" w:color="000000" w:themeColor="text1"/>
            </w:tcBorders>
            <w:vAlign w:val="center"/>
          </w:tcPr>
          <w:p w14:paraId="6E7658D0" w14:textId="6D19D99E" w:rsidR="00AD7F39" w:rsidRPr="00AD7F39" w:rsidRDefault="00AD7F39" w:rsidP="00AD7F39">
            <w:pPr>
              <w:jc w:val="center"/>
              <w:rPr>
                <w:rFonts w:hint="default"/>
                <w:color w:val="auto"/>
                <w:sz w:val="22"/>
                <w:szCs w:val="18"/>
              </w:rPr>
            </w:pPr>
            <w:r w:rsidRPr="00AD7F39">
              <w:rPr>
                <w:color w:val="auto"/>
                <w:sz w:val="22"/>
                <w:szCs w:val="18"/>
              </w:rPr>
              <w:t>住所又は事務所の所在地</w:t>
            </w:r>
          </w:p>
        </w:tc>
      </w:tr>
      <w:tr w:rsidR="00AD7F39" w:rsidRPr="00432A29" w14:paraId="75D1B78C" w14:textId="77777777" w:rsidTr="00AD7F39">
        <w:trPr>
          <w:trHeight w:val="329"/>
        </w:trPr>
        <w:tc>
          <w:tcPr>
            <w:tcW w:w="672" w:type="dxa"/>
            <w:vAlign w:val="center"/>
          </w:tcPr>
          <w:p w14:paraId="3BB77306" w14:textId="77777777" w:rsidR="00AD7F39" w:rsidRPr="00432A29" w:rsidRDefault="00AD7F39" w:rsidP="00432A29">
            <w:pPr>
              <w:snapToGrid w:val="0"/>
              <w:rPr>
                <w:rFonts w:hint="default"/>
                <w:sz w:val="22"/>
                <w:szCs w:val="18"/>
              </w:rPr>
            </w:pPr>
          </w:p>
        </w:tc>
        <w:tc>
          <w:tcPr>
            <w:tcW w:w="1120" w:type="dxa"/>
            <w:vAlign w:val="center"/>
          </w:tcPr>
          <w:p w14:paraId="07C48D64" w14:textId="77777777" w:rsidR="00AD7F39" w:rsidRPr="00432A29" w:rsidRDefault="00AD7F39" w:rsidP="00432A29">
            <w:pPr>
              <w:snapToGrid w:val="0"/>
              <w:rPr>
                <w:rFonts w:hint="default"/>
                <w:sz w:val="22"/>
                <w:szCs w:val="18"/>
              </w:rPr>
            </w:pPr>
          </w:p>
        </w:tc>
        <w:tc>
          <w:tcPr>
            <w:tcW w:w="1120" w:type="dxa"/>
            <w:vAlign w:val="center"/>
          </w:tcPr>
          <w:p w14:paraId="1A70F180" w14:textId="77777777" w:rsidR="00AD7F39" w:rsidRPr="00432A29" w:rsidRDefault="00AD7F39" w:rsidP="00432A29">
            <w:pPr>
              <w:snapToGrid w:val="0"/>
              <w:rPr>
                <w:rFonts w:hint="default"/>
                <w:sz w:val="22"/>
                <w:szCs w:val="18"/>
              </w:rPr>
            </w:pPr>
          </w:p>
        </w:tc>
        <w:tc>
          <w:tcPr>
            <w:tcW w:w="2464" w:type="dxa"/>
            <w:vAlign w:val="center"/>
          </w:tcPr>
          <w:p w14:paraId="23F567EF" w14:textId="77777777" w:rsidR="00AD7F39" w:rsidRPr="009C1B2D" w:rsidRDefault="00AD7F39" w:rsidP="00432A29">
            <w:pPr>
              <w:snapToGrid w:val="0"/>
              <w:rPr>
                <w:rFonts w:hint="default"/>
                <w:color w:val="EE0000"/>
                <w:sz w:val="22"/>
                <w:szCs w:val="18"/>
              </w:rPr>
            </w:pPr>
          </w:p>
        </w:tc>
        <w:tc>
          <w:tcPr>
            <w:tcW w:w="3681" w:type="dxa"/>
            <w:vAlign w:val="center"/>
          </w:tcPr>
          <w:p w14:paraId="18A10F39" w14:textId="77777777" w:rsidR="00AD7F39" w:rsidRPr="00432A29" w:rsidRDefault="00AD7F39" w:rsidP="00432A29">
            <w:pPr>
              <w:snapToGrid w:val="0"/>
              <w:rPr>
                <w:rFonts w:hint="default"/>
                <w:sz w:val="22"/>
                <w:szCs w:val="18"/>
              </w:rPr>
            </w:pPr>
          </w:p>
        </w:tc>
      </w:tr>
      <w:tr w:rsidR="00AD7F39" w:rsidRPr="00432A29" w14:paraId="0CEBE4A3" w14:textId="77777777" w:rsidTr="00AD7F39">
        <w:trPr>
          <w:trHeight w:val="329"/>
        </w:trPr>
        <w:tc>
          <w:tcPr>
            <w:tcW w:w="672" w:type="dxa"/>
            <w:vAlign w:val="center"/>
          </w:tcPr>
          <w:p w14:paraId="097B7EC2" w14:textId="77777777" w:rsidR="00AD7F39" w:rsidRPr="00432A29" w:rsidRDefault="00AD7F39" w:rsidP="00432A29">
            <w:pPr>
              <w:snapToGrid w:val="0"/>
              <w:rPr>
                <w:rFonts w:hint="default"/>
                <w:sz w:val="22"/>
                <w:szCs w:val="18"/>
              </w:rPr>
            </w:pPr>
          </w:p>
        </w:tc>
        <w:tc>
          <w:tcPr>
            <w:tcW w:w="1120" w:type="dxa"/>
            <w:vAlign w:val="center"/>
          </w:tcPr>
          <w:p w14:paraId="61BA868E" w14:textId="77777777" w:rsidR="00AD7F39" w:rsidRPr="00432A29" w:rsidRDefault="00AD7F39" w:rsidP="00432A29">
            <w:pPr>
              <w:snapToGrid w:val="0"/>
              <w:rPr>
                <w:rFonts w:hint="default"/>
                <w:sz w:val="22"/>
                <w:szCs w:val="18"/>
              </w:rPr>
            </w:pPr>
          </w:p>
        </w:tc>
        <w:tc>
          <w:tcPr>
            <w:tcW w:w="1120" w:type="dxa"/>
            <w:vAlign w:val="center"/>
          </w:tcPr>
          <w:p w14:paraId="4BC8EAA0" w14:textId="77777777" w:rsidR="00AD7F39" w:rsidRPr="00432A29" w:rsidRDefault="00AD7F39" w:rsidP="00432A29">
            <w:pPr>
              <w:snapToGrid w:val="0"/>
              <w:rPr>
                <w:rFonts w:hint="default"/>
                <w:sz w:val="22"/>
                <w:szCs w:val="18"/>
              </w:rPr>
            </w:pPr>
          </w:p>
        </w:tc>
        <w:tc>
          <w:tcPr>
            <w:tcW w:w="2464" w:type="dxa"/>
            <w:vAlign w:val="center"/>
          </w:tcPr>
          <w:p w14:paraId="58CE08C4" w14:textId="77777777" w:rsidR="00AD7F39" w:rsidRPr="00432A29" w:rsidRDefault="00AD7F39" w:rsidP="00432A29">
            <w:pPr>
              <w:snapToGrid w:val="0"/>
              <w:rPr>
                <w:rFonts w:hint="default"/>
                <w:sz w:val="22"/>
                <w:szCs w:val="18"/>
              </w:rPr>
            </w:pPr>
          </w:p>
        </w:tc>
        <w:tc>
          <w:tcPr>
            <w:tcW w:w="3681" w:type="dxa"/>
            <w:vAlign w:val="center"/>
          </w:tcPr>
          <w:p w14:paraId="73332A55" w14:textId="77777777" w:rsidR="00AD7F39" w:rsidRPr="00432A29" w:rsidRDefault="00AD7F39" w:rsidP="00432A29">
            <w:pPr>
              <w:snapToGrid w:val="0"/>
              <w:rPr>
                <w:rFonts w:hint="default"/>
                <w:sz w:val="22"/>
                <w:szCs w:val="18"/>
              </w:rPr>
            </w:pPr>
          </w:p>
        </w:tc>
      </w:tr>
      <w:tr w:rsidR="00AD7F39" w:rsidRPr="00432A29" w14:paraId="1BC76FCC" w14:textId="77777777" w:rsidTr="00AD7F39">
        <w:trPr>
          <w:trHeight w:val="329"/>
        </w:trPr>
        <w:tc>
          <w:tcPr>
            <w:tcW w:w="672" w:type="dxa"/>
            <w:vAlign w:val="center"/>
          </w:tcPr>
          <w:p w14:paraId="50AEE81A" w14:textId="77777777" w:rsidR="00AD7F39" w:rsidRPr="00432A29" w:rsidRDefault="00AD7F39" w:rsidP="00432A29">
            <w:pPr>
              <w:snapToGrid w:val="0"/>
              <w:rPr>
                <w:rFonts w:hint="default"/>
                <w:sz w:val="22"/>
                <w:szCs w:val="18"/>
              </w:rPr>
            </w:pPr>
          </w:p>
        </w:tc>
        <w:tc>
          <w:tcPr>
            <w:tcW w:w="1120" w:type="dxa"/>
            <w:vAlign w:val="center"/>
          </w:tcPr>
          <w:p w14:paraId="610B11B3" w14:textId="77777777" w:rsidR="00AD7F39" w:rsidRPr="00432A29" w:rsidRDefault="00AD7F39" w:rsidP="00432A29">
            <w:pPr>
              <w:snapToGrid w:val="0"/>
              <w:rPr>
                <w:rFonts w:hint="default"/>
                <w:sz w:val="22"/>
                <w:szCs w:val="18"/>
              </w:rPr>
            </w:pPr>
          </w:p>
        </w:tc>
        <w:tc>
          <w:tcPr>
            <w:tcW w:w="1120" w:type="dxa"/>
            <w:vAlign w:val="center"/>
          </w:tcPr>
          <w:p w14:paraId="00B2DB38" w14:textId="77777777" w:rsidR="00AD7F39" w:rsidRPr="00432A29" w:rsidRDefault="00AD7F39" w:rsidP="00432A29">
            <w:pPr>
              <w:snapToGrid w:val="0"/>
              <w:rPr>
                <w:rFonts w:hint="default"/>
                <w:sz w:val="22"/>
                <w:szCs w:val="18"/>
              </w:rPr>
            </w:pPr>
          </w:p>
        </w:tc>
        <w:tc>
          <w:tcPr>
            <w:tcW w:w="2464" w:type="dxa"/>
            <w:vAlign w:val="center"/>
          </w:tcPr>
          <w:p w14:paraId="10AFF437" w14:textId="77777777" w:rsidR="00AD7F39" w:rsidRPr="00432A29" w:rsidRDefault="00AD7F39" w:rsidP="00432A29">
            <w:pPr>
              <w:snapToGrid w:val="0"/>
              <w:rPr>
                <w:rFonts w:hint="default"/>
                <w:sz w:val="22"/>
                <w:szCs w:val="18"/>
              </w:rPr>
            </w:pPr>
          </w:p>
        </w:tc>
        <w:tc>
          <w:tcPr>
            <w:tcW w:w="3681" w:type="dxa"/>
            <w:vAlign w:val="center"/>
          </w:tcPr>
          <w:p w14:paraId="49389C0D" w14:textId="77777777" w:rsidR="00AD7F39" w:rsidRPr="00432A29" w:rsidRDefault="00AD7F39" w:rsidP="00432A29">
            <w:pPr>
              <w:snapToGrid w:val="0"/>
              <w:rPr>
                <w:rFonts w:hint="default"/>
                <w:sz w:val="22"/>
                <w:szCs w:val="18"/>
              </w:rPr>
            </w:pPr>
          </w:p>
        </w:tc>
      </w:tr>
      <w:tr w:rsidR="00AD7F39" w:rsidRPr="00432A29" w14:paraId="39577937" w14:textId="77777777" w:rsidTr="00AD7F39">
        <w:trPr>
          <w:trHeight w:val="329"/>
        </w:trPr>
        <w:tc>
          <w:tcPr>
            <w:tcW w:w="672" w:type="dxa"/>
            <w:vAlign w:val="center"/>
          </w:tcPr>
          <w:p w14:paraId="4D18AD1D" w14:textId="77777777" w:rsidR="00AD7F39" w:rsidRPr="00432A29" w:rsidRDefault="00AD7F39" w:rsidP="00432A29">
            <w:pPr>
              <w:snapToGrid w:val="0"/>
              <w:rPr>
                <w:rFonts w:hint="default"/>
                <w:sz w:val="22"/>
                <w:szCs w:val="18"/>
              </w:rPr>
            </w:pPr>
          </w:p>
        </w:tc>
        <w:tc>
          <w:tcPr>
            <w:tcW w:w="1120" w:type="dxa"/>
            <w:vAlign w:val="center"/>
          </w:tcPr>
          <w:p w14:paraId="46B620BB" w14:textId="77777777" w:rsidR="00AD7F39" w:rsidRPr="00432A29" w:rsidRDefault="00AD7F39" w:rsidP="00432A29">
            <w:pPr>
              <w:snapToGrid w:val="0"/>
              <w:rPr>
                <w:rFonts w:hint="default"/>
                <w:sz w:val="22"/>
                <w:szCs w:val="18"/>
              </w:rPr>
            </w:pPr>
          </w:p>
        </w:tc>
        <w:tc>
          <w:tcPr>
            <w:tcW w:w="1120" w:type="dxa"/>
            <w:vAlign w:val="center"/>
          </w:tcPr>
          <w:p w14:paraId="54126EB0" w14:textId="77777777" w:rsidR="00AD7F39" w:rsidRPr="00432A29" w:rsidRDefault="00AD7F39" w:rsidP="00432A29">
            <w:pPr>
              <w:snapToGrid w:val="0"/>
              <w:rPr>
                <w:rFonts w:hint="default"/>
                <w:sz w:val="22"/>
                <w:szCs w:val="18"/>
              </w:rPr>
            </w:pPr>
          </w:p>
        </w:tc>
        <w:tc>
          <w:tcPr>
            <w:tcW w:w="2464" w:type="dxa"/>
            <w:vAlign w:val="center"/>
          </w:tcPr>
          <w:p w14:paraId="7CB3BE43" w14:textId="77777777" w:rsidR="00AD7F39" w:rsidRPr="00432A29" w:rsidRDefault="00AD7F39" w:rsidP="00432A29">
            <w:pPr>
              <w:snapToGrid w:val="0"/>
              <w:rPr>
                <w:rFonts w:hint="default"/>
                <w:sz w:val="22"/>
                <w:szCs w:val="18"/>
              </w:rPr>
            </w:pPr>
          </w:p>
        </w:tc>
        <w:tc>
          <w:tcPr>
            <w:tcW w:w="3681" w:type="dxa"/>
            <w:vAlign w:val="center"/>
          </w:tcPr>
          <w:p w14:paraId="1696FC3D" w14:textId="77777777" w:rsidR="00AD7F39" w:rsidRPr="00432A29" w:rsidRDefault="00AD7F39" w:rsidP="00432A29">
            <w:pPr>
              <w:snapToGrid w:val="0"/>
              <w:rPr>
                <w:rFonts w:hint="default"/>
                <w:sz w:val="22"/>
                <w:szCs w:val="18"/>
              </w:rPr>
            </w:pPr>
          </w:p>
        </w:tc>
      </w:tr>
    </w:tbl>
    <w:p w14:paraId="4E33920F" w14:textId="5D39A089" w:rsidR="009D26CD" w:rsidRDefault="009D26CD" w:rsidP="009D26CD">
      <w:pPr>
        <w:rPr>
          <w:rFonts w:hint="default"/>
        </w:rPr>
      </w:pPr>
    </w:p>
    <w:tbl>
      <w:tblPr>
        <w:tblStyle w:val="a4"/>
        <w:tblW w:w="0" w:type="auto"/>
        <w:tblInd w:w="331" w:type="dxa"/>
        <w:tblLook w:val="04A0" w:firstRow="1" w:lastRow="0" w:firstColumn="1" w:lastColumn="0" w:noHBand="0" w:noVBand="1"/>
      </w:tblPr>
      <w:tblGrid>
        <w:gridCol w:w="672"/>
        <w:gridCol w:w="1456"/>
        <w:gridCol w:w="1456"/>
        <w:gridCol w:w="819"/>
        <w:gridCol w:w="1533"/>
        <w:gridCol w:w="1456"/>
        <w:gridCol w:w="784"/>
        <w:gridCol w:w="895"/>
      </w:tblGrid>
      <w:tr w:rsidR="00432A29" w:rsidRPr="00432A29" w14:paraId="703FA750" w14:textId="77777777" w:rsidTr="006B4D33">
        <w:trPr>
          <w:trHeight w:val="329"/>
        </w:trPr>
        <w:tc>
          <w:tcPr>
            <w:tcW w:w="672" w:type="dxa"/>
            <w:vMerge w:val="restart"/>
            <w:vAlign w:val="center"/>
          </w:tcPr>
          <w:p w14:paraId="61D92103" w14:textId="04E04FAB" w:rsidR="00432A29" w:rsidRPr="00AD7F39" w:rsidRDefault="00432A29" w:rsidP="00432A29">
            <w:pPr>
              <w:snapToGrid w:val="0"/>
              <w:jc w:val="center"/>
              <w:rPr>
                <w:rFonts w:hint="default"/>
                <w:color w:val="auto"/>
                <w:sz w:val="22"/>
                <w:szCs w:val="22"/>
              </w:rPr>
            </w:pPr>
            <w:r w:rsidRPr="00AD7F39">
              <w:rPr>
                <w:color w:val="auto"/>
                <w:sz w:val="22"/>
                <w:szCs w:val="22"/>
              </w:rPr>
              <w:t>品目</w:t>
            </w:r>
          </w:p>
        </w:tc>
        <w:tc>
          <w:tcPr>
            <w:tcW w:w="3731" w:type="dxa"/>
            <w:gridSpan w:val="3"/>
            <w:vAlign w:val="center"/>
          </w:tcPr>
          <w:p w14:paraId="54035F06" w14:textId="085B88BA" w:rsidR="00432A29" w:rsidRPr="00AD7F39" w:rsidRDefault="00432A29" w:rsidP="00432A29">
            <w:pPr>
              <w:snapToGrid w:val="0"/>
              <w:jc w:val="center"/>
              <w:rPr>
                <w:rFonts w:hint="default"/>
                <w:color w:val="auto"/>
                <w:sz w:val="22"/>
                <w:szCs w:val="22"/>
              </w:rPr>
            </w:pPr>
            <w:r w:rsidRPr="00AD7F39">
              <w:rPr>
                <w:rFonts w:hint="default"/>
                <w:color w:val="auto"/>
                <w:sz w:val="22"/>
                <w:szCs w:val="22"/>
              </w:rPr>
              <w:t>取</w:t>
            </w:r>
            <w:r w:rsidR="009C1B2D" w:rsidRPr="00AD7F39">
              <w:rPr>
                <w:color w:val="auto"/>
                <w:sz w:val="22"/>
                <w:szCs w:val="22"/>
              </w:rPr>
              <w:t>扱</w:t>
            </w:r>
            <w:r w:rsidRPr="00AD7F39">
              <w:rPr>
                <w:rFonts w:hint="default"/>
                <w:color w:val="auto"/>
                <w:sz w:val="22"/>
                <w:szCs w:val="22"/>
              </w:rPr>
              <w:t>量（kg、％）</w:t>
            </w:r>
          </w:p>
        </w:tc>
        <w:tc>
          <w:tcPr>
            <w:tcW w:w="3773" w:type="dxa"/>
            <w:gridSpan w:val="3"/>
            <w:vAlign w:val="center"/>
          </w:tcPr>
          <w:p w14:paraId="20881129" w14:textId="64105E5A" w:rsidR="00432A29" w:rsidRPr="00AD7F39" w:rsidRDefault="00432A29" w:rsidP="00432A29">
            <w:pPr>
              <w:snapToGrid w:val="0"/>
              <w:jc w:val="center"/>
              <w:rPr>
                <w:rFonts w:hint="default"/>
                <w:color w:val="auto"/>
                <w:sz w:val="22"/>
                <w:szCs w:val="22"/>
              </w:rPr>
            </w:pPr>
            <w:r w:rsidRPr="00AD7F39">
              <w:rPr>
                <w:rFonts w:hint="default"/>
                <w:color w:val="auto"/>
                <w:sz w:val="22"/>
                <w:szCs w:val="22"/>
              </w:rPr>
              <w:t>取</w:t>
            </w:r>
            <w:r w:rsidR="009C1B2D" w:rsidRPr="00AD7F39">
              <w:rPr>
                <w:color w:val="auto"/>
                <w:sz w:val="22"/>
                <w:szCs w:val="22"/>
              </w:rPr>
              <w:t>扱</w:t>
            </w:r>
            <w:r w:rsidRPr="00AD7F39">
              <w:rPr>
                <w:rFonts w:hint="default"/>
                <w:color w:val="auto"/>
                <w:sz w:val="22"/>
                <w:szCs w:val="22"/>
              </w:rPr>
              <w:t>額（千円、％）</w:t>
            </w:r>
          </w:p>
        </w:tc>
        <w:tc>
          <w:tcPr>
            <w:tcW w:w="895" w:type="dxa"/>
            <w:vMerge w:val="restart"/>
            <w:vAlign w:val="center"/>
          </w:tcPr>
          <w:p w14:paraId="1F0725BE" w14:textId="2EBF6C8E" w:rsidR="00432A29" w:rsidRPr="00432A29" w:rsidRDefault="00432A29" w:rsidP="00432A29">
            <w:pPr>
              <w:snapToGrid w:val="0"/>
              <w:jc w:val="center"/>
              <w:rPr>
                <w:rFonts w:hint="default"/>
                <w:sz w:val="22"/>
                <w:szCs w:val="22"/>
              </w:rPr>
            </w:pPr>
            <w:r w:rsidRPr="00432A29">
              <w:rPr>
                <w:rFonts w:hint="default"/>
                <w:sz w:val="22"/>
                <w:szCs w:val="22"/>
              </w:rPr>
              <w:t>その他</w:t>
            </w:r>
          </w:p>
        </w:tc>
      </w:tr>
      <w:tr w:rsidR="00432A29" w:rsidRPr="00432A29" w14:paraId="4BBB8B61" w14:textId="77777777" w:rsidTr="006B4D33">
        <w:trPr>
          <w:trHeight w:val="329"/>
        </w:trPr>
        <w:tc>
          <w:tcPr>
            <w:tcW w:w="672" w:type="dxa"/>
            <w:vMerge/>
            <w:vAlign w:val="center"/>
          </w:tcPr>
          <w:p w14:paraId="5502983B" w14:textId="77777777" w:rsidR="00432A29" w:rsidRPr="00AD7F39" w:rsidRDefault="00432A29" w:rsidP="00432A29">
            <w:pPr>
              <w:snapToGrid w:val="0"/>
              <w:jc w:val="center"/>
              <w:rPr>
                <w:rFonts w:hint="default"/>
                <w:color w:val="auto"/>
                <w:sz w:val="22"/>
                <w:szCs w:val="22"/>
              </w:rPr>
            </w:pPr>
          </w:p>
        </w:tc>
        <w:tc>
          <w:tcPr>
            <w:tcW w:w="1456" w:type="dxa"/>
            <w:vAlign w:val="center"/>
          </w:tcPr>
          <w:p w14:paraId="1091527C" w14:textId="77777777" w:rsidR="00AD7F39" w:rsidRPr="00AD7F39" w:rsidRDefault="00432A29" w:rsidP="00432A29">
            <w:pPr>
              <w:snapToGrid w:val="0"/>
              <w:jc w:val="center"/>
              <w:rPr>
                <w:rFonts w:hint="default"/>
                <w:color w:val="auto"/>
                <w:sz w:val="22"/>
                <w:szCs w:val="22"/>
              </w:rPr>
            </w:pPr>
            <w:r w:rsidRPr="00AD7F39">
              <w:rPr>
                <w:rFonts w:hint="default"/>
                <w:color w:val="auto"/>
                <w:sz w:val="22"/>
                <w:szCs w:val="22"/>
              </w:rPr>
              <w:t>実績</w:t>
            </w:r>
          </w:p>
          <w:p w14:paraId="5F96E620" w14:textId="45E580F7" w:rsidR="00432A29" w:rsidRPr="00AD7F39" w:rsidRDefault="00432A29" w:rsidP="00432A29">
            <w:pPr>
              <w:snapToGrid w:val="0"/>
              <w:jc w:val="center"/>
              <w:rPr>
                <w:rFonts w:hint="default"/>
                <w:color w:val="auto"/>
                <w:sz w:val="22"/>
                <w:szCs w:val="22"/>
              </w:rPr>
            </w:pPr>
            <w:r w:rsidRPr="00AD7F39">
              <w:rPr>
                <w:rFonts w:hint="default"/>
                <w:color w:val="auto"/>
                <w:sz w:val="22"/>
                <w:szCs w:val="22"/>
              </w:rPr>
              <w:t>(　年度)</w:t>
            </w:r>
          </w:p>
        </w:tc>
        <w:tc>
          <w:tcPr>
            <w:tcW w:w="1456" w:type="dxa"/>
            <w:vAlign w:val="center"/>
          </w:tcPr>
          <w:p w14:paraId="715ADD37" w14:textId="77777777" w:rsidR="00AD7F39" w:rsidRPr="00AD7F39" w:rsidRDefault="00432A29" w:rsidP="00432A29">
            <w:pPr>
              <w:snapToGrid w:val="0"/>
              <w:jc w:val="center"/>
              <w:rPr>
                <w:rFonts w:hint="default"/>
                <w:color w:val="auto"/>
                <w:sz w:val="22"/>
                <w:szCs w:val="22"/>
              </w:rPr>
            </w:pPr>
            <w:r w:rsidRPr="00AD7F39">
              <w:rPr>
                <w:rFonts w:hint="default"/>
                <w:color w:val="auto"/>
                <w:sz w:val="22"/>
                <w:szCs w:val="22"/>
              </w:rPr>
              <w:t>計画</w:t>
            </w:r>
          </w:p>
          <w:p w14:paraId="3B073989" w14:textId="43CB8284" w:rsidR="00432A29" w:rsidRPr="00AD7F39" w:rsidRDefault="00432A29" w:rsidP="00432A29">
            <w:pPr>
              <w:snapToGrid w:val="0"/>
              <w:jc w:val="center"/>
              <w:rPr>
                <w:rFonts w:hint="default"/>
                <w:color w:val="auto"/>
                <w:sz w:val="22"/>
                <w:szCs w:val="22"/>
              </w:rPr>
            </w:pPr>
            <w:r w:rsidRPr="00AD7F39">
              <w:rPr>
                <w:rFonts w:hint="default"/>
                <w:color w:val="auto"/>
                <w:sz w:val="22"/>
                <w:szCs w:val="22"/>
              </w:rPr>
              <w:t>(</w:t>
            </w:r>
            <w:r w:rsidR="009C1B2D" w:rsidRPr="00AD7F39">
              <w:rPr>
                <w:color w:val="auto"/>
                <w:sz w:val="22"/>
                <w:szCs w:val="22"/>
              </w:rPr>
              <w:t xml:space="preserve">　年度</w:t>
            </w:r>
            <w:r w:rsidRPr="00AD7F39">
              <w:rPr>
                <w:rFonts w:hint="default"/>
                <w:color w:val="auto"/>
                <w:sz w:val="22"/>
                <w:szCs w:val="22"/>
              </w:rPr>
              <w:t>)</w:t>
            </w:r>
          </w:p>
        </w:tc>
        <w:tc>
          <w:tcPr>
            <w:tcW w:w="819" w:type="dxa"/>
            <w:vAlign w:val="center"/>
          </w:tcPr>
          <w:p w14:paraId="1F37036E" w14:textId="0B4030F2" w:rsidR="00432A29" w:rsidRPr="00AD7F39" w:rsidRDefault="00432A29" w:rsidP="00432A29">
            <w:pPr>
              <w:snapToGrid w:val="0"/>
              <w:ind w:leftChars="-42" w:left="2" w:rightChars="-43" w:right="-96" w:hangingChars="47" w:hanging="96"/>
              <w:jc w:val="center"/>
              <w:rPr>
                <w:rFonts w:hint="default"/>
                <w:color w:val="auto"/>
                <w:sz w:val="22"/>
                <w:szCs w:val="22"/>
              </w:rPr>
            </w:pPr>
            <w:r w:rsidRPr="00AD7F39">
              <w:rPr>
                <w:rFonts w:hint="default"/>
                <w:color w:val="auto"/>
                <w:sz w:val="22"/>
                <w:szCs w:val="22"/>
              </w:rPr>
              <w:t>伸び率</w:t>
            </w:r>
          </w:p>
        </w:tc>
        <w:tc>
          <w:tcPr>
            <w:tcW w:w="1533" w:type="dxa"/>
            <w:vAlign w:val="center"/>
          </w:tcPr>
          <w:p w14:paraId="134496B1" w14:textId="77777777" w:rsidR="00AD7F39" w:rsidRPr="00AD7F39" w:rsidRDefault="00432A29" w:rsidP="00432A29">
            <w:pPr>
              <w:snapToGrid w:val="0"/>
              <w:jc w:val="center"/>
              <w:rPr>
                <w:rFonts w:hint="default"/>
                <w:color w:val="auto"/>
                <w:sz w:val="22"/>
                <w:szCs w:val="22"/>
              </w:rPr>
            </w:pPr>
            <w:r w:rsidRPr="00AD7F39">
              <w:rPr>
                <w:rFonts w:hint="default"/>
                <w:color w:val="auto"/>
                <w:sz w:val="22"/>
                <w:szCs w:val="22"/>
              </w:rPr>
              <w:t>実績</w:t>
            </w:r>
          </w:p>
          <w:p w14:paraId="1C8B5174" w14:textId="32160EDA" w:rsidR="00432A29" w:rsidRPr="00AD7F39" w:rsidRDefault="00432A29" w:rsidP="00432A29">
            <w:pPr>
              <w:snapToGrid w:val="0"/>
              <w:jc w:val="center"/>
              <w:rPr>
                <w:rFonts w:hint="default"/>
                <w:color w:val="auto"/>
                <w:sz w:val="22"/>
                <w:szCs w:val="22"/>
              </w:rPr>
            </w:pPr>
            <w:r w:rsidRPr="00AD7F39">
              <w:rPr>
                <w:rFonts w:hint="default"/>
                <w:color w:val="auto"/>
                <w:sz w:val="22"/>
                <w:szCs w:val="22"/>
              </w:rPr>
              <w:t>(　年度)</w:t>
            </w:r>
          </w:p>
        </w:tc>
        <w:tc>
          <w:tcPr>
            <w:tcW w:w="1456" w:type="dxa"/>
            <w:vAlign w:val="center"/>
          </w:tcPr>
          <w:p w14:paraId="57B2AF81" w14:textId="77777777" w:rsidR="00AD7F39" w:rsidRPr="00AD7F39" w:rsidRDefault="00432A29" w:rsidP="00432A29">
            <w:pPr>
              <w:snapToGrid w:val="0"/>
              <w:jc w:val="center"/>
              <w:rPr>
                <w:rFonts w:hint="default"/>
                <w:color w:val="auto"/>
                <w:sz w:val="22"/>
                <w:szCs w:val="22"/>
              </w:rPr>
            </w:pPr>
            <w:r w:rsidRPr="00AD7F39">
              <w:rPr>
                <w:rFonts w:hint="default"/>
                <w:color w:val="auto"/>
                <w:sz w:val="22"/>
                <w:szCs w:val="22"/>
              </w:rPr>
              <w:t>計画</w:t>
            </w:r>
          </w:p>
          <w:p w14:paraId="27C0955A" w14:textId="32E6B4CB" w:rsidR="00432A29" w:rsidRPr="00AD7F39" w:rsidRDefault="00432A29" w:rsidP="00432A29">
            <w:pPr>
              <w:snapToGrid w:val="0"/>
              <w:jc w:val="center"/>
              <w:rPr>
                <w:rFonts w:hint="default"/>
                <w:color w:val="auto"/>
                <w:sz w:val="22"/>
                <w:szCs w:val="22"/>
              </w:rPr>
            </w:pPr>
            <w:r w:rsidRPr="00AD7F39">
              <w:rPr>
                <w:rFonts w:hint="default"/>
                <w:color w:val="auto"/>
                <w:sz w:val="22"/>
                <w:szCs w:val="22"/>
              </w:rPr>
              <w:t>(</w:t>
            </w:r>
            <w:r w:rsidR="009C1B2D" w:rsidRPr="00AD7F39">
              <w:rPr>
                <w:color w:val="auto"/>
                <w:sz w:val="22"/>
                <w:szCs w:val="22"/>
              </w:rPr>
              <w:t xml:space="preserve">　年度</w:t>
            </w:r>
            <w:r w:rsidRPr="00AD7F39">
              <w:rPr>
                <w:rFonts w:hint="default"/>
                <w:color w:val="auto"/>
                <w:sz w:val="22"/>
                <w:szCs w:val="22"/>
              </w:rPr>
              <w:t>)</w:t>
            </w:r>
          </w:p>
        </w:tc>
        <w:tc>
          <w:tcPr>
            <w:tcW w:w="784" w:type="dxa"/>
            <w:vAlign w:val="center"/>
          </w:tcPr>
          <w:p w14:paraId="222E58BE" w14:textId="4CB53556" w:rsidR="00432A29" w:rsidRPr="00432A29" w:rsidRDefault="00432A29" w:rsidP="00432A29">
            <w:pPr>
              <w:snapToGrid w:val="0"/>
              <w:ind w:leftChars="-44" w:left="1" w:rightChars="-50" w:right="-112" w:hangingChars="49" w:hanging="100"/>
              <w:jc w:val="center"/>
              <w:rPr>
                <w:rFonts w:hint="default"/>
                <w:sz w:val="22"/>
                <w:szCs w:val="22"/>
              </w:rPr>
            </w:pPr>
            <w:r w:rsidRPr="00432A29">
              <w:rPr>
                <w:rFonts w:hint="default"/>
                <w:sz w:val="22"/>
                <w:szCs w:val="22"/>
              </w:rPr>
              <w:t>伸び率</w:t>
            </w:r>
          </w:p>
        </w:tc>
        <w:tc>
          <w:tcPr>
            <w:tcW w:w="895" w:type="dxa"/>
            <w:vMerge/>
            <w:vAlign w:val="center"/>
          </w:tcPr>
          <w:p w14:paraId="670F2998" w14:textId="77777777" w:rsidR="00432A29" w:rsidRPr="00432A29" w:rsidRDefault="00432A29" w:rsidP="00432A29">
            <w:pPr>
              <w:snapToGrid w:val="0"/>
              <w:jc w:val="center"/>
              <w:rPr>
                <w:rFonts w:hint="default"/>
                <w:sz w:val="22"/>
                <w:szCs w:val="22"/>
              </w:rPr>
            </w:pPr>
          </w:p>
        </w:tc>
      </w:tr>
      <w:tr w:rsidR="00432A29" w:rsidRPr="00432A29" w14:paraId="27B066B2" w14:textId="77777777" w:rsidTr="006B4D33">
        <w:trPr>
          <w:trHeight w:val="329"/>
        </w:trPr>
        <w:tc>
          <w:tcPr>
            <w:tcW w:w="672" w:type="dxa"/>
            <w:vAlign w:val="center"/>
          </w:tcPr>
          <w:p w14:paraId="74DED5F0" w14:textId="77777777" w:rsidR="00432A29" w:rsidRPr="00AD7F39" w:rsidRDefault="00432A29" w:rsidP="00432A29">
            <w:pPr>
              <w:snapToGrid w:val="0"/>
              <w:jc w:val="center"/>
              <w:rPr>
                <w:rFonts w:hint="default"/>
                <w:color w:val="auto"/>
                <w:sz w:val="22"/>
                <w:szCs w:val="22"/>
              </w:rPr>
            </w:pPr>
          </w:p>
        </w:tc>
        <w:tc>
          <w:tcPr>
            <w:tcW w:w="1456" w:type="dxa"/>
            <w:vAlign w:val="center"/>
          </w:tcPr>
          <w:p w14:paraId="23C23FE4" w14:textId="77777777" w:rsidR="00432A29" w:rsidRPr="00AD7F39" w:rsidRDefault="00432A29" w:rsidP="00432A29">
            <w:pPr>
              <w:snapToGrid w:val="0"/>
              <w:jc w:val="center"/>
              <w:rPr>
                <w:rFonts w:hint="default"/>
                <w:color w:val="auto"/>
                <w:sz w:val="22"/>
                <w:szCs w:val="22"/>
              </w:rPr>
            </w:pPr>
          </w:p>
        </w:tc>
        <w:tc>
          <w:tcPr>
            <w:tcW w:w="1456" w:type="dxa"/>
            <w:vAlign w:val="center"/>
          </w:tcPr>
          <w:p w14:paraId="6E19D049" w14:textId="77777777" w:rsidR="00432A29" w:rsidRPr="00AD7F39" w:rsidRDefault="00432A29" w:rsidP="00432A29">
            <w:pPr>
              <w:snapToGrid w:val="0"/>
              <w:jc w:val="center"/>
              <w:rPr>
                <w:rFonts w:hint="default"/>
                <w:color w:val="auto"/>
                <w:sz w:val="22"/>
                <w:szCs w:val="22"/>
              </w:rPr>
            </w:pPr>
          </w:p>
        </w:tc>
        <w:tc>
          <w:tcPr>
            <w:tcW w:w="819" w:type="dxa"/>
            <w:vAlign w:val="center"/>
          </w:tcPr>
          <w:p w14:paraId="6F588524" w14:textId="77777777" w:rsidR="00432A29" w:rsidRPr="00AD7F39" w:rsidRDefault="00432A29" w:rsidP="00432A29">
            <w:pPr>
              <w:snapToGrid w:val="0"/>
              <w:jc w:val="center"/>
              <w:rPr>
                <w:rFonts w:hint="default"/>
                <w:color w:val="auto"/>
                <w:sz w:val="22"/>
                <w:szCs w:val="22"/>
              </w:rPr>
            </w:pPr>
          </w:p>
        </w:tc>
        <w:tc>
          <w:tcPr>
            <w:tcW w:w="1533" w:type="dxa"/>
            <w:vAlign w:val="center"/>
          </w:tcPr>
          <w:p w14:paraId="31F8A366" w14:textId="77777777" w:rsidR="00432A29" w:rsidRPr="00AD7F39" w:rsidRDefault="00432A29" w:rsidP="00432A29">
            <w:pPr>
              <w:snapToGrid w:val="0"/>
              <w:jc w:val="center"/>
              <w:rPr>
                <w:rFonts w:hint="default"/>
                <w:color w:val="auto"/>
                <w:sz w:val="22"/>
                <w:szCs w:val="22"/>
              </w:rPr>
            </w:pPr>
          </w:p>
        </w:tc>
        <w:tc>
          <w:tcPr>
            <w:tcW w:w="1456" w:type="dxa"/>
            <w:vAlign w:val="center"/>
          </w:tcPr>
          <w:p w14:paraId="2AA15A7F" w14:textId="77777777" w:rsidR="00432A29" w:rsidRPr="00AD7F39" w:rsidRDefault="00432A29" w:rsidP="00432A29">
            <w:pPr>
              <w:snapToGrid w:val="0"/>
              <w:jc w:val="center"/>
              <w:rPr>
                <w:rFonts w:hint="default"/>
                <w:color w:val="auto"/>
                <w:sz w:val="22"/>
                <w:szCs w:val="22"/>
              </w:rPr>
            </w:pPr>
          </w:p>
        </w:tc>
        <w:tc>
          <w:tcPr>
            <w:tcW w:w="784" w:type="dxa"/>
            <w:vAlign w:val="center"/>
          </w:tcPr>
          <w:p w14:paraId="0B1976D5" w14:textId="77777777" w:rsidR="00432A29" w:rsidRPr="00432A29" w:rsidRDefault="00432A29" w:rsidP="00432A29">
            <w:pPr>
              <w:snapToGrid w:val="0"/>
              <w:jc w:val="center"/>
              <w:rPr>
                <w:rFonts w:hint="default"/>
                <w:sz w:val="22"/>
                <w:szCs w:val="22"/>
              </w:rPr>
            </w:pPr>
          </w:p>
        </w:tc>
        <w:tc>
          <w:tcPr>
            <w:tcW w:w="895" w:type="dxa"/>
            <w:vAlign w:val="center"/>
          </w:tcPr>
          <w:p w14:paraId="6AF081CC" w14:textId="77777777" w:rsidR="00432A29" w:rsidRPr="00432A29" w:rsidRDefault="00432A29" w:rsidP="00432A29">
            <w:pPr>
              <w:snapToGrid w:val="0"/>
              <w:jc w:val="center"/>
              <w:rPr>
                <w:rFonts w:hint="default"/>
                <w:sz w:val="22"/>
                <w:szCs w:val="22"/>
              </w:rPr>
            </w:pPr>
          </w:p>
        </w:tc>
      </w:tr>
      <w:tr w:rsidR="00432A29" w:rsidRPr="00432A29" w14:paraId="4A0F5411" w14:textId="77777777" w:rsidTr="006B4D33">
        <w:trPr>
          <w:trHeight w:val="329"/>
        </w:trPr>
        <w:tc>
          <w:tcPr>
            <w:tcW w:w="672" w:type="dxa"/>
            <w:vAlign w:val="center"/>
          </w:tcPr>
          <w:p w14:paraId="3560909C" w14:textId="77777777" w:rsidR="00432A29" w:rsidRPr="00AD7F39" w:rsidRDefault="00432A29" w:rsidP="00432A29">
            <w:pPr>
              <w:snapToGrid w:val="0"/>
              <w:jc w:val="center"/>
              <w:rPr>
                <w:rFonts w:hint="default"/>
                <w:color w:val="auto"/>
                <w:sz w:val="22"/>
                <w:szCs w:val="22"/>
              </w:rPr>
            </w:pPr>
          </w:p>
        </w:tc>
        <w:tc>
          <w:tcPr>
            <w:tcW w:w="1456" w:type="dxa"/>
            <w:vAlign w:val="center"/>
          </w:tcPr>
          <w:p w14:paraId="54987142" w14:textId="77777777" w:rsidR="00432A29" w:rsidRPr="00AD7F39" w:rsidRDefault="00432A29" w:rsidP="00432A29">
            <w:pPr>
              <w:snapToGrid w:val="0"/>
              <w:jc w:val="center"/>
              <w:rPr>
                <w:rFonts w:hint="default"/>
                <w:color w:val="auto"/>
                <w:sz w:val="22"/>
                <w:szCs w:val="22"/>
              </w:rPr>
            </w:pPr>
          </w:p>
        </w:tc>
        <w:tc>
          <w:tcPr>
            <w:tcW w:w="1456" w:type="dxa"/>
            <w:vAlign w:val="center"/>
          </w:tcPr>
          <w:p w14:paraId="773DE0D7" w14:textId="77777777" w:rsidR="00432A29" w:rsidRPr="00AD7F39" w:rsidRDefault="00432A29" w:rsidP="00432A29">
            <w:pPr>
              <w:snapToGrid w:val="0"/>
              <w:jc w:val="center"/>
              <w:rPr>
                <w:rFonts w:hint="default"/>
                <w:color w:val="auto"/>
                <w:sz w:val="22"/>
                <w:szCs w:val="22"/>
              </w:rPr>
            </w:pPr>
          </w:p>
        </w:tc>
        <w:tc>
          <w:tcPr>
            <w:tcW w:w="819" w:type="dxa"/>
            <w:vAlign w:val="center"/>
          </w:tcPr>
          <w:p w14:paraId="1BE79F94" w14:textId="77777777" w:rsidR="00432A29" w:rsidRPr="00AD7F39" w:rsidRDefault="00432A29" w:rsidP="00432A29">
            <w:pPr>
              <w:snapToGrid w:val="0"/>
              <w:jc w:val="center"/>
              <w:rPr>
                <w:rFonts w:hint="default"/>
                <w:color w:val="auto"/>
                <w:sz w:val="22"/>
                <w:szCs w:val="22"/>
              </w:rPr>
            </w:pPr>
          </w:p>
        </w:tc>
        <w:tc>
          <w:tcPr>
            <w:tcW w:w="1533" w:type="dxa"/>
            <w:vAlign w:val="center"/>
          </w:tcPr>
          <w:p w14:paraId="1FE1B3D4" w14:textId="77777777" w:rsidR="00432A29" w:rsidRPr="00AD7F39" w:rsidRDefault="00432A29" w:rsidP="00432A29">
            <w:pPr>
              <w:snapToGrid w:val="0"/>
              <w:jc w:val="center"/>
              <w:rPr>
                <w:rFonts w:hint="default"/>
                <w:color w:val="auto"/>
                <w:sz w:val="22"/>
                <w:szCs w:val="22"/>
              </w:rPr>
            </w:pPr>
          </w:p>
        </w:tc>
        <w:tc>
          <w:tcPr>
            <w:tcW w:w="1456" w:type="dxa"/>
            <w:vAlign w:val="center"/>
          </w:tcPr>
          <w:p w14:paraId="30BC954C" w14:textId="77777777" w:rsidR="00432A29" w:rsidRPr="00AD7F39" w:rsidRDefault="00432A29" w:rsidP="00432A29">
            <w:pPr>
              <w:snapToGrid w:val="0"/>
              <w:jc w:val="center"/>
              <w:rPr>
                <w:rFonts w:hint="default"/>
                <w:color w:val="auto"/>
                <w:sz w:val="22"/>
                <w:szCs w:val="22"/>
              </w:rPr>
            </w:pPr>
          </w:p>
        </w:tc>
        <w:tc>
          <w:tcPr>
            <w:tcW w:w="784" w:type="dxa"/>
            <w:vAlign w:val="center"/>
          </w:tcPr>
          <w:p w14:paraId="4DB850D0" w14:textId="77777777" w:rsidR="00432A29" w:rsidRPr="00432A29" w:rsidRDefault="00432A29" w:rsidP="00432A29">
            <w:pPr>
              <w:snapToGrid w:val="0"/>
              <w:jc w:val="center"/>
              <w:rPr>
                <w:rFonts w:hint="default"/>
                <w:sz w:val="22"/>
                <w:szCs w:val="22"/>
              </w:rPr>
            </w:pPr>
          </w:p>
        </w:tc>
        <w:tc>
          <w:tcPr>
            <w:tcW w:w="895" w:type="dxa"/>
            <w:vAlign w:val="center"/>
          </w:tcPr>
          <w:p w14:paraId="33010AFD" w14:textId="77777777" w:rsidR="00432A29" w:rsidRPr="00432A29" w:rsidRDefault="00432A29" w:rsidP="00432A29">
            <w:pPr>
              <w:snapToGrid w:val="0"/>
              <w:jc w:val="center"/>
              <w:rPr>
                <w:rFonts w:hint="default"/>
                <w:sz w:val="22"/>
                <w:szCs w:val="22"/>
              </w:rPr>
            </w:pPr>
          </w:p>
        </w:tc>
      </w:tr>
      <w:tr w:rsidR="00432A29" w:rsidRPr="00432A29" w14:paraId="5CAC833A" w14:textId="77777777" w:rsidTr="006B4D33">
        <w:trPr>
          <w:trHeight w:val="329"/>
        </w:trPr>
        <w:tc>
          <w:tcPr>
            <w:tcW w:w="672" w:type="dxa"/>
            <w:vAlign w:val="center"/>
          </w:tcPr>
          <w:p w14:paraId="4918E6F1" w14:textId="77777777" w:rsidR="00432A29" w:rsidRPr="00432A29" w:rsidRDefault="00432A29" w:rsidP="00432A29">
            <w:pPr>
              <w:snapToGrid w:val="0"/>
              <w:jc w:val="center"/>
              <w:rPr>
                <w:rFonts w:hint="default"/>
                <w:sz w:val="22"/>
                <w:szCs w:val="22"/>
              </w:rPr>
            </w:pPr>
          </w:p>
        </w:tc>
        <w:tc>
          <w:tcPr>
            <w:tcW w:w="1456" w:type="dxa"/>
            <w:vAlign w:val="center"/>
          </w:tcPr>
          <w:p w14:paraId="5B60926D" w14:textId="77777777" w:rsidR="00432A29" w:rsidRPr="00432A29" w:rsidRDefault="00432A29" w:rsidP="00432A29">
            <w:pPr>
              <w:snapToGrid w:val="0"/>
              <w:jc w:val="center"/>
              <w:rPr>
                <w:rFonts w:hint="default"/>
                <w:sz w:val="22"/>
                <w:szCs w:val="22"/>
              </w:rPr>
            </w:pPr>
          </w:p>
        </w:tc>
        <w:tc>
          <w:tcPr>
            <w:tcW w:w="1456" w:type="dxa"/>
            <w:vAlign w:val="center"/>
          </w:tcPr>
          <w:p w14:paraId="22DE4880" w14:textId="77777777" w:rsidR="00432A29" w:rsidRPr="00432A29" w:rsidRDefault="00432A29" w:rsidP="00432A29">
            <w:pPr>
              <w:snapToGrid w:val="0"/>
              <w:jc w:val="center"/>
              <w:rPr>
                <w:rFonts w:hint="default"/>
                <w:sz w:val="22"/>
                <w:szCs w:val="22"/>
              </w:rPr>
            </w:pPr>
          </w:p>
        </w:tc>
        <w:tc>
          <w:tcPr>
            <w:tcW w:w="819" w:type="dxa"/>
            <w:vAlign w:val="center"/>
          </w:tcPr>
          <w:p w14:paraId="4490155D" w14:textId="77777777" w:rsidR="00432A29" w:rsidRPr="00432A29" w:rsidRDefault="00432A29" w:rsidP="00432A29">
            <w:pPr>
              <w:snapToGrid w:val="0"/>
              <w:jc w:val="center"/>
              <w:rPr>
                <w:rFonts w:hint="default"/>
                <w:sz w:val="22"/>
                <w:szCs w:val="22"/>
              </w:rPr>
            </w:pPr>
          </w:p>
        </w:tc>
        <w:tc>
          <w:tcPr>
            <w:tcW w:w="1533" w:type="dxa"/>
            <w:vAlign w:val="center"/>
          </w:tcPr>
          <w:p w14:paraId="669079D5" w14:textId="77777777" w:rsidR="00432A29" w:rsidRPr="00432A29" w:rsidRDefault="00432A29" w:rsidP="00432A29">
            <w:pPr>
              <w:snapToGrid w:val="0"/>
              <w:jc w:val="center"/>
              <w:rPr>
                <w:rFonts w:hint="default"/>
                <w:sz w:val="22"/>
                <w:szCs w:val="22"/>
              </w:rPr>
            </w:pPr>
          </w:p>
        </w:tc>
        <w:tc>
          <w:tcPr>
            <w:tcW w:w="1456" w:type="dxa"/>
            <w:vAlign w:val="center"/>
          </w:tcPr>
          <w:p w14:paraId="4F9ED38B" w14:textId="77777777" w:rsidR="00432A29" w:rsidRPr="00432A29" w:rsidRDefault="00432A29" w:rsidP="00432A29">
            <w:pPr>
              <w:snapToGrid w:val="0"/>
              <w:jc w:val="center"/>
              <w:rPr>
                <w:rFonts w:hint="default"/>
                <w:sz w:val="22"/>
                <w:szCs w:val="22"/>
              </w:rPr>
            </w:pPr>
          </w:p>
        </w:tc>
        <w:tc>
          <w:tcPr>
            <w:tcW w:w="784" w:type="dxa"/>
            <w:vAlign w:val="center"/>
          </w:tcPr>
          <w:p w14:paraId="1B265C4E" w14:textId="77777777" w:rsidR="00432A29" w:rsidRPr="00432A29" w:rsidRDefault="00432A29" w:rsidP="00432A29">
            <w:pPr>
              <w:snapToGrid w:val="0"/>
              <w:jc w:val="center"/>
              <w:rPr>
                <w:rFonts w:hint="default"/>
                <w:sz w:val="22"/>
                <w:szCs w:val="22"/>
              </w:rPr>
            </w:pPr>
          </w:p>
        </w:tc>
        <w:tc>
          <w:tcPr>
            <w:tcW w:w="895" w:type="dxa"/>
            <w:vAlign w:val="center"/>
          </w:tcPr>
          <w:p w14:paraId="29AFE9E3" w14:textId="77777777" w:rsidR="00432A29" w:rsidRPr="00432A29" w:rsidRDefault="00432A29" w:rsidP="00432A29">
            <w:pPr>
              <w:snapToGrid w:val="0"/>
              <w:jc w:val="center"/>
              <w:rPr>
                <w:rFonts w:hint="default"/>
                <w:sz w:val="22"/>
                <w:szCs w:val="22"/>
              </w:rPr>
            </w:pPr>
          </w:p>
        </w:tc>
      </w:tr>
      <w:tr w:rsidR="00432A29" w:rsidRPr="00432A29" w14:paraId="354EF54A" w14:textId="77777777" w:rsidTr="006B4D33">
        <w:trPr>
          <w:trHeight w:val="329"/>
        </w:trPr>
        <w:tc>
          <w:tcPr>
            <w:tcW w:w="672" w:type="dxa"/>
            <w:vAlign w:val="center"/>
          </w:tcPr>
          <w:p w14:paraId="61333923" w14:textId="7C15826F" w:rsidR="00432A29" w:rsidRPr="00432A29" w:rsidRDefault="00432A29" w:rsidP="00432A29">
            <w:pPr>
              <w:snapToGrid w:val="0"/>
              <w:jc w:val="center"/>
              <w:rPr>
                <w:rFonts w:hint="default"/>
                <w:sz w:val="22"/>
                <w:szCs w:val="22"/>
              </w:rPr>
            </w:pPr>
            <w:r w:rsidRPr="00432A29">
              <w:rPr>
                <w:sz w:val="22"/>
                <w:szCs w:val="22"/>
              </w:rPr>
              <w:t>計</w:t>
            </w:r>
          </w:p>
        </w:tc>
        <w:tc>
          <w:tcPr>
            <w:tcW w:w="1456" w:type="dxa"/>
            <w:vAlign w:val="center"/>
          </w:tcPr>
          <w:p w14:paraId="0523D13B" w14:textId="77777777" w:rsidR="00432A29" w:rsidRPr="00432A29" w:rsidRDefault="00432A29" w:rsidP="00432A29">
            <w:pPr>
              <w:snapToGrid w:val="0"/>
              <w:jc w:val="center"/>
              <w:rPr>
                <w:rFonts w:hint="default"/>
                <w:sz w:val="22"/>
                <w:szCs w:val="22"/>
              </w:rPr>
            </w:pPr>
          </w:p>
        </w:tc>
        <w:tc>
          <w:tcPr>
            <w:tcW w:w="1456" w:type="dxa"/>
            <w:vAlign w:val="center"/>
          </w:tcPr>
          <w:p w14:paraId="4A1E6BEC" w14:textId="77777777" w:rsidR="00432A29" w:rsidRPr="00432A29" w:rsidRDefault="00432A29" w:rsidP="00432A29">
            <w:pPr>
              <w:snapToGrid w:val="0"/>
              <w:jc w:val="center"/>
              <w:rPr>
                <w:rFonts w:hint="default"/>
                <w:sz w:val="22"/>
                <w:szCs w:val="22"/>
              </w:rPr>
            </w:pPr>
          </w:p>
        </w:tc>
        <w:tc>
          <w:tcPr>
            <w:tcW w:w="819" w:type="dxa"/>
            <w:vAlign w:val="center"/>
          </w:tcPr>
          <w:p w14:paraId="0C1F0C03" w14:textId="77777777" w:rsidR="00432A29" w:rsidRPr="00432A29" w:rsidRDefault="00432A29" w:rsidP="00432A29">
            <w:pPr>
              <w:snapToGrid w:val="0"/>
              <w:jc w:val="center"/>
              <w:rPr>
                <w:rFonts w:hint="default"/>
                <w:sz w:val="22"/>
                <w:szCs w:val="22"/>
              </w:rPr>
            </w:pPr>
          </w:p>
        </w:tc>
        <w:tc>
          <w:tcPr>
            <w:tcW w:w="1533" w:type="dxa"/>
            <w:vAlign w:val="center"/>
          </w:tcPr>
          <w:p w14:paraId="1E1C8950" w14:textId="77777777" w:rsidR="00432A29" w:rsidRPr="00432A29" w:rsidRDefault="00432A29" w:rsidP="00432A29">
            <w:pPr>
              <w:snapToGrid w:val="0"/>
              <w:jc w:val="center"/>
              <w:rPr>
                <w:rFonts w:hint="default"/>
                <w:sz w:val="22"/>
                <w:szCs w:val="22"/>
              </w:rPr>
            </w:pPr>
          </w:p>
        </w:tc>
        <w:tc>
          <w:tcPr>
            <w:tcW w:w="1456" w:type="dxa"/>
            <w:vAlign w:val="center"/>
          </w:tcPr>
          <w:p w14:paraId="47CC7AB5" w14:textId="77777777" w:rsidR="00432A29" w:rsidRPr="00432A29" w:rsidRDefault="00432A29" w:rsidP="00432A29">
            <w:pPr>
              <w:snapToGrid w:val="0"/>
              <w:jc w:val="center"/>
              <w:rPr>
                <w:rFonts w:hint="default"/>
                <w:sz w:val="22"/>
                <w:szCs w:val="22"/>
              </w:rPr>
            </w:pPr>
          </w:p>
        </w:tc>
        <w:tc>
          <w:tcPr>
            <w:tcW w:w="784" w:type="dxa"/>
            <w:vAlign w:val="center"/>
          </w:tcPr>
          <w:p w14:paraId="0A8C57E2" w14:textId="77777777" w:rsidR="00432A29" w:rsidRPr="00432A29" w:rsidRDefault="00432A29" w:rsidP="00432A29">
            <w:pPr>
              <w:snapToGrid w:val="0"/>
              <w:jc w:val="center"/>
              <w:rPr>
                <w:rFonts w:hint="default"/>
                <w:sz w:val="22"/>
                <w:szCs w:val="22"/>
              </w:rPr>
            </w:pPr>
          </w:p>
        </w:tc>
        <w:tc>
          <w:tcPr>
            <w:tcW w:w="895" w:type="dxa"/>
            <w:vAlign w:val="center"/>
          </w:tcPr>
          <w:p w14:paraId="451442AE" w14:textId="77777777" w:rsidR="00432A29" w:rsidRPr="00432A29" w:rsidRDefault="00432A29" w:rsidP="00432A29">
            <w:pPr>
              <w:snapToGrid w:val="0"/>
              <w:jc w:val="center"/>
              <w:rPr>
                <w:rFonts w:hint="default"/>
                <w:sz w:val="22"/>
                <w:szCs w:val="22"/>
              </w:rPr>
            </w:pPr>
          </w:p>
        </w:tc>
      </w:tr>
    </w:tbl>
    <w:p w14:paraId="41E29658" w14:textId="1C2799DD" w:rsidR="00432A29" w:rsidRDefault="00432A29" w:rsidP="00432A29">
      <w:pPr>
        <w:rPr>
          <w:rFonts w:hint="default"/>
        </w:rPr>
      </w:pPr>
      <w:r>
        <w:rPr>
          <w:noProof/>
        </w:rPr>
        <mc:AlternateContent>
          <mc:Choice Requires="wps">
            <w:drawing>
              <wp:anchor distT="45720" distB="45720" distL="114300" distR="114300" simplePos="0" relativeHeight="251664384" behindDoc="1" locked="0" layoutInCell="1" allowOverlap="1" wp14:anchorId="1935271F" wp14:editId="01E7F3EA">
                <wp:simplePos x="0" y="0"/>
                <wp:positionH relativeFrom="column">
                  <wp:posOffset>202068</wp:posOffset>
                </wp:positionH>
                <wp:positionV relativeFrom="paragraph">
                  <wp:posOffset>14936</wp:posOffset>
                </wp:positionV>
                <wp:extent cx="5780405" cy="1367625"/>
                <wp:effectExtent l="0" t="0" r="0" b="444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0405" cy="1367625"/>
                        </a:xfrm>
                        <a:prstGeom prst="rect">
                          <a:avLst/>
                        </a:prstGeom>
                        <a:solidFill>
                          <a:srgbClr val="FFFFFF"/>
                        </a:solidFill>
                        <a:ln w="9525">
                          <a:noFill/>
                          <a:miter lim="800000"/>
                          <a:headEnd/>
                          <a:tailEnd/>
                        </a:ln>
                      </wps:spPr>
                      <wps:txbx>
                        <w:txbxContent>
                          <w:p w14:paraId="58E883F2" w14:textId="73C1AFF9" w:rsidR="00432A29" w:rsidRPr="00AD7F39" w:rsidRDefault="00432A29" w:rsidP="009828EA">
                            <w:pPr>
                              <w:snapToGrid w:val="0"/>
                              <w:spacing w:line="280" w:lineRule="exact"/>
                              <w:ind w:left="388" w:hangingChars="200" w:hanging="388"/>
                              <w:rPr>
                                <w:rFonts w:hint="default"/>
                                <w:color w:val="auto"/>
                                <w:sz w:val="21"/>
                                <w:szCs w:val="16"/>
                              </w:rPr>
                            </w:pPr>
                            <w:r w:rsidRPr="00AD7F39">
                              <w:rPr>
                                <w:color w:val="auto"/>
                                <w:sz w:val="21"/>
                                <w:szCs w:val="16"/>
                              </w:rPr>
                              <w:t xml:space="preserve">注１　</w:t>
                            </w:r>
                            <w:r w:rsidR="00AD7F39" w:rsidRPr="00B35F28">
                              <w:rPr>
                                <w:color w:val="auto"/>
                                <w:sz w:val="21"/>
                                <w:szCs w:val="16"/>
                              </w:rPr>
                              <w:t>（特定）</w:t>
                            </w:r>
                            <w:r w:rsidRPr="00AD7F39">
                              <w:rPr>
                                <w:color w:val="auto"/>
                                <w:sz w:val="21"/>
                                <w:szCs w:val="16"/>
                              </w:rPr>
                              <w:t>環境負荷低減事業活動により生産された</w:t>
                            </w:r>
                            <w:r w:rsidR="00977918" w:rsidRPr="00AD7F39">
                              <w:rPr>
                                <w:color w:val="auto"/>
                                <w:sz w:val="21"/>
                                <w:szCs w:val="16"/>
                              </w:rPr>
                              <w:t>地域の</w:t>
                            </w:r>
                            <w:r w:rsidRPr="00AD7F39">
                              <w:rPr>
                                <w:color w:val="auto"/>
                                <w:sz w:val="21"/>
                                <w:szCs w:val="16"/>
                              </w:rPr>
                              <w:t>農林水産物をその不可欠な原材料として用いる食品又は当該農林水産物について記載すること。</w:t>
                            </w:r>
                          </w:p>
                          <w:p w14:paraId="1C469287" w14:textId="3B8AC312" w:rsidR="00432A29" w:rsidRDefault="00432A29" w:rsidP="00101D9F">
                            <w:pPr>
                              <w:snapToGrid w:val="0"/>
                              <w:spacing w:line="280" w:lineRule="exact"/>
                              <w:ind w:leftChars="100" w:left="418" w:hangingChars="100" w:hanging="194"/>
                              <w:rPr>
                                <w:rFonts w:hint="default"/>
                                <w:color w:val="auto"/>
                                <w:sz w:val="21"/>
                                <w:szCs w:val="16"/>
                              </w:rPr>
                            </w:pPr>
                            <w:r w:rsidRPr="00AD7F39">
                              <w:rPr>
                                <w:color w:val="auto"/>
                                <w:sz w:val="21"/>
                                <w:szCs w:val="16"/>
                              </w:rPr>
                              <w:t xml:space="preserve">２　</w:t>
                            </w:r>
                            <w:r w:rsidR="00101D9F" w:rsidRPr="00AD7F39">
                              <w:rPr>
                                <w:color w:val="auto"/>
                                <w:sz w:val="21"/>
                                <w:szCs w:val="16"/>
                              </w:rPr>
                              <w:t>農林漁業者との取引状況が</w:t>
                            </w:r>
                            <w:r w:rsidR="00977918" w:rsidRPr="00AD7F39">
                              <w:rPr>
                                <w:color w:val="auto"/>
                                <w:sz w:val="21"/>
                                <w:szCs w:val="16"/>
                              </w:rPr>
                              <w:t>分かる</w:t>
                            </w:r>
                            <w:r w:rsidR="00101D9F" w:rsidRPr="00AD7F39">
                              <w:rPr>
                                <w:color w:val="auto"/>
                                <w:sz w:val="21"/>
                                <w:szCs w:val="16"/>
                              </w:rPr>
                              <w:t>契約書、直近の伝票等を添付すること。計画期間終了後１年が経過するまでの間は契約書、伝票等を手元に保管しておくこと。また、出資の関係にある場合は、株主名簿記載事項証明書</w:t>
                            </w:r>
                            <w:r w:rsidRPr="00AD7F39">
                              <w:rPr>
                                <w:color w:val="auto"/>
                                <w:sz w:val="21"/>
                                <w:szCs w:val="16"/>
                              </w:rPr>
                              <w:t>を添付すること。</w:t>
                            </w:r>
                          </w:p>
                          <w:p w14:paraId="1F388D27" w14:textId="6B58FD44" w:rsidR="00AD7F39" w:rsidRPr="00B35F28" w:rsidRDefault="00AD7F39" w:rsidP="00AD7F39">
                            <w:pPr>
                              <w:snapToGrid w:val="0"/>
                              <w:spacing w:line="280" w:lineRule="exact"/>
                              <w:ind w:leftChars="87" w:left="377" w:hangingChars="94" w:hanging="182"/>
                              <w:rPr>
                                <w:rFonts w:hint="default"/>
                                <w:color w:val="auto"/>
                                <w:sz w:val="21"/>
                                <w:szCs w:val="16"/>
                              </w:rPr>
                            </w:pPr>
                            <w:r w:rsidRPr="00B35F28">
                              <w:rPr>
                                <w:color w:val="auto"/>
                                <w:sz w:val="21"/>
                                <w:szCs w:val="16"/>
                              </w:rPr>
                              <w:t>３　氏名に旧姓記載を希望する場合は、旧姓を括弧書きで併記すること。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35271F" id="_x0000_t202" coordsize="21600,21600" o:spt="202" path="m,l,21600r21600,l21600,xe">
                <v:stroke joinstyle="miter"/>
                <v:path gradientshapeok="t" o:connecttype="rect"/>
              </v:shapetype>
              <v:shape id="テキスト ボックス 2" o:spid="_x0000_s1027" type="#_x0000_t202" style="position:absolute;left:0;text-align:left;margin-left:15.9pt;margin-top:1.2pt;width:455.15pt;height:107.7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" stroked="f">
                <v:textbox>
                  <w:txbxContent>
                    <w:p w14:paraId="58E883F2" w14:textId="73C1AFF9" w:rsidR="00432A29" w:rsidRPr="00AD7F39" w:rsidRDefault="00432A29" w:rsidP="009828EA">
                      <w:pPr>
                        <w:snapToGrid w:val="0"/>
                        <w:spacing w:line="280" w:lineRule="exact"/>
                        <w:ind w:left="388" w:hangingChars="200" w:hanging="388"/>
                        <w:rPr>
                          <w:rFonts w:hint="default"/>
                          <w:color w:val="auto"/>
                          <w:sz w:val="21"/>
                          <w:szCs w:val="16"/>
                        </w:rPr>
                      </w:pPr>
                      <w:r w:rsidRPr="00AD7F39">
                        <w:rPr>
                          <w:color w:val="auto"/>
                          <w:sz w:val="21"/>
                          <w:szCs w:val="16"/>
                        </w:rPr>
                        <w:t xml:space="preserve">注１　</w:t>
                      </w:r>
                      <w:r w:rsidR="00AD7F39" w:rsidRPr="00B35F28">
                        <w:rPr>
                          <w:color w:val="auto"/>
                          <w:sz w:val="21"/>
                          <w:szCs w:val="16"/>
                        </w:rPr>
                        <w:t>（特定）</w:t>
                      </w:r>
                      <w:r w:rsidRPr="00AD7F39">
                        <w:rPr>
                          <w:color w:val="auto"/>
                          <w:sz w:val="21"/>
                          <w:szCs w:val="16"/>
                        </w:rPr>
                        <w:t>環境負荷低減事業活動により生産された</w:t>
                      </w:r>
                      <w:r w:rsidR="00977918" w:rsidRPr="00AD7F39">
                        <w:rPr>
                          <w:color w:val="auto"/>
                          <w:sz w:val="21"/>
                          <w:szCs w:val="16"/>
                        </w:rPr>
                        <w:t>地域の</w:t>
                      </w:r>
                      <w:r w:rsidRPr="00AD7F39">
                        <w:rPr>
                          <w:color w:val="auto"/>
                          <w:sz w:val="21"/>
                          <w:szCs w:val="16"/>
                        </w:rPr>
                        <w:t>農林水産物をその不可欠な原材料として用いる食品又は当該農林水産物について記載すること。</w:t>
                      </w:r>
                    </w:p>
                    <w:p w14:paraId="1C469287" w14:textId="3B8AC312" w:rsidR="00432A29" w:rsidRDefault="00432A29" w:rsidP="00101D9F">
                      <w:pPr>
                        <w:snapToGrid w:val="0"/>
                        <w:spacing w:line="280" w:lineRule="exact"/>
                        <w:ind w:leftChars="100" w:left="418" w:hangingChars="100" w:hanging="194"/>
                        <w:rPr>
                          <w:rFonts w:hint="default"/>
                          <w:color w:val="auto"/>
                          <w:sz w:val="21"/>
                          <w:szCs w:val="16"/>
                        </w:rPr>
                      </w:pPr>
                      <w:r w:rsidRPr="00AD7F39">
                        <w:rPr>
                          <w:color w:val="auto"/>
                          <w:sz w:val="21"/>
                          <w:szCs w:val="16"/>
                        </w:rPr>
                        <w:t xml:space="preserve">２　</w:t>
                      </w:r>
                      <w:r w:rsidR="00101D9F" w:rsidRPr="00AD7F39">
                        <w:rPr>
                          <w:color w:val="auto"/>
                          <w:sz w:val="21"/>
                          <w:szCs w:val="16"/>
                        </w:rPr>
                        <w:t>農林漁業者との取引状況が</w:t>
                      </w:r>
                      <w:r w:rsidR="00977918" w:rsidRPr="00AD7F39">
                        <w:rPr>
                          <w:color w:val="auto"/>
                          <w:sz w:val="21"/>
                          <w:szCs w:val="16"/>
                        </w:rPr>
                        <w:t>分かる</w:t>
                      </w:r>
                      <w:r w:rsidR="00101D9F" w:rsidRPr="00AD7F39">
                        <w:rPr>
                          <w:color w:val="auto"/>
                          <w:sz w:val="21"/>
                          <w:szCs w:val="16"/>
                        </w:rPr>
                        <w:t>契約書、直近の伝票等を添付すること。計画期間終了後１年が経過するまでの間は契約書、伝票等を手元に保管しておくこと。また、出資の関係にある場合は、株主名簿記載事項証明書</w:t>
                      </w:r>
                      <w:r w:rsidRPr="00AD7F39">
                        <w:rPr>
                          <w:color w:val="auto"/>
                          <w:sz w:val="21"/>
                          <w:szCs w:val="16"/>
                        </w:rPr>
                        <w:t>を添付すること。</w:t>
                      </w:r>
                    </w:p>
                    <w:p w14:paraId="1F388D27" w14:textId="6B58FD44" w:rsidR="00AD7F39" w:rsidRPr="00B35F28" w:rsidRDefault="00AD7F39" w:rsidP="00AD7F39">
                      <w:pPr>
                        <w:snapToGrid w:val="0"/>
                        <w:spacing w:line="280" w:lineRule="exact"/>
                        <w:ind w:leftChars="87" w:left="377" w:hangingChars="94" w:hanging="182"/>
                        <w:rPr>
                          <w:rFonts w:hint="default"/>
                          <w:color w:val="auto"/>
                          <w:sz w:val="21"/>
                          <w:szCs w:val="16"/>
                        </w:rPr>
                      </w:pPr>
                      <w:r w:rsidRPr="00B35F28">
                        <w:rPr>
                          <w:color w:val="auto"/>
                          <w:sz w:val="21"/>
                          <w:szCs w:val="16"/>
                        </w:rPr>
                        <w:t>３　氏名に旧姓記載を希望する場合は、旧姓を括弧書きで併記すること。</w:t>
                      </w:r>
                    </w:p>
                  </w:txbxContent>
                </v:textbox>
              </v:shape>
            </w:pict>
          </mc:Fallback>
        </mc:AlternateContent>
      </w:r>
    </w:p>
    <w:p w14:paraId="09C4D114" w14:textId="0F2A67D1" w:rsidR="00432A29" w:rsidRDefault="00432A29" w:rsidP="00432A29">
      <w:pPr>
        <w:rPr>
          <w:rFonts w:hint="default"/>
        </w:rPr>
      </w:pPr>
    </w:p>
    <w:p w14:paraId="68DD8036" w14:textId="4414CB0F" w:rsidR="00432A29" w:rsidRDefault="00432A29" w:rsidP="00432A29">
      <w:pPr>
        <w:rPr>
          <w:rFonts w:hint="default"/>
        </w:rPr>
      </w:pPr>
    </w:p>
    <w:p w14:paraId="6CBED344" w14:textId="6FBBC938" w:rsidR="006B4D33" w:rsidRDefault="006B4D33" w:rsidP="00432A29">
      <w:pPr>
        <w:rPr>
          <w:rFonts w:hint="default"/>
        </w:rPr>
      </w:pPr>
    </w:p>
    <w:p w14:paraId="4169D8C1" w14:textId="4EA75F85" w:rsidR="006B4D33" w:rsidRPr="002B4CF0" w:rsidRDefault="006B4D33" w:rsidP="006B4D33">
      <w:pPr>
        <w:rPr>
          <w:rFonts w:hint="default"/>
          <w:color w:val="EE0000"/>
        </w:rPr>
      </w:pPr>
    </w:p>
    <w:sectPr w:rsidR="006B4D33" w:rsidRPr="002B4CF0"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E81CF" w14:textId="77777777" w:rsidR="00E35F0E" w:rsidRDefault="00E35F0E" w:rsidP="00A147F3">
      <w:pPr>
        <w:rPr>
          <w:rFonts w:hint="default"/>
        </w:rPr>
      </w:pPr>
      <w:r>
        <w:separator/>
      </w:r>
    </w:p>
  </w:endnote>
  <w:endnote w:type="continuationSeparator" w:id="0">
    <w:p w14:paraId="70EEFEDB" w14:textId="77777777" w:rsidR="00E35F0E" w:rsidRDefault="00E35F0E"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44DD7" w14:textId="77777777" w:rsidR="00E35F0E" w:rsidRDefault="00E35F0E" w:rsidP="00A147F3">
      <w:pPr>
        <w:rPr>
          <w:rFonts w:hint="default"/>
        </w:rPr>
      </w:pPr>
      <w:r>
        <w:separator/>
      </w:r>
    </w:p>
  </w:footnote>
  <w:footnote w:type="continuationSeparator" w:id="0">
    <w:p w14:paraId="684D0DA0" w14:textId="77777777" w:rsidR="00E35F0E" w:rsidRDefault="00E35F0E"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54E10"/>
    <w:rsid w:val="00072435"/>
    <w:rsid w:val="00073715"/>
    <w:rsid w:val="000C3C56"/>
    <w:rsid w:val="00101D9F"/>
    <w:rsid w:val="0022571A"/>
    <w:rsid w:val="002B4CF0"/>
    <w:rsid w:val="003C75D8"/>
    <w:rsid w:val="00432A29"/>
    <w:rsid w:val="00452701"/>
    <w:rsid w:val="004D112D"/>
    <w:rsid w:val="00576D1B"/>
    <w:rsid w:val="005C617B"/>
    <w:rsid w:val="006B4D33"/>
    <w:rsid w:val="00770CD5"/>
    <w:rsid w:val="007D1E1E"/>
    <w:rsid w:val="00857D8D"/>
    <w:rsid w:val="008B10ED"/>
    <w:rsid w:val="008E34DE"/>
    <w:rsid w:val="00916774"/>
    <w:rsid w:val="00960017"/>
    <w:rsid w:val="00973E68"/>
    <w:rsid w:val="00977918"/>
    <w:rsid w:val="009828EA"/>
    <w:rsid w:val="009C1B2D"/>
    <w:rsid w:val="009D26CD"/>
    <w:rsid w:val="009E69C6"/>
    <w:rsid w:val="00A147F3"/>
    <w:rsid w:val="00A861BE"/>
    <w:rsid w:val="00AD7F39"/>
    <w:rsid w:val="00AF61E0"/>
    <w:rsid w:val="00B121E0"/>
    <w:rsid w:val="00B35F28"/>
    <w:rsid w:val="00B818E9"/>
    <w:rsid w:val="00B90FAB"/>
    <w:rsid w:val="00C26303"/>
    <w:rsid w:val="00CD6E98"/>
    <w:rsid w:val="00D35798"/>
    <w:rsid w:val="00D7466D"/>
    <w:rsid w:val="00D82552"/>
    <w:rsid w:val="00E35F0E"/>
    <w:rsid w:val="00E528CE"/>
    <w:rsid w:val="00E62453"/>
    <w:rsid w:val="00FD39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19CBA-0294-4994-BBB2-1375CF450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39</Words>
  <Characters>228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20</cp:revision>
  <cp:lastPrinted>2023-04-20T07:37:00Z</cp:lastPrinted>
  <dcterms:created xsi:type="dcterms:W3CDTF">2023-04-20T04:35:00Z</dcterms:created>
  <dcterms:modified xsi:type="dcterms:W3CDTF">2026-04-10T07:14:00Z</dcterms:modified>
</cp:coreProperties>
</file>