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E445" w14:textId="65DEF58A" w:rsidR="00A36EB1" w:rsidRPr="00B05FA0" w:rsidRDefault="00A36EB1" w:rsidP="00A36EB1">
      <w:pPr>
        <w:pStyle w:val="Default"/>
        <w:spacing w:line="360" w:lineRule="exact"/>
        <w:rPr>
          <w:rFonts w:hAnsi="ＭＳ 明朝"/>
          <w:color w:val="000000" w:themeColor="text1"/>
        </w:rPr>
      </w:pPr>
      <w:r w:rsidRPr="00B05FA0">
        <w:rPr>
          <w:rFonts w:hAnsi="ＭＳ 明朝" w:hint="eastAsia"/>
          <w:color w:val="000000" w:themeColor="text1"/>
        </w:rPr>
        <w:t>（様式第</w:t>
      </w:r>
      <w:r w:rsidR="008711DC">
        <w:rPr>
          <w:rFonts w:hAnsi="ＭＳ 明朝" w:hint="eastAsia"/>
          <w:color w:val="000000" w:themeColor="text1"/>
        </w:rPr>
        <w:t>１</w:t>
      </w:r>
      <w:r w:rsidRPr="00B05FA0">
        <w:rPr>
          <w:rFonts w:hAnsi="ＭＳ 明朝" w:hint="eastAsia"/>
          <w:color w:val="000000" w:themeColor="text1"/>
        </w:rPr>
        <w:t>号）</w:t>
      </w:r>
    </w:p>
    <w:p w14:paraId="00C1C955" w14:textId="77777777" w:rsidR="00034B73" w:rsidRPr="00B05FA0" w:rsidRDefault="00034B73" w:rsidP="00034B73">
      <w:pPr>
        <w:spacing w:line="40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　</w:t>
      </w:r>
    </w:p>
    <w:p w14:paraId="25558205" w14:textId="01766921" w:rsidR="00034B73" w:rsidRPr="00B05FA0" w:rsidRDefault="00034B73" w:rsidP="00034B73">
      <w:pPr>
        <w:spacing w:line="400" w:lineRule="exact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ABBA0E" w14:textId="77777777" w:rsidR="00CA053C" w:rsidRPr="00B05FA0" w:rsidRDefault="00CA053C" w:rsidP="00034B73">
      <w:pPr>
        <w:spacing w:line="400" w:lineRule="exact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14:paraId="5C69BFE0" w14:textId="20574589" w:rsidR="00034B73" w:rsidRPr="00B05FA0" w:rsidRDefault="00034B73" w:rsidP="00034B73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「</w:t>
      </w:r>
      <w:r w:rsidR="005032A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青森</w:t>
      </w:r>
      <w:r w:rsidRPr="00B05FA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県園芸用ガラス室の安全確保に関する指導指針」</w:t>
      </w:r>
    </w:p>
    <w:p w14:paraId="5FF2D358" w14:textId="77777777" w:rsidR="00034B73" w:rsidRPr="00B05FA0" w:rsidRDefault="00034B73" w:rsidP="00034B73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適合確認申込書</w:t>
      </w:r>
    </w:p>
    <w:p w14:paraId="01A2CCC3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95F6A2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D237B9E" w14:textId="2CD329F6" w:rsidR="00034B73" w:rsidRPr="00B05FA0" w:rsidRDefault="008711DC" w:rsidP="008711DC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農林水産部長</w:t>
      </w:r>
      <w:r w:rsidR="00034B73"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殿</w:t>
      </w:r>
    </w:p>
    <w:p w14:paraId="354A4EBD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BB898A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986E03" w14:textId="77777777" w:rsidR="00034B73" w:rsidRPr="00B05FA0" w:rsidRDefault="00034B73" w:rsidP="005C51FB">
      <w:pPr>
        <w:spacing w:line="400" w:lineRule="exact"/>
        <w:ind w:firstLineChars="1700" w:firstLine="411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申込者　住　所</w:t>
      </w:r>
    </w:p>
    <w:p w14:paraId="21C16519" w14:textId="0A1C71F4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5C51FB"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氏　名　　　　　　　</w:t>
      </w:r>
      <w:r w:rsidR="005C51FB"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13503B3D" w14:textId="2FDF84C3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5C51FB"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（代表者名）</w:t>
      </w:r>
    </w:p>
    <w:p w14:paraId="07FD4DC2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9CC09A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95A577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下記のとおり園芸用ガラス室を設置したいので、関係書類を添えて標記指針への適合確認を申し込みます。</w:t>
      </w:r>
    </w:p>
    <w:p w14:paraId="72F9B80B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1167AD3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○設置するガラス室の概要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6946"/>
      </w:tblGrid>
      <w:tr w:rsidR="00B05FA0" w:rsidRPr="00B05FA0" w14:paraId="4E642520" w14:textId="77777777" w:rsidTr="005C51FB">
        <w:trPr>
          <w:trHeight w:val="187"/>
        </w:trPr>
        <w:tc>
          <w:tcPr>
            <w:tcW w:w="2289" w:type="dxa"/>
            <w:vAlign w:val="center"/>
          </w:tcPr>
          <w:p w14:paraId="0672E22C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施設名称</w:t>
            </w:r>
          </w:p>
        </w:tc>
        <w:tc>
          <w:tcPr>
            <w:tcW w:w="6946" w:type="dxa"/>
            <w:vAlign w:val="center"/>
          </w:tcPr>
          <w:p w14:paraId="005B6CA8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5FA0" w:rsidRPr="00B05FA0" w14:paraId="28FD48A1" w14:textId="77777777" w:rsidTr="005C51FB">
        <w:trPr>
          <w:trHeight w:val="165"/>
        </w:trPr>
        <w:tc>
          <w:tcPr>
            <w:tcW w:w="2289" w:type="dxa"/>
            <w:vAlign w:val="center"/>
          </w:tcPr>
          <w:p w14:paraId="72F10A06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 計 者</w:t>
            </w:r>
          </w:p>
        </w:tc>
        <w:tc>
          <w:tcPr>
            <w:tcW w:w="6946" w:type="dxa"/>
            <w:vAlign w:val="center"/>
          </w:tcPr>
          <w:p w14:paraId="241A88C2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5FA0" w:rsidRPr="00B05FA0" w14:paraId="5541498D" w14:textId="77777777" w:rsidTr="005C51FB">
        <w:trPr>
          <w:trHeight w:val="70"/>
        </w:trPr>
        <w:tc>
          <w:tcPr>
            <w:tcW w:w="2289" w:type="dxa"/>
            <w:vAlign w:val="center"/>
          </w:tcPr>
          <w:p w14:paraId="17D80D46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工事施工者</w:t>
            </w:r>
          </w:p>
        </w:tc>
        <w:tc>
          <w:tcPr>
            <w:tcW w:w="6946" w:type="dxa"/>
            <w:vAlign w:val="center"/>
          </w:tcPr>
          <w:p w14:paraId="56820687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5FA0" w:rsidRPr="00B05FA0" w14:paraId="5A81FC0F" w14:textId="77777777" w:rsidTr="005C51FB">
        <w:trPr>
          <w:trHeight w:val="70"/>
        </w:trPr>
        <w:tc>
          <w:tcPr>
            <w:tcW w:w="2289" w:type="dxa"/>
            <w:vAlign w:val="center"/>
          </w:tcPr>
          <w:p w14:paraId="44AF7E43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予定工期</w:t>
            </w:r>
          </w:p>
        </w:tc>
        <w:tc>
          <w:tcPr>
            <w:tcW w:w="6946" w:type="dxa"/>
            <w:vAlign w:val="center"/>
          </w:tcPr>
          <w:p w14:paraId="1B8BBA97" w14:textId="77777777" w:rsidR="00034B73" w:rsidRPr="00B05FA0" w:rsidRDefault="00034B73" w:rsidP="00034B73">
            <w:pPr>
              <w:spacing w:line="480" w:lineRule="exact"/>
              <w:ind w:firstLineChars="300" w:firstLine="726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日（　）～　　　年　　月　　日（　）</w:t>
            </w:r>
          </w:p>
        </w:tc>
      </w:tr>
      <w:tr w:rsidR="00B05FA0" w:rsidRPr="00B05FA0" w14:paraId="272AFE10" w14:textId="77777777" w:rsidTr="005C51FB">
        <w:trPr>
          <w:trHeight w:val="70"/>
        </w:trPr>
        <w:tc>
          <w:tcPr>
            <w:tcW w:w="2289" w:type="dxa"/>
            <w:vAlign w:val="center"/>
          </w:tcPr>
          <w:p w14:paraId="47AFB70C" w14:textId="77777777" w:rsidR="00034B73" w:rsidRPr="00B05FA0" w:rsidRDefault="00034B73" w:rsidP="00034B73">
            <w:pPr>
              <w:spacing w:line="4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設置場所（※）</w:t>
            </w:r>
          </w:p>
        </w:tc>
        <w:tc>
          <w:tcPr>
            <w:tcW w:w="6946" w:type="dxa"/>
            <w:vAlign w:val="center"/>
          </w:tcPr>
          <w:p w14:paraId="3B0E1AE8" w14:textId="77777777" w:rsidR="00034B73" w:rsidRPr="00B05FA0" w:rsidRDefault="00034B73" w:rsidP="00034B73">
            <w:pPr>
              <w:spacing w:line="480" w:lineRule="exact"/>
              <w:ind w:left="2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5FA0" w:rsidRPr="00B05FA0" w14:paraId="61524356" w14:textId="77777777" w:rsidTr="005C51FB">
        <w:trPr>
          <w:trHeight w:val="70"/>
        </w:trPr>
        <w:tc>
          <w:tcPr>
            <w:tcW w:w="2289" w:type="dxa"/>
            <w:vAlign w:val="center"/>
          </w:tcPr>
          <w:p w14:paraId="3761861A" w14:textId="77777777" w:rsidR="00034B73" w:rsidRPr="00B05FA0" w:rsidRDefault="00034B73" w:rsidP="00034B73">
            <w:pPr>
              <w:spacing w:line="480" w:lineRule="exact"/>
              <w:ind w:left="2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施設用途</w:t>
            </w:r>
          </w:p>
        </w:tc>
        <w:tc>
          <w:tcPr>
            <w:tcW w:w="6946" w:type="dxa"/>
            <w:vAlign w:val="center"/>
          </w:tcPr>
          <w:p w14:paraId="33626891" w14:textId="77777777" w:rsidR="00034B73" w:rsidRPr="00B05FA0" w:rsidRDefault="00034B73" w:rsidP="00034B73">
            <w:pPr>
              <w:spacing w:line="480" w:lineRule="exact"/>
              <w:ind w:left="2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5FA0" w:rsidRPr="00B05FA0" w14:paraId="31B2E60D" w14:textId="77777777" w:rsidTr="005C51FB">
        <w:trPr>
          <w:trHeight w:val="70"/>
        </w:trPr>
        <w:tc>
          <w:tcPr>
            <w:tcW w:w="2289" w:type="dxa"/>
            <w:vAlign w:val="center"/>
          </w:tcPr>
          <w:p w14:paraId="2BEE3114" w14:textId="77777777" w:rsidR="00034B73" w:rsidRPr="00B05FA0" w:rsidRDefault="00034B73" w:rsidP="00034B73">
            <w:pPr>
              <w:spacing w:line="480" w:lineRule="exact"/>
              <w:ind w:left="2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B05FA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施設構造・面積</w:t>
            </w:r>
          </w:p>
        </w:tc>
        <w:tc>
          <w:tcPr>
            <w:tcW w:w="6946" w:type="dxa"/>
            <w:vAlign w:val="center"/>
          </w:tcPr>
          <w:p w14:paraId="6BDDA940" w14:textId="77777777" w:rsidR="00034B73" w:rsidRPr="00B05FA0" w:rsidRDefault="00034B73" w:rsidP="00034B73">
            <w:pPr>
              <w:spacing w:line="480" w:lineRule="exact"/>
              <w:ind w:left="2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730467B" w14:textId="77777777" w:rsidR="00034B73" w:rsidRPr="00B05FA0" w:rsidRDefault="00034B73" w:rsidP="00034B73">
      <w:pPr>
        <w:spacing w:line="400" w:lineRule="exact"/>
        <w:ind w:left="182" w:hangingChars="100" w:hanging="182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※設置場所住所が複数地番に及ぶ場合は、代表住所の記載と住所一覧の添付に代えることができる。</w:t>
      </w:r>
    </w:p>
    <w:p w14:paraId="520CBAA5" w14:textId="77777777" w:rsidR="00034B73" w:rsidRPr="00B05FA0" w:rsidRDefault="00034B73" w:rsidP="00034B73">
      <w:pPr>
        <w:spacing w:line="400" w:lineRule="exact"/>
        <w:ind w:left="182" w:hangingChars="100" w:hanging="182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4D611D3D" w14:textId="13314DBA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添付書類：</w:t>
      </w:r>
      <w:r w:rsidR="005C51FB"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指導</w:t>
      </w: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指針適合確認表</w:t>
      </w:r>
      <w:r w:rsidRPr="008711DC">
        <w:rPr>
          <w:rFonts w:ascii="ＭＳ 明朝" w:eastAsia="ＭＳ 明朝" w:hAnsi="ＭＳ 明朝" w:hint="eastAsia"/>
          <w:sz w:val="24"/>
          <w:szCs w:val="24"/>
        </w:rPr>
        <w:t>（</w:t>
      </w:r>
      <w:r w:rsidR="003547B5" w:rsidRPr="008711DC">
        <w:rPr>
          <w:rFonts w:ascii="ＭＳ 明朝" w:eastAsia="ＭＳ 明朝" w:hAnsi="ＭＳ 明朝" w:hint="eastAsia"/>
          <w:sz w:val="24"/>
          <w:szCs w:val="24"/>
        </w:rPr>
        <w:t>別紙１</w:t>
      </w:r>
      <w:r w:rsidRPr="008711D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1AB8A13" w14:textId="7888133B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誓約書（</w:t>
      </w:r>
      <w:r w:rsidR="003547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別紙２</w:t>
      </w: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4CDCB75E" w14:textId="1756B8F2" w:rsidR="00034B73" w:rsidRPr="00B05FA0" w:rsidRDefault="00034B73" w:rsidP="00034B73">
      <w:pPr>
        <w:spacing w:line="400" w:lineRule="exact"/>
        <w:ind w:firstLineChars="500" w:firstLine="1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711DC">
        <w:rPr>
          <w:rFonts w:ascii="ＭＳ 明朝" w:eastAsia="ＭＳ 明朝" w:hAnsi="ＭＳ 明朝" w:hint="eastAsia"/>
          <w:sz w:val="24"/>
          <w:szCs w:val="24"/>
        </w:rPr>
        <w:t>標準仕様書</w:t>
      </w: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に基づいた構造計算書</w:t>
      </w:r>
    </w:p>
    <w:p w14:paraId="4A738164" w14:textId="77777777" w:rsidR="00034B73" w:rsidRPr="00B05FA0" w:rsidRDefault="00034B73" w:rsidP="00034B73">
      <w:pPr>
        <w:spacing w:line="40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実施設計書・設計図面（位置図、平面図、立面図等）</w:t>
      </w:r>
    </w:p>
    <w:p w14:paraId="20B27976" w14:textId="320DEFA3" w:rsidR="00FE0761" w:rsidRPr="00B05FA0" w:rsidRDefault="00034B73" w:rsidP="00FE0761">
      <w:pPr>
        <w:spacing w:line="400" w:lineRule="exact"/>
        <w:ind w:firstLineChars="500" w:firstLine="1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05FA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設置場所が農地であることの証明書類（農地台帳の写しなど）</w:t>
      </w:r>
    </w:p>
    <w:sectPr w:rsidR="00FE0761" w:rsidRPr="00B05FA0" w:rsidSect="00E51DF7">
      <w:pgSz w:w="11906" w:h="16838" w:code="9"/>
      <w:pgMar w:top="1134" w:right="1077" w:bottom="1134" w:left="1077" w:header="851" w:footer="992" w:gutter="0"/>
      <w:cols w:space="425"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F2A59" w14:textId="77777777" w:rsidR="004521B4" w:rsidRDefault="004521B4" w:rsidP="0074198A">
      <w:r>
        <w:separator/>
      </w:r>
    </w:p>
  </w:endnote>
  <w:endnote w:type="continuationSeparator" w:id="0">
    <w:p w14:paraId="47D76CF3" w14:textId="77777777" w:rsidR="004521B4" w:rsidRDefault="004521B4" w:rsidP="0074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3684" w14:textId="77777777" w:rsidR="004521B4" w:rsidRDefault="004521B4" w:rsidP="0074198A">
      <w:r>
        <w:separator/>
      </w:r>
    </w:p>
  </w:footnote>
  <w:footnote w:type="continuationSeparator" w:id="0">
    <w:p w14:paraId="7430E43D" w14:textId="77777777" w:rsidR="004521B4" w:rsidRDefault="004521B4" w:rsidP="0074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3531"/>
    <w:multiLevelType w:val="hybridMultilevel"/>
    <w:tmpl w:val="022E21C6"/>
    <w:lvl w:ilvl="0" w:tplc="1346B4D0">
      <w:start w:val="1"/>
      <w:numFmt w:val="decimal"/>
      <w:lvlText w:val="(%1)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10024D3B"/>
    <w:multiLevelType w:val="hybridMultilevel"/>
    <w:tmpl w:val="8A788B0C"/>
    <w:lvl w:ilvl="0" w:tplc="5DDAF87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E46A36"/>
    <w:multiLevelType w:val="hybridMultilevel"/>
    <w:tmpl w:val="EB9A0530"/>
    <w:lvl w:ilvl="0" w:tplc="01FC89A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6164873"/>
    <w:multiLevelType w:val="hybridMultilevel"/>
    <w:tmpl w:val="4B72C45C"/>
    <w:lvl w:ilvl="0" w:tplc="DAA4689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6F09BA"/>
    <w:multiLevelType w:val="hybridMultilevel"/>
    <w:tmpl w:val="C204BB50"/>
    <w:lvl w:ilvl="0" w:tplc="7BBC7B44">
      <w:start w:val="1"/>
      <w:numFmt w:val="decimal"/>
      <w:lvlText w:val="(%1)"/>
      <w:lvlJc w:val="left"/>
      <w:pPr>
        <w:ind w:left="982" w:hanging="72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5" w15:restartNumberingAfterBreak="0">
    <w:nsid w:val="499F1F1F"/>
    <w:multiLevelType w:val="hybridMultilevel"/>
    <w:tmpl w:val="F0E4E448"/>
    <w:lvl w:ilvl="0" w:tplc="5944205C">
      <w:start w:val="1"/>
      <w:numFmt w:val="decimal"/>
      <w:lvlText w:val="(%1)"/>
      <w:lvlJc w:val="left"/>
      <w:pPr>
        <w:ind w:left="9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6" w15:restartNumberingAfterBreak="0">
    <w:nsid w:val="51A43F21"/>
    <w:multiLevelType w:val="hybridMultilevel"/>
    <w:tmpl w:val="EAE622AC"/>
    <w:lvl w:ilvl="0" w:tplc="5B1E1CE6">
      <w:start w:val="1"/>
      <w:numFmt w:val="decimalEnclosedCircle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4C"/>
    <w:rsid w:val="00027227"/>
    <w:rsid w:val="00034B73"/>
    <w:rsid w:val="000417B3"/>
    <w:rsid w:val="000453B1"/>
    <w:rsid w:val="000563D8"/>
    <w:rsid w:val="0007308B"/>
    <w:rsid w:val="00082556"/>
    <w:rsid w:val="000871F7"/>
    <w:rsid w:val="0009569A"/>
    <w:rsid w:val="00095741"/>
    <w:rsid w:val="000977B7"/>
    <w:rsid w:val="000A6617"/>
    <w:rsid w:val="000B1B79"/>
    <w:rsid w:val="000E105B"/>
    <w:rsid w:val="000F2DEB"/>
    <w:rsid w:val="000F340B"/>
    <w:rsid w:val="00115221"/>
    <w:rsid w:val="00124496"/>
    <w:rsid w:val="00161B4C"/>
    <w:rsid w:val="00183508"/>
    <w:rsid w:val="00187C25"/>
    <w:rsid w:val="001C1D3B"/>
    <w:rsid w:val="001D32BA"/>
    <w:rsid w:val="001E5881"/>
    <w:rsid w:val="001F7D98"/>
    <w:rsid w:val="00210201"/>
    <w:rsid w:val="002123BB"/>
    <w:rsid w:val="0022618F"/>
    <w:rsid w:val="00271A73"/>
    <w:rsid w:val="002805FC"/>
    <w:rsid w:val="002952E5"/>
    <w:rsid w:val="002A7300"/>
    <w:rsid w:val="002B5557"/>
    <w:rsid w:val="002C58D5"/>
    <w:rsid w:val="002E0489"/>
    <w:rsid w:val="002E253A"/>
    <w:rsid w:val="00313EC9"/>
    <w:rsid w:val="00316E67"/>
    <w:rsid w:val="003547B5"/>
    <w:rsid w:val="00371339"/>
    <w:rsid w:val="003902E0"/>
    <w:rsid w:val="003A16F4"/>
    <w:rsid w:val="003E06E4"/>
    <w:rsid w:val="003E2DB5"/>
    <w:rsid w:val="003F4BB8"/>
    <w:rsid w:val="003F6389"/>
    <w:rsid w:val="0040744C"/>
    <w:rsid w:val="004521B4"/>
    <w:rsid w:val="00457D0E"/>
    <w:rsid w:val="00487165"/>
    <w:rsid w:val="004A0F10"/>
    <w:rsid w:val="004A1443"/>
    <w:rsid w:val="004C43B6"/>
    <w:rsid w:val="004C75C3"/>
    <w:rsid w:val="005032AB"/>
    <w:rsid w:val="00507125"/>
    <w:rsid w:val="00507872"/>
    <w:rsid w:val="00563666"/>
    <w:rsid w:val="00576CC2"/>
    <w:rsid w:val="0058356D"/>
    <w:rsid w:val="00594C4D"/>
    <w:rsid w:val="005B3CFE"/>
    <w:rsid w:val="005C0FDF"/>
    <w:rsid w:val="005C51FB"/>
    <w:rsid w:val="005F2AB4"/>
    <w:rsid w:val="00611E49"/>
    <w:rsid w:val="0061253E"/>
    <w:rsid w:val="00676ABD"/>
    <w:rsid w:val="00680C51"/>
    <w:rsid w:val="006B2BDF"/>
    <w:rsid w:val="006B3754"/>
    <w:rsid w:val="006C54D0"/>
    <w:rsid w:val="006D6F67"/>
    <w:rsid w:val="006E01EA"/>
    <w:rsid w:val="007337CA"/>
    <w:rsid w:val="0074198A"/>
    <w:rsid w:val="00744233"/>
    <w:rsid w:val="00750425"/>
    <w:rsid w:val="0075044D"/>
    <w:rsid w:val="0076231B"/>
    <w:rsid w:val="007831B3"/>
    <w:rsid w:val="007F0EB9"/>
    <w:rsid w:val="00827187"/>
    <w:rsid w:val="00842660"/>
    <w:rsid w:val="00857114"/>
    <w:rsid w:val="008711DC"/>
    <w:rsid w:val="0088072F"/>
    <w:rsid w:val="00894266"/>
    <w:rsid w:val="008A5ED0"/>
    <w:rsid w:val="008C7EF7"/>
    <w:rsid w:val="008F1BA7"/>
    <w:rsid w:val="00901C74"/>
    <w:rsid w:val="00903D78"/>
    <w:rsid w:val="00906E44"/>
    <w:rsid w:val="0098125F"/>
    <w:rsid w:val="00994310"/>
    <w:rsid w:val="00995D85"/>
    <w:rsid w:val="009A58AB"/>
    <w:rsid w:val="009B1766"/>
    <w:rsid w:val="009D05C5"/>
    <w:rsid w:val="00A1057F"/>
    <w:rsid w:val="00A20263"/>
    <w:rsid w:val="00A33866"/>
    <w:rsid w:val="00A36EB1"/>
    <w:rsid w:val="00A426F4"/>
    <w:rsid w:val="00A43946"/>
    <w:rsid w:val="00A8164C"/>
    <w:rsid w:val="00AB2519"/>
    <w:rsid w:val="00AC7946"/>
    <w:rsid w:val="00AD4150"/>
    <w:rsid w:val="00AF2D7A"/>
    <w:rsid w:val="00B05FA0"/>
    <w:rsid w:val="00B24107"/>
    <w:rsid w:val="00B31623"/>
    <w:rsid w:val="00B555EA"/>
    <w:rsid w:val="00B55B26"/>
    <w:rsid w:val="00B740DA"/>
    <w:rsid w:val="00BB19C7"/>
    <w:rsid w:val="00BC5CC0"/>
    <w:rsid w:val="00BD4AFC"/>
    <w:rsid w:val="00BE2C0A"/>
    <w:rsid w:val="00C023BA"/>
    <w:rsid w:val="00C04CB8"/>
    <w:rsid w:val="00CA053C"/>
    <w:rsid w:val="00CB137A"/>
    <w:rsid w:val="00CB6D57"/>
    <w:rsid w:val="00CC5B6B"/>
    <w:rsid w:val="00CC733A"/>
    <w:rsid w:val="00CD65FC"/>
    <w:rsid w:val="00CF5CDB"/>
    <w:rsid w:val="00D051B8"/>
    <w:rsid w:val="00D10BC8"/>
    <w:rsid w:val="00D413E9"/>
    <w:rsid w:val="00D6081E"/>
    <w:rsid w:val="00D8268B"/>
    <w:rsid w:val="00D9620A"/>
    <w:rsid w:val="00DC0227"/>
    <w:rsid w:val="00DC2018"/>
    <w:rsid w:val="00DD7AF7"/>
    <w:rsid w:val="00E01AC4"/>
    <w:rsid w:val="00E04211"/>
    <w:rsid w:val="00E25922"/>
    <w:rsid w:val="00E414EC"/>
    <w:rsid w:val="00E50192"/>
    <w:rsid w:val="00E51DF7"/>
    <w:rsid w:val="00E550FC"/>
    <w:rsid w:val="00E72713"/>
    <w:rsid w:val="00E84E10"/>
    <w:rsid w:val="00EA74FA"/>
    <w:rsid w:val="00EB3277"/>
    <w:rsid w:val="00EB3E1A"/>
    <w:rsid w:val="00ED2016"/>
    <w:rsid w:val="00ED4287"/>
    <w:rsid w:val="00ED445F"/>
    <w:rsid w:val="00F153F9"/>
    <w:rsid w:val="00F158FA"/>
    <w:rsid w:val="00F42645"/>
    <w:rsid w:val="00F6256F"/>
    <w:rsid w:val="00FA29C3"/>
    <w:rsid w:val="00FD1F97"/>
    <w:rsid w:val="00FE0761"/>
    <w:rsid w:val="00FE0D8C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AA4626"/>
  <w15:chartTrackingRefBased/>
  <w15:docId w15:val="{B1F37379-DAAA-42F9-9C34-B4A6384C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1B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E105B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A1057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1057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1057F"/>
  </w:style>
  <w:style w:type="paragraph" w:styleId="a9">
    <w:name w:val="annotation subject"/>
    <w:basedOn w:val="a7"/>
    <w:next w:val="a7"/>
    <w:link w:val="aa"/>
    <w:uiPriority w:val="99"/>
    <w:semiHidden/>
    <w:unhideWhenUsed/>
    <w:rsid w:val="00A1057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1057F"/>
    <w:rPr>
      <w:b/>
      <w:bCs/>
    </w:rPr>
  </w:style>
  <w:style w:type="paragraph" w:customStyle="1" w:styleId="Default">
    <w:name w:val="Default"/>
    <w:rsid w:val="00D9620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4A0F10"/>
    <w:pPr>
      <w:jc w:val="center"/>
    </w:pPr>
    <w:rPr>
      <w:rFonts w:ascii="Meiryo UI" w:eastAsia="Meiryo UI" w:hAnsi="Meiryo UI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A0F10"/>
    <w:rPr>
      <w:rFonts w:ascii="Meiryo UI" w:eastAsia="Meiryo UI" w:hAnsi="Meiryo UI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A0F10"/>
    <w:pPr>
      <w:jc w:val="right"/>
    </w:pPr>
    <w:rPr>
      <w:rFonts w:ascii="Meiryo UI" w:eastAsia="Meiryo UI" w:hAnsi="Meiryo UI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A0F10"/>
    <w:rPr>
      <w:rFonts w:ascii="Meiryo UI" w:eastAsia="Meiryo UI" w:hAnsi="Meiryo UI" w:cs="ＭＳ 明朝"/>
      <w:color w:val="000000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419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4198A"/>
  </w:style>
  <w:style w:type="paragraph" w:styleId="af1">
    <w:name w:val="footer"/>
    <w:basedOn w:val="a"/>
    <w:link w:val="af2"/>
    <w:uiPriority w:val="99"/>
    <w:unhideWhenUsed/>
    <w:rsid w:val="007419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4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正樹</dc:creator>
  <cp:keywords/>
  <dc:description/>
  <cp:lastModifiedBy>201op</cp:lastModifiedBy>
  <cp:revision>2</cp:revision>
  <cp:lastPrinted>2023-01-31T06:59:00Z</cp:lastPrinted>
  <dcterms:created xsi:type="dcterms:W3CDTF">2023-02-20T02:19:00Z</dcterms:created>
  <dcterms:modified xsi:type="dcterms:W3CDTF">2023-02-20T02:19:00Z</dcterms:modified>
</cp:coreProperties>
</file>