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4C3E" w14:textId="77777777" w:rsidR="00A01334" w:rsidRPr="00050998" w:rsidRDefault="00366196">
      <w:pPr>
        <w:adjustRightInd/>
        <w:rPr>
          <w:color w:val="auto"/>
        </w:rPr>
      </w:pPr>
      <w:r w:rsidRPr="00050998">
        <w:rPr>
          <w:rFonts w:hint="eastAsia"/>
          <w:color w:val="auto"/>
        </w:rPr>
        <w:t>別紙</w:t>
      </w:r>
      <w:r w:rsidR="00F76B57" w:rsidRPr="00050998">
        <w:rPr>
          <w:color w:val="auto"/>
        </w:rPr>
        <w:t>様式第</w:t>
      </w:r>
      <w:r w:rsidR="00BF64DA" w:rsidRPr="00050998">
        <w:rPr>
          <w:rFonts w:hint="eastAsia"/>
          <w:color w:val="auto"/>
        </w:rPr>
        <w:t>５</w:t>
      </w:r>
      <w:r w:rsidR="00F76B57" w:rsidRPr="00050998">
        <w:rPr>
          <w:color w:val="auto"/>
        </w:rPr>
        <w:t>号</w:t>
      </w:r>
      <w:r w:rsidR="00B87FD1" w:rsidRPr="00050998">
        <w:rPr>
          <w:rFonts w:hint="eastAsia"/>
          <w:color w:val="auto"/>
        </w:rPr>
        <w:t>（第</w:t>
      </w:r>
      <w:r w:rsidR="00BF64DA" w:rsidRPr="00050998">
        <w:rPr>
          <w:rFonts w:hint="eastAsia"/>
          <w:color w:val="auto"/>
        </w:rPr>
        <w:t>１２</w:t>
      </w:r>
      <w:r w:rsidR="00B87FD1" w:rsidRPr="00050998">
        <w:rPr>
          <w:rFonts w:hint="eastAsia"/>
          <w:color w:val="auto"/>
        </w:rPr>
        <w:t>条関係）</w:t>
      </w:r>
      <w:r w:rsidR="00DA30B0" w:rsidRPr="00050998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27A38EA8" w:rsidR="00A01334" w:rsidRPr="0069509D" w:rsidRDefault="00050998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青森県農業再生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52ABF327" w:rsidR="00F76B57" w:rsidRPr="0069509D" w:rsidRDefault="00050998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青森県農業再生</w:t>
      </w:r>
      <w:r w:rsidR="003879CF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業務方法書（平成</w:t>
      </w:r>
      <w:r>
        <w:rPr>
          <w:rFonts w:hint="eastAsia"/>
          <w:color w:val="auto"/>
        </w:rPr>
        <w:t>25</w:t>
      </w:r>
      <w:r w:rsidR="00366196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5</w:t>
      </w:r>
      <w:r w:rsidR="00366196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16</w:t>
      </w:r>
      <w:r w:rsidR="00366196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青森県農業再生</w:t>
      </w:r>
      <w:r w:rsidR="00366196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3991F19A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9F7228" w:rsidRPr="0069509D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0A1140" w:rsidRPr="0069509D">
        <w:rPr>
          <w:rFonts w:hint="eastAsia"/>
          <w:color w:val="auto"/>
          <w:sz w:val="21"/>
        </w:rPr>
        <w:t>〇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0EE6342F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21590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青森県農業再生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5EC4CCEF" w:rsidR="00DA30B0" w:rsidRPr="0069509D" w:rsidRDefault="00050998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青森県農業再生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33CE182F" w:rsidR="00DA30B0" w:rsidRPr="0069509D" w:rsidRDefault="00050998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青森県農業再生</w:t>
      </w:r>
      <w:r w:rsidR="00DA30B0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DA30B0" w:rsidRPr="0069509D">
        <w:rPr>
          <w:rFonts w:hint="eastAsia"/>
          <w:color w:val="auto"/>
        </w:rPr>
        <w:t>価格高騰対策業務方法書（平成</w:t>
      </w:r>
      <w:r>
        <w:rPr>
          <w:rFonts w:hint="eastAsia"/>
          <w:color w:val="auto"/>
        </w:rPr>
        <w:t>25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1</w:t>
      </w:r>
      <w:r>
        <w:rPr>
          <w:color w:val="auto"/>
        </w:rPr>
        <w:t>6</w:t>
      </w:r>
      <w:r w:rsidR="00DA30B0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青森県農業再生</w:t>
      </w:r>
      <w:r w:rsidR="00DA30B0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55E53C9A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21590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青森県農業再生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0998"/>
    <w:rsid w:val="00053F72"/>
    <w:rsid w:val="00062D87"/>
    <w:rsid w:val="000928E9"/>
    <w:rsid w:val="000A1140"/>
    <w:rsid w:val="0010066D"/>
    <w:rsid w:val="00114D94"/>
    <w:rsid w:val="00171337"/>
    <w:rsid w:val="00177395"/>
    <w:rsid w:val="00215901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05E6C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1773</Words>
  <Characters>395</Characters>
  <Application>Microsoft Office Word</Application>
  <DocSecurity>0</DocSecurity>
  <Lines>3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ユーザー</cp:lastModifiedBy>
  <cp:revision>4</cp:revision>
  <cp:lastPrinted>2026-05-13T10:37:00Z</cp:lastPrinted>
  <dcterms:created xsi:type="dcterms:W3CDTF">2026-05-11T06:54:00Z</dcterms:created>
  <dcterms:modified xsi:type="dcterms:W3CDTF">2026-05-13T10:40:00Z</dcterms:modified>
</cp:coreProperties>
</file>