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D63" w:rsidRPr="00697288" w:rsidRDefault="00AC2D63" w:rsidP="00F92095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AC2D63" w:rsidRPr="00697288" w:rsidRDefault="00AC2D63" w:rsidP="00F92095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F32C31" w:rsidRPr="00697288" w:rsidRDefault="000668E8" w:rsidP="00F92095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697288">
        <w:rPr>
          <w:rFonts w:asciiTheme="majorEastAsia" w:eastAsiaTheme="majorEastAsia" w:hAnsiTheme="majorEastAsia" w:hint="eastAsia"/>
          <w:sz w:val="28"/>
          <w:szCs w:val="28"/>
        </w:rPr>
        <w:t>「できるだし」</w:t>
      </w:r>
      <w:r w:rsidR="006E3914" w:rsidRPr="00697288">
        <w:rPr>
          <w:rFonts w:asciiTheme="majorEastAsia" w:eastAsiaTheme="majorEastAsia" w:hAnsiTheme="majorEastAsia" w:hint="eastAsia"/>
          <w:sz w:val="28"/>
          <w:szCs w:val="28"/>
        </w:rPr>
        <w:t>活用商品</w:t>
      </w:r>
      <w:r w:rsidR="0084178E" w:rsidRPr="00697288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="003E6F7B" w:rsidRPr="00697288">
        <w:rPr>
          <w:rFonts w:asciiTheme="majorEastAsia" w:eastAsiaTheme="majorEastAsia" w:hAnsiTheme="majorEastAsia" w:hint="eastAsia"/>
          <w:sz w:val="28"/>
          <w:szCs w:val="28"/>
        </w:rPr>
        <w:t>管理</w:t>
      </w:r>
      <w:r w:rsidR="00275554" w:rsidRPr="00697288">
        <w:rPr>
          <w:rFonts w:asciiTheme="majorEastAsia" w:eastAsiaTheme="majorEastAsia" w:hAnsiTheme="majorEastAsia" w:hint="eastAsia"/>
          <w:sz w:val="28"/>
          <w:szCs w:val="28"/>
        </w:rPr>
        <w:t>要綱</w:t>
      </w:r>
    </w:p>
    <w:p w:rsidR="00A163CA" w:rsidRPr="00697288" w:rsidRDefault="00A163CA" w:rsidP="00F92095">
      <w:pPr>
        <w:rPr>
          <w:rFonts w:asciiTheme="majorEastAsia" w:eastAsiaTheme="majorEastAsia" w:hAnsiTheme="majorEastAsia"/>
          <w:sz w:val="24"/>
          <w:szCs w:val="24"/>
        </w:rPr>
      </w:pPr>
    </w:p>
    <w:p w:rsidR="00084898" w:rsidRPr="00697288" w:rsidRDefault="00084898" w:rsidP="00F92095">
      <w:pPr>
        <w:rPr>
          <w:rFonts w:asciiTheme="majorEastAsia" w:eastAsiaTheme="majorEastAsia" w:hAnsiTheme="majorEastAsia"/>
          <w:sz w:val="24"/>
          <w:szCs w:val="24"/>
        </w:rPr>
      </w:pPr>
      <w:r w:rsidRPr="00697288">
        <w:rPr>
          <w:rFonts w:asciiTheme="majorEastAsia" w:eastAsiaTheme="majorEastAsia" w:hAnsiTheme="majorEastAsia" w:hint="eastAsia"/>
          <w:sz w:val="24"/>
          <w:szCs w:val="24"/>
        </w:rPr>
        <w:t>第１　趣旨</w:t>
      </w:r>
    </w:p>
    <w:p w:rsidR="00084898" w:rsidRPr="00697288" w:rsidRDefault="00084898" w:rsidP="00F92095">
      <w:pPr>
        <w:ind w:left="240" w:hangingChars="100" w:hanging="240"/>
        <w:rPr>
          <w:sz w:val="24"/>
          <w:szCs w:val="24"/>
        </w:rPr>
      </w:pPr>
      <w:r w:rsidRPr="00697288">
        <w:rPr>
          <w:rFonts w:hint="eastAsia"/>
          <w:sz w:val="24"/>
          <w:szCs w:val="24"/>
        </w:rPr>
        <w:t xml:space="preserve">　　この要綱は、</w:t>
      </w:r>
      <w:r w:rsidR="00FC0C36" w:rsidRPr="00697288">
        <w:rPr>
          <w:rFonts w:hint="eastAsia"/>
          <w:sz w:val="24"/>
          <w:szCs w:val="24"/>
        </w:rPr>
        <w:t>「できるだし」</w:t>
      </w:r>
      <w:r w:rsidR="0084178E" w:rsidRPr="00697288">
        <w:rPr>
          <w:rFonts w:hint="eastAsia"/>
          <w:sz w:val="24"/>
          <w:szCs w:val="24"/>
        </w:rPr>
        <w:t>商品を原材料として</w:t>
      </w:r>
      <w:r w:rsidR="006E3914" w:rsidRPr="00697288">
        <w:rPr>
          <w:rFonts w:hint="eastAsia"/>
          <w:sz w:val="24"/>
          <w:szCs w:val="24"/>
        </w:rPr>
        <w:t>活用</w:t>
      </w:r>
      <w:r w:rsidR="0084178E" w:rsidRPr="00697288">
        <w:rPr>
          <w:rFonts w:hint="eastAsia"/>
          <w:sz w:val="24"/>
          <w:szCs w:val="24"/>
        </w:rPr>
        <w:t>する</w:t>
      </w:r>
      <w:r w:rsidR="00C30233" w:rsidRPr="00697288">
        <w:rPr>
          <w:rFonts w:hint="eastAsia"/>
          <w:sz w:val="24"/>
          <w:szCs w:val="24"/>
        </w:rPr>
        <w:t>商品</w:t>
      </w:r>
      <w:r w:rsidR="0084178E" w:rsidRPr="00697288">
        <w:rPr>
          <w:rFonts w:hint="eastAsia"/>
          <w:sz w:val="24"/>
          <w:szCs w:val="24"/>
        </w:rPr>
        <w:t>等</w:t>
      </w:r>
      <w:r w:rsidR="00C30233" w:rsidRPr="00697288">
        <w:rPr>
          <w:rFonts w:hint="eastAsia"/>
          <w:sz w:val="24"/>
          <w:szCs w:val="24"/>
        </w:rPr>
        <w:t>について、青森県に帰属する</w:t>
      </w:r>
      <w:r w:rsidR="00FC0C36" w:rsidRPr="00697288">
        <w:rPr>
          <w:rFonts w:hint="eastAsia"/>
          <w:sz w:val="24"/>
          <w:szCs w:val="24"/>
        </w:rPr>
        <w:t>商標「できる」</w:t>
      </w:r>
      <w:r w:rsidR="00C30233" w:rsidRPr="00697288">
        <w:rPr>
          <w:rFonts w:hint="eastAsia"/>
          <w:sz w:val="24"/>
          <w:szCs w:val="24"/>
        </w:rPr>
        <w:t>及び著作物「できるだし」ロゴタイプ</w:t>
      </w:r>
      <w:r w:rsidR="00E355E8" w:rsidRPr="00697288">
        <w:rPr>
          <w:rFonts w:hint="eastAsia"/>
          <w:sz w:val="24"/>
          <w:szCs w:val="24"/>
        </w:rPr>
        <w:t>の適正な使用を確保するため</w:t>
      </w:r>
      <w:r w:rsidRPr="00697288">
        <w:rPr>
          <w:rFonts w:hint="eastAsia"/>
          <w:sz w:val="24"/>
          <w:szCs w:val="24"/>
        </w:rPr>
        <w:t>、</w:t>
      </w:r>
      <w:r w:rsidR="00C30233" w:rsidRPr="00697288">
        <w:rPr>
          <w:rFonts w:hint="eastAsia"/>
          <w:sz w:val="24"/>
          <w:szCs w:val="24"/>
        </w:rPr>
        <w:t>青森県だし活協議会</w:t>
      </w:r>
      <w:r w:rsidR="00FB2D7D" w:rsidRPr="00697288">
        <w:rPr>
          <w:rFonts w:hint="eastAsia"/>
          <w:sz w:val="24"/>
          <w:szCs w:val="24"/>
        </w:rPr>
        <w:t>（</w:t>
      </w:r>
      <w:r w:rsidR="00344C93" w:rsidRPr="00697288">
        <w:rPr>
          <w:rFonts w:hint="eastAsia"/>
          <w:sz w:val="24"/>
          <w:szCs w:val="24"/>
        </w:rPr>
        <w:t>以下「</w:t>
      </w:r>
      <w:r w:rsidR="00FB2D7D" w:rsidRPr="00697288">
        <w:rPr>
          <w:rFonts w:hint="eastAsia"/>
          <w:sz w:val="24"/>
          <w:szCs w:val="24"/>
        </w:rPr>
        <w:t>協議会」という。）</w:t>
      </w:r>
      <w:r w:rsidR="00C30233" w:rsidRPr="00697288">
        <w:rPr>
          <w:rFonts w:hint="eastAsia"/>
          <w:sz w:val="24"/>
          <w:szCs w:val="24"/>
        </w:rPr>
        <w:t>が</w:t>
      </w:r>
      <w:r w:rsidRPr="00697288">
        <w:rPr>
          <w:rFonts w:hint="eastAsia"/>
          <w:sz w:val="24"/>
          <w:szCs w:val="24"/>
        </w:rPr>
        <w:t>必要な事項を定めるものとする。</w:t>
      </w:r>
    </w:p>
    <w:p w:rsidR="00EA01C6" w:rsidRPr="00697288" w:rsidRDefault="00EA01C6" w:rsidP="00F92095">
      <w:pPr>
        <w:rPr>
          <w:rFonts w:ascii="ＭＳ 明朝" w:hAnsi="ＭＳ 明朝"/>
          <w:sz w:val="24"/>
          <w:szCs w:val="24"/>
        </w:rPr>
      </w:pPr>
    </w:p>
    <w:p w:rsidR="00FC0C36" w:rsidRPr="00697288" w:rsidRDefault="00C30233" w:rsidP="00F92095">
      <w:pPr>
        <w:rPr>
          <w:rFonts w:asciiTheme="majorEastAsia" w:eastAsiaTheme="majorEastAsia" w:hAnsiTheme="majorEastAsia"/>
          <w:sz w:val="24"/>
          <w:szCs w:val="24"/>
        </w:rPr>
      </w:pPr>
      <w:r w:rsidRPr="00697288">
        <w:rPr>
          <w:rFonts w:asciiTheme="majorEastAsia" w:eastAsiaTheme="majorEastAsia" w:hAnsiTheme="majorEastAsia" w:hint="eastAsia"/>
          <w:sz w:val="24"/>
          <w:szCs w:val="24"/>
        </w:rPr>
        <w:t>第２</w:t>
      </w:r>
      <w:r w:rsidR="00FC0C36" w:rsidRPr="0069728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97288">
        <w:rPr>
          <w:rFonts w:asciiTheme="majorEastAsia" w:eastAsiaTheme="majorEastAsia" w:hAnsiTheme="majorEastAsia" w:hint="eastAsia"/>
          <w:sz w:val="24"/>
          <w:szCs w:val="24"/>
        </w:rPr>
        <w:t>定義</w:t>
      </w:r>
    </w:p>
    <w:p w:rsidR="00E200F8" w:rsidRPr="00697288" w:rsidRDefault="006E3914" w:rsidP="00F92095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 w:rsidRPr="00697288">
        <w:rPr>
          <w:rFonts w:asciiTheme="minorEastAsia" w:hAnsiTheme="minorEastAsia" w:hint="eastAsia"/>
          <w:sz w:val="24"/>
          <w:szCs w:val="24"/>
        </w:rPr>
        <w:t>１</w:t>
      </w:r>
      <w:r w:rsidRPr="0069728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200F8" w:rsidRPr="00697288">
        <w:rPr>
          <w:rFonts w:asciiTheme="minorEastAsia" w:hAnsiTheme="minorEastAsia" w:hint="eastAsia"/>
          <w:sz w:val="24"/>
          <w:szCs w:val="24"/>
        </w:rPr>
        <w:t>本要綱における「できるだし」商品とは、「『できるだし』パッケージデザイン等使用管理要綱」に基づき、青森県から商標「できる」及び「できるだし」ロゴタイプ等の著作権の使用許諾を得た</w:t>
      </w:r>
      <w:r w:rsidR="00290425" w:rsidRPr="00697288">
        <w:rPr>
          <w:rFonts w:asciiTheme="minorEastAsia" w:hAnsiTheme="minorEastAsia" w:hint="eastAsia"/>
          <w:sz w:val="24"/>
          <w:szCs w:val="24"/>
        </w:rPr>
        <w:t>だし</w:t>
      </w:r>
      <w:r w:rsidR="00E200F8" w:rsidRPr="00697288">
        <w:rPr>
          <w:rFonts w:asciiTheme="minorEastAsia" w:hAnsiTheme="minorEastAsia" w:hint="eastAsia"/>
          <w:sz w:val="24"/>
          <w:szCs w:val="24"/>
        </w:rPr>
        <w:t>商品とする。</w:t>
      </w:r>
    </w:p>
    <w:p w:rsidR="006E3914" w:rsidRPr="00697288" w:rsidRDefault="00E200F8" w:rsidP="00F92095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 w:rsidRPr="00697288">
        <w:rPr>
          <w:rFonts w:asciiTheme="minorEastAsia" w:hAnsiTheme="minorEastAsia" w:hint="eastAsia"/>
          <w:sz w:val="24"/>
          <w:szCs w:val="24"/>
        </w:rPr>
        <w:t xml:space="preserve">２　</w:t>
      </w:r>
      <w:r w:rsidR="00290425" w:rsidRPr="00697288">
        <w:rPr>
          <w:rFonts w:asciiTheme="minorEastAsia" w:hAnsiTheme="minorEastAsia" w:hint="eastAsia"/>
          <w:sz w:val="24"/>
          <w:szCs w:val="24"/>
        </w:rPr>
        <w:t>本要綱における</w:t>
      </w:r>
      <w:r w:rsidRPr="00697288">
        <w:rPr>
          <w:rFonts w:asciiTheme="minorEastAsia" w:hAnsiTheme="minorEastAsia" w:hint="eastAsia"/>
          <w:sz w:val="24"/>
          <w:szCs w:val="24"/>
        </w:rPr>
        <w:t>「できるだし」活用商品とは、</w:t>
      </w:r>
      <w:r w:rsidR="00290425" w:rsidRPr="00697288">
        <w:rPr>
          <w:rFonts w:asciiTheme="minorEastAsia" w:hAnsiTheme="minorEastAsia" w:hint="eastAsia"/>
          <w:sz w:val="24"/>
          <w:szCs w:val="24"/>
        </w:rPr>
        <w:t>「</w:t>
      </w:r>
      <w:r w:rsidR="00DE7928" w:rsidRPr="00697288">
        <w:rPr>
          <w:rFonts w:asciiTheme="minorEastAsia" w:hAnsiTheme="minorEastAsia" w:hint="eastAsia"/>
          <w:sz w:val="24"/>
          <w:szCs w:val="24"/>
        </w:rPr>
        <w:t>できるだし</w:t>
      </w:r>
      <w:r w:rsidR="00290425" w:rsidRPr="00697288">
        <w:rPr>
          <w:rFonts w:asciiTheme="minorEastAsia" w:hAnsiTheme="minorEastAsia" w:hint="eastAsia"/>
          <w:sz w:val="24"/>
          <w:szCs w:val="24"/>
        </w:rPr>
        <w:t>」</w:t>
      </w:r>
      <w:r w:rsidR="006E2C26" w:rsidRPr="00697288">
        <w:rPr>
          <w:rFonts w:asciiTheme="minorEastAsia" w:hAnsiTheme="minorEastAsia" w:hint="eastAsia"/>
          <w:sz w:val="24"/>
          <w:szCs w:val="24"/>
        </w:rPr>
        <w:t>商品</w:t>
      </w:r>
      <w:r w:rsidR="006E3914" w:rsidRPr="00697288">
        <w:rPr>
          <w:rFonts w:asciiTheme="minorEastAsia" w:hAnsiTheme="minorEastAsia" w:hint="eastAsia"/>
          <w:sz w:val="24"/>
          <w:szCs w:val="24"/>
        </w:rPr>
        <w:t>を原材料として使用する商品であって、商品パッケージに商標「できる」</w:t>
      </w:r>
      <w:r w:rsidR="00D3026F" w:rsidRPr="00697288">
        <w:rPr>
          <w:rFonts w:asciiTheme="minorEastAsia" w:hAnsiTheme="minorEastAsia" w:hint="eastAsia"/>
          <w:sz w:val="24"/>
          <w:szCs w:val="24"/>
        </w:rPr>
        <w:t>又は</w:t>
      </w:r>
      <w:r w:rsidR="006E3914" w:rsidRPr="00697288">
        <w:rPr>
          <w:rFonts w:asciiTheme="minorEastAsia" w:hAnsiTheme="minorEastAsia" w:hint="eastAsia"/>
          <w:sz w:val="24"/>
          <w:szCs w:val="24"/>
        </w:rPr>
        <w:t>著作物「できるだし」ロゴタイプ（</w:t>
      </w:r>
      <w:r w:rsidR="00344C93" w:rsidRPr="00697288">
        <w:rPr>
          <w:rFonts w:asciiTheme="minorEastAsia" w:hAnsiTheme="minorEastAsia" w:hint="eastAsia"/>
          <w:sz w:val="24"/>
          <w:szCs w:val="24"/>
        </w:rPr>
        <w:t>以下「</w:t>
      </w:r>
      <w:r w:rsidR="006E3914" w:rsidRPr="00697288">
        <w:rPr>
          <w:rFonts w:asciiTheme="minorEastAsia" w:hAnsiTheme="minorEastAsia" w:hint="eastAsia"/>
          <w:sz w:val="24"/>
          <w:szCs w:val="24"/>
        </w:rPr>
        <w:t>商標等」という。）を表示する商品とする。</w:t>
      </w:r>
    </w:p>
    <w:p w:rsidR="00AC2D63" w:rsidRPr="00697288" w:rsidRDefault="00AC2D63" w:rsidP="00AC2D63">
      <w:pPr>
        <w:rPr>
          <w:rFonts w:asciiTheme="minorEastAsia" w:hAnsiTheme="minorEastAsia"/>
          <w:sz w:val="24"/>
          <w:szCs w:val="24"/>
        </w:rPr>
      </w:pPr>
    </w:p>
    <w:p w:rsidR="00AC2D63" w:rsidRPr="00697288" w:rsidRDefault="00AC2D63" w:rsidP="00AC2D63">
      <w:pPr>
        <w:rPr>
          <w:rFonts w:asciiTheme="majorEastAsia" w:eastAsiaTheme="majorEastAsia" w:hAnsiTheme="majorEastAsia"/>
          <w:sz w:val="24"/>
          <w:szCs w:val="24"/>
        </w:rPr>
      </w:pPr>
      <w:r w:rsidRPr="00697288">
        <w:rPr>
          <w:rFonts w:asciiTheme="majorEastAsia" w:eastAsiaTheme="majorEastAsia" w:hAnsiTheme="majorEastAsia" w:hint="eastAsia"/>
          <w:sz w:val="24"/>
          <w:szCs w:val="24"/>
        </w:rPr>
        <w:t>第３　商標等の使用</w:t>
      </w:r>
    </w:p>
    <w:p w:rsidR="00951F87" w:rsidRPr="00697288" w:rsidRDefault="00AC2D63" w:rsidP="00951F87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 w:rsidRPr="00697288">
        <w:rPr>
          <w:rFonts w:asciiTheme="minorEastAsia" w:hAnsiTheme="minorEastAsia" w:hint="eastAsia"/>
          <w:sz w:val="24"/>
          <w:szCs w:val="24"/>
        </w:rPr>
        <w:t>１</w:t>
      </w:r>
      <w:r w:rsidR="00951F87" w:rsidRPr="00697288">
        <w:rPr>
          <w:rFonts w:asciiTheme="minorEastAsia" w:hAnsiTheme="minorEastAsia" w:hint="eastAsia"/>
          <w:sz w:val="24"/>
          <w:szCs w:val="24"/>
        </w:rPr>
        <w:t xml:space="preserve">　</w:t>
      </w:r>
      <w:r w:rsidR="00951F87" w:rsidRPr="00697288">
        <w:rPr>
          <w:rFonts w:ascii="ＭＳ 明朝" w:hAnsi="ＭＳ 明朝" w:hint="eastAsia"/>
          <w:sz w:val="24"/>
          <w:szCs w:val="24"/>
        </w:rPr>
        <w:t>「できるだし」ロゴタイプの表示は、スタンダード「できるだし」商品を原材料に活用する商品は、</w:t>
      </w:r>
      <w:r w:rsidR="00951F87" w:rsidRPr="00697288">
        <w:rPr>
          <w:rFonts w:asciiTheme="minorEastAsia" w:hAnsiTheme="minorEastAsia" w:hint="eastAsia"/>
          <w:sz w:val="24"/>
          <w:szCs w:val="24"/>
        </w:rPr>
        <w:t>「</w:t>
      </w:r>
      <w:r w:rsidR="00951F87" w:rsidRPr="00697288">
        <w:rPr>
          <w:rFonts w:ascii="ＭＳ 明朝" w:hAnsi="ＭＳ 明朝" w:hint="eastAsia"/>
          <w:sz w:val="24"/>
          <w:szCs w:val="24"/>
        </w:rPr>
        <w:t>スタンダード『できるだし』パッケージデザインマニュアル」に従い、大切な人に贈りたい「できるだし」商品を原材料に活用する商品は、</w:t>
      </w:r>
      <w:r w:rsidR="00951F87" w:rsidRPr="00697288">
        <w:rPr>
          <w:rFonts w:asciiTheme="minorEastAsia" w:hAnsiTheme="minorEastAsia" w:hint="eastAsia"/>
          <w:sz w:val="24"/>
          <w:szCs w:val="24"/>
        </w:rPr>
        <w:t>「大切な人に贈りたい『できるだし』パッケージデザインマニュアル」に従うものとする。</w:t>
      </w:r>
    </w:p>
    <w:p w:rsidR="00951F87" w:rsidRPr="00697288" w:rsidRDefault="00AC2D63" w:rsidP="00951F87">
      <w:pPr>
        <w:ind w:leftChars="100" w:left="450" w:hangingChars="100" w:hanging="240"/>
        <w:rPr>
          <w:rFonts w:ascii="ＭＳ 明朝" w:hAnsi="ＭＳ 明朝"/>
          <w:sz w:val="24"/>
          <w:szCs w:val="24"/>
        </w:rPr>
      </w:pPr>
      <w:r w:rsidRPr="00697288">
        <w:rPr>
          <w:rFonts w:asciiTheme="minorEastAsia" w:hAnsiTheme="minorEastAsia" w:hint="eastAsia"/>
          <w:sz w:val="24"/>
          <w:szCs w:val="24"/>
        </w:rPr>
        <w:t>２</w:t>
      </w:r>
      <w:r w:rsidR="00951F87" w:rsidRPr="00697288">
        <w:rPr>
          <w:rFonts w:asciiTheme="minorEastAsia" w:hAnsiTheme="minorEastAsia" w:hint="eastAsia"/>
          <w:sz w:val="24"/>
          <w:szCs w:val="24"/>
        </w:rPr>
        <w:t xml:space="preserve">　「できるだし」活用商品は、原材料として「できるだし」を使用していることを</w:t>
      </w:r>
      <w:r w:rsidR="00B21DA1" w:rsidRPr="00697288">
        <w:rPr>
          <w:rFonts w:asciiTheme="minorEastAsia" w:hAnsiTheme="minorEastAsia" w:hint="eastAsia"/>
          <w:sz w:val="24"/>
          <w:szCs w:val="24"/>
        </w:rPr>
        <w:t>、パッケージに</w:t>
      </w:r>
      <w:r w:rsidR="00951F87" w:rsidRPr="00697288">
        <w:rPr>
          <w:rFonts w:asciiTheme="minorEastAsia" w:hAnsiTheme="minorEastAsia" w:hint="eastAsia"/>
          <w:sz w:val="24"/>
          <w:szCs w:val="24"/>
        </w:rPr>
        <w:t>表示するものとする。</w:t>
      </w:r>
    </w:p>
    <w:p w:rsidR="00951F87" w:rsidRPr="00697288" w:rsidRDefault="00AC2D63" w:rsidP="00951F87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 w:rsidRPr="00697288">
        <w:rPr>
          <w:rFonts w:asciiTheme="minorEastAsia" w:hAnsiTheme="minorEastAsia" w:hint="eastAsia"/>
          <w:sz w:val="24"/>
          <w:szCs w:val="24"/>
        </w:rPr>
        <w:t>３</w:t>
      </w:r>
      <w:r w:rsidR="00951F87" w:rsidRPr="00697288">
        <w:rPr>
          <w:rFonts w:asciiTheme="minorEastAsia" w:hAnsiTheme="minorEastAsia" w:hint="eastAsia"/>
          <w:sz w:val="24"/>
          <w:szCs w:val="24"/>
        </w:rPr>
        <w:t xml:space="preserve">　スタンダード「できるだし」商品を活用する商品で使用できる商標等は、次のとおりとする。</w:t>
      </w:r>
    </w:p>
    <w:p w:rsidR="007A39F7" w:rsidRPr="00697288" w:rsidRDefault="00B7248E" w:rsidP="007A39F7">
      <w:pPr>
        <w:ind w:leftChars="100" w:left="690" w:hangingChars="200" w:hanging="480"/>
        <w:rPr>
          <w:rFonts w:asciiTheme="minorEastAsia" w:hAnsiTheme="minorEastAsia"/>
          <w:sz w:val="24"/>
          <w:szCs w:val="24"/>
        </w:rPr>
      </w:pPr>
      <w:r w:rsidRPr="00697288">
        <w:rPr>
          <w:rFonts w:asciiTheme="minorEastAsia" w:hAnsiTheme="minorEastAsia" w:hint="eastAsia"/>
          <w:sz w:val="24"/>
          <w:szCs w:val="24"/>
        </w:rPr>
        <w:t>（１）商標「できる」</w:t>
      </w:r>
    </w:p>
    <w:p w:rsidR="007A39F7" w:rsidRPr="00697288" w:rsidRDefault="007A39F7" w:rsidP="007A39F7">
      <w:pPr>
        <w:ind w:leftChars="100" w:left="690" w:hangingChars="200" w:hanging="480"/>
        <w:rPr>
          <w:rFonts w:asciiTheme="minorEastAsia" w:hAnsiTheme="minorEastAsia"/>
          <w:sz w:val="24"/>
          <w:szCs w:val="24"/>
        </w:rPr>
      </w:pPr>
      <w:r w:rsidRPr="00697288">
        <w:rPr>
          <w:rFonts w:asciiTheme="minorEastAsia" w:hAnsiTheme="minorEastAsia" w:hint="eastAsia"/>
          <w:sz w:val="24"/>
          <w:szCs w:val="24"/>
        </w:rPr>
        <w:t>（２）</w:t>
      </w:r>
      <w:r w:rsidR="00B7248E" w:rsidRPr="00697288">
        <w:rPr>
          <w:rFonts w:asciiTheme="minorEastAsia" w:hAnsiTheme="minorEastAsia" w:hint="eastAsia"/>
          <w:sz w:val="24"/>
          <w:szCs w:val="24"/>
        </w:rPr>
        <w:t>著作物「できるだし」ロゴタイプ</w:t>
      </w:r>
    </w:p>
    <w:p w:rsidR="00B7248E" w:rsidRPr="00697288" w:rsidRDefault="007A39F7" w:rsidP="007A39F7">
      <w:pPr>
        <w:ind w:leftChars="100" w:left="690" w:hangingChars="200" w:hanging="480"/>
        <w:rPr>
          <w:rFonts w:asciiTheme="minorEastAsia" w:hAnsiTheme="minorEastAsia"/>
          <w:sz w:val="24"/>
          <w:szCs w:val="24"/>
        </w:rPr>
      </w:pPr>
      <w:r w:rsidRPr="00697288">
        <w:rPr>
          <w:rFonts w:asciiTheme="minorEastAsia" w:hAnsiTheme="minorEastAsia" w:hint="eastAsia"/>
          <w:sz w:val="24"/>
          <w:szCs w:val="24"/>
        </w:rPr>
        <w:t>（３）</w:t>
      </w:r>
      <w:r w:rsidR="00B7248E" w:rsidRPr="00697288">
        <w:rPr>
          <w:rFonts w:asciiTheme="minorEastAsia" w:hAnsiTheme="minorEastAsia" w:hint="eastAsia"/>
          <w:sz w:val="24"/>
          <w:szCs w:val="24"/>
        </w:rPr>
        <w:t>スタンダード</w:t>
      </w:r>
      <w:r w:rsidR="00B7248E" w:rsidRPr="00697288">
        <w:rPr>
          <w:rFonts w:ascii="ＭＳ 明朝" w:hAnsi="ＭＳ 明朝" w:hint="eastAsia"/>
          <w:sz w:val="24"/>
          <w:szCs w:val="24"/>
        </w:rPr>
        <w:t>「できるだし」パッケージデザインマニュアルに掲げる</w:t>
      </w:r>
      <w:r w:rsidR="00B7248E" w:rsidRPr="00697288">
        <w:rPr>
          <w:rFonts w:asciiTheme="minorEastAsia" w:hAnsiTheme="minorEastAsia" w:hint="eastAsia"/>
          <w:sz w:val="24"/>
          <w:szCs w:val="24"/>
        </w:rPr>
        <w:t>キャッチコピー「うま味で手軽に塩分コントロール」及び</w:t>
      </w:r>
      <w:r w:rsidR="00B7248E" w:rsidRPr="00697288">
        <w:rPr>
          <w:rFonts w:ascii="ＭＳ 明朝" w:hAnsi="ＭＳ 明朝" w:hint="eastAsia"/>
          <w:sz w:val="24"/>
          <w:szCs w:val="24"/>
        </w:rPr>
        <w:t>背景デザイン並びにできるだしPRソング「どんなことができるだし？」の歌詞は、</w:t>
      </w:r>
      <w:r w:rsidR="00951F87" w:rsidRPr="00697288">
        <w:rPr>
          <w:rFonts w:asciiTheme="minorEastAsia" w:hAnsiTheme="minorEastAsia" w:hint="eastAsia"/>
          <w:sz w:val="24"/>
          <w:szCs w:val="24"/>
        </w:rPr>
        <w:t>スタンダード「できるだし」商品を活用する商品の</w:t>
      </w:r>
      <w:r w:rsidR="00B7248E" w:rsidRPr="00697288">
        <w:rPr>
          <w:rFonts w:ascii="ＭＳ 明朝" w:hAnsi="ＭＳ 明朝" w:hint="eastAsia"/>
          <w:sz w:val="24"/>
          <w:szCs w:val="24"/>
        </w:rPr>
        <w:t>パッケージへの表示は不可とする。</w:t>
      </w:r>
    </w:p>
    <w:p w:rsidR="00B7248E" w:rsidRPr="00697288" w:rsidRDefault="00AC2D63" w:rsidP="00F92095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 w:rsidRPr="00697288">
        <w:rPr>
          <w:rFonts w:asciiTheme="minorEastAsia" w:hAnsiTheme="minorEastAsia" w:hint="eastAsia"/>
          <w:sz w:val="24"/>
          <w:szCs w:val="24"/>
        </w:rPr>
        <w:t>４</w:t>
      </w:r>
      <w:r w:rsidR="007A39F7" w:rsidRPr="00697288">
        <w:rPr>
          <w:rFonts w:asciiTheme="minorEastAsia" w:hAnsiTheme="minorEastAsia" w:hint="eastAsia"/>
          <w:sz w:val="24"/>
          <w:szCs w:val="24"/>
        </w:rPr>
        <w:t xml:space="preserve">　</w:t>
      </w:r>
      <w:r w:rsidR="00B7248E" w:rsidRPr="00697288">
        <w:rPr>
          <w:rFonts w:asciiTheme="minorEastAsia" w:hAnsiTheme="minorEastAsia" w:hint="eastAsia"/>
          <w:sz w:val="24"/>
          <w:szCs w:val="24"/>
        </w:rPr>
        <w:t>大切な人に贈りたい「できるだし」</w:t>
      </w:r>
      <w:r w:rsidR="00951F87" w:rsidRPr="00697288">
        <w:rPr>
          <w:rFonts w:asciiTheme="minorEastAsia" w:hAnsiTheme="minorEastAsia" w:hint="eastAsia"/>
          <w:sz w:val="24"/>
          <w:szCs w:val="24"/>
        </w:rPr>
        <w:t>商品を活用する商品で使用できる商標等は、次のとおりとする。</w:t>
      </w:r>
    </w:p>
    <w:p w:rsidR="00951F87" w:rsidRPr="00697288" w:rsidRDefault="00951F87" w:rsidP="00F92095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 w:rsidRPr="00697288">
        <w:rPr>
          <w:rFonts w:asciiTheme="minorEastAsia" w:hAnsiTheme="minorEastAsia" w:hint="eastAsia"/>
          <w:sz w:val="24"/>
          <w:szCs w:val="24"/>
        </w:rPr>
        <w:t>（１）</w:t>
      </w:r>
      <w:r w:rsidR="007A39F7" w:rsidRPr="00697288">
        <w:rPr>
          <w:rFonts w:asciiTheme="minorEastAsia" w:hAnsiTheme="minorEastAsia" w:hint="eastAsia"/>
          <w:sz w:val="24"/>
          <w:szCs w:val="24"/>
        </w:rPr>
        <w:t>商標「できる」</w:t>
      </w:r>
    </w:p>
    <w:p w:rsidR="00951F87" w:rsidRPr="00697288" w:rsidRDefault="00951F87" w:rsidP="00F92095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 w:rsidRPr="00697288">
        <w:rPr>
          <w:rFonts w:asciiTheme="minorEastAsia" w:hAnsiTheme="minorEastAsia" w:hint="eastAsia"/>
          <w:sz w:val="24"/>
          <w:szCs w:val="24"/>
        </w:rPr>
        <w:t>（２）</w:t>
      </w:r>
      <w:r w:rsidR="007A39F7" w:rsidRPr="00697288">
        <w:rPr>
          <w:rFonts w:asciiTheme="minorEastAsia" w:hAnsiTheme="minorEastAsia" w:hint="eastAsia"/>
          <w:sz w:val="24"/>
          <w:szCs w:val="24"/>
        </w:rPr>
        <w:t>著作物「できるだし」ロゴタイプ及び周辺デザイン</w:t>
      </w:r>
    </w:p>
    <w:p w:rsidR="00951F87" w:rsidRPr="00697288" w:rsidRDefault="00951F87" w:rsidP="00F92095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 w:rsidRPr="00697288">
        <w:rPr>
          <w:rFonts w:asciiTheme="minorEastAsia" w:hAnsiTheme="minorEastAsia" w:hint="eastAsia"/>
          <w:sz w:val="24"/>
          <w:szCs w:val="24"/>
        </w:rPr>
        <w:t>（３）</w:t>
      </w:r>
      <w:r w:rsidR="007A39F7" w:rsidRPr="00697288">
        <w:rPr>
          <w:rFonts w:asciiTheme="minorEastAsia" w:hAnsiTheme="minorEastAsia" w:hint="eastAsia"/>
          <w:sz w:val="24"/>
          <w:szCs w:val="24"/>
        </w:rPr>
        <w:t>キャッチコピー「青森の味 手軽においしくできる」</w:t>
      </w:r>
    </w:p>
    <w:p w:rsidR="00B21DA1" w:rsidRPr="00697288" w:rsidRDefault="00951F87" w:rsidP="00B21DA1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 w:rsidRPr="00697288">
        <w:rPr>
          <w:rFonts w:asciiTheme="minorEastAsia" w:hAnsiTheme="minorEastAsia" w:hint="eastAsia"/>
          <w:sz w:val="24"/>
          <w:szCs w:val="24"/>
        </w:rPr>
        <w:t>（４）</w:t>
      </w:r>
      <w:r w:rsidR="00B21DA1" w:rsidRPr="00697288">
        <w:rPr>
          <w:rFonts w:asciiTheme="minorEastAsia" w:hAnsiTheme="minorEastAsia" w:hint="eastAsia"/>
          <w:sz w:val="24"/>
          <w:szCs w:val="24"/>
        </w:rPr>
        <w:t>大切な人に贈りたい「できるだし」商品を活用する商品の</w:t>
      </w:r>
      <w:r w:rsidR="007A39F7" w:rsidRPr="00697288">
        <w:rPr>
          <w:rFonts w:asciiTheme="minorEastAsia" w:hAnsiTheme="minorEastAsia" w:hint="eastAsia"/>
          <w:sz w:val="24"/>
          <w:szCs w:val="24"/>
        </w:rPr>
        <w:t>パッケージのデザインは、「大切な人に贈りたい『できるだし』パッケージデザインマニュアル」を</w:t>
      </w:r>
      <w:r w:rsidR="00B21DA1" w:rsidRPr="00697288">
        <w:rPr>
          <w:rFonts w:asciiTheme="minorEastAsia" w:hAnsiTheme="minorEastAsia" w:hint="eastAsia"/>
          <w:sz w:val="24"/>
          <w:szCs w:val="24"/>
        </w:rPr>
        <w:t>準用し、デザインイメージを合わせる。</w:t>
      </w:r>
    </w:p>
    <w:p w:rsidR="00B21DA1" w:rsidRPr="00697288" w:rsidRDefault="00B21DA1" w:rsidP="00F92095">
      <w:pPr>
        <w:rPr>
          <w:rFonts w:asciiTheme="majorEastAsia" w:eastAsiaTheme="majorEastAsia" w:hAnsiTheme="majorEastAsia"/>
          <w:sz w:val="24"/>
          <w:szCs w:val="24"/>
        </w:rPr>
      </w:pPr>
    </w:p>
    <w:p w:rsidR="00AC2D63" w:rsidRPr="00697288" w:rsidRDefault="00AC2D63" w:rsidP="00F92095">
      <w:pPr>
        <w:rPr>
          <w:rFonts w:asciiTheme="majorEastAsia" w:eastAsiaTheme="majorEastAsia" w:hAnsiTheme="majorEastAsia"/>
          <w:sz w:val="24"/>
          <w:szCs w:val="24"/>
        </w:rPr>
      </w:pPr>
    </w:p>
    <w:p w:rsidR="00290425" w:rsidRPr="00697288" w:rsidRDefault="00C30233" w:rsidP="00F92095">
      <w:pPr>
        <w:rPr>
          <w:rFonts w:asciiTheme="majorEastAsia" w:eastAsiaTheme="majorEastAsia" w:hAnsiTheme="majorEastAsia"/>
          <w:sz w:val="24"/>
          <w:szCs w:val="24"/>
        </w:rPr>
      </w:pPr>
      <w:r w:rsidRPr="00697288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AC2D63" w:rsidRPr="00697288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525048" w:rsidRPr="0069728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97288">
        <w:rPr>
          <w:rFonts w:asciiTheme="majorEastAsia" w:eastAsiaTheme="majorEastAsia" w:hAnsiTheme="majorEastAsia" w:hint="eastAsia"/>
          <w:sz w:val="24"/>
          <w:szCs w:val="24"/>
        </w:rPr>
        <w:t>使用</w:t>
      </w:r>
      <w:r w:rsidR="00D47408" w:rsidRPr="00697288">
        <w:rPr>
          <w:rFonts w:asciiTheme="majorEastAsia" w:eastAsiaTheme="majorEastAsia" w:hAnsiTheme="majorEastAsia" w:hint="eastAsia"/>
          <w:sz w:val="24"/>
          <w:szCs w:val="24"/>
        </w:rPr>
        <w:t>許諾</w:t>
      </w:r>
      <w:r w:rsidRPr="00697288">
        <w:rPr>
          <w:rFonts w:asciiTheme="majorEastAsia" w:eastAsiaTheme="majorEastAsia" w:hAnsiTheme="majorEastAsia" w:hint="eastAsia"/>
          <w:sz w:val="24"/>
          <w:szCs w:val="24"/>
        </w:rPr>
        <w:t>の手続き</w:t>
      </w:r>
    </w:p>
    <w:p w:rsidR="00290425" w:rsidRPr="00697288" w:rsidRDefault="002B07A1" w:rsidP="00F92095">
      <w:pPr>
        <w:ind w:leftChars="100" w:left="450" w:hangingChars="100" w:hanging="240"/>
        <w:rPr>
          <w:rFonts w:ascii="ＭＳ 明朝" w:hAnsi="ＭＳ 明朝"/>
          <w:sz w:val="24"/>
          <w:szCs w:val="24"/>
        </w:rPr>
      </w:pPr>
      <w:r w:rsidRPr="00697288">
        <w:rPr>
          <w:rFonts w:ascii="ＭＳ 明朝" w:hAnsi="ＭＳ 明朝" w:hint="eastAsia"/>
          <w:sz w:val="24"/>
          <w:szCs w:val="24"/>
        </w:rPr>
        <w:t xml:space="preserve">１　</w:t>
      </w:r>
      <w:r w:rsidR="00D52FD2" w:rsidRPr="00697288">
        <w:rPr>
          <w:rFonts w:ascii="ＭＳ 明朝" w:hAnsi="ＭＳ 明朝" w:hint="eastAsia"/>
          <w:sz w:val="24"/>
          <w:szCs w:val="24"/>
        </w:rPr>
        <w:t>青森</w:t>
      </w:r>
      <w:r w:rsidR="00290425" w:rsidRPr="00697288">
        <w:rPr>
          <w:rFonts w:ascii="ＭＳ 明朝" w:hAnsi="ＭＳ 明朝" w:hint="eastAsia"/>
          <w:sz w:val="24"/>
          <w:szCs w:val="24"/>
        </w:rPr>
        <w:t>県総合販売戦略課長（</w:t>
      </w:r>
      <w:r w:rsidR="00344C93" w:rsidRPr="00697288">
        <w:rPr>
          <w:rFonts w:ascii="ＭＳ 明朝" w:hAnsi="ＭＳ 明朝" w:hint="eastAsia"/>
          <w:sz w:val="24"/>
          <w:szCs w:val="24"/>
        </w:rPr>
        <w:t>以下「</w:t>
      </w:r>
      <w:r w:rsidR="00BE14C0" w:rsidRPr="00697288">
        <w:rPr>
          <w:rFonts w:ascii="ＭＳ 明朝" w:hAnsi="ＭＳ 明朝" w:hint="eastAsia"/>
          <w:sz w:val="24"/>
          <w:szCs w:val="24"/>
        </w:rPr>
        <w:t>県</w:t>
      </w:r>
      <w:r w:rsidR="00D52FD2" w:rsidRPr="00697288">
        <w:rPr>
          <w:rFonts w:ascii="ＭＳ 明朝" w:hAnsi="ＭＳ 明朝" w:hint="eastAsia"/>
          <w:sz w:val="24"/>
          <w:szCs w:val="24"/>
        </w:rPr>
        <w:t>課長</w:t>
      </w:r>
      <w:r w:rsidR="00BE14C0" w:rsidRPr="00697288">
        <w:rPr>
          <w:rFonts w:ascii="ＭＳ 明朝" w:hAnsi="ＭＳ 明朝" w:hint="eastAsia"/>
          <w:sz w:val="24"/>
          <w:szCs w:val="24"/>
        </w:rPr>
        <w:t>」という。）は、次の手続きにより「できるだし」活用商品への</w:t>
      </w:r>
      <w:r w:rsidR="00290425" w:rsidRPr="00697288">
        <w:rPr>
          <w:rFonts w:ascii="ＭＳ 明朝" w:hAnsi="ＭＳ 明朝" w:hint="eastAsia"/>
          <w:sz w:val="24"/>
          <w:szCs w:val="24"/>
        </w:rPr>
        <w:t>商標等</w:t>
      </w:r>
      <w:r w:rsidR="00BE14C0" w:rsidRPr="00697288">
        <w:rPr>
          <w:rFonts w:ascii="ＭＳ 明朝" w:hAnsi="ＭＳ 明朝" w:hint="eastAsia"/>
          <w:sz w:val="24"/>
          <w:szCs w:val="24"/>
        </w:rPr>
        <w:t>の</w:t>
      </w:r>
      <w:r w:rsidR="00290425" w:rsidRPr="00697288">
        <w:rPr>
          <w:rFonts w:ascii="ＭＳ 明朝" w:hAnsi="ＭＳ 明朝" w:hint="eastAsia"/>
          <w:sz w:val="24"/>
          <w:szCs w:val="24"/>
        </w:rPr>
        <w:t>使用</w:t>
      </w:r>
      <w:r w:rsidR="00BE14C0" w:rsidRPr="00697288">
        <w:rPr>
          <w:rFonts w:ascii="ＭＳ 明朝" w:hAnsi="ＭＳ 明朝" w:hint="eastAsia"/>
          <w:sz w:val="24"/>
          <w:szCs w:val="24"/>
        </w:rPr>
        <w:t>を認める</w:t>
      </w:r>
      <w:r w:rsidR="00290425" w:rsidRPr="00697288">
        <w:rPr>
          <w:rFonts w:ascii="ＭＳ 明朝" w:hAnsi="ＭＳ 明朝" w:hint="eastAsia"/>
          <w:sz w:val="24"/>
          <w:szCs w:val="24"/>
        </w:rPr>
        <w:t>。</w:t>
      </w:r>
    </w:p>
    <w:p w:rsidR="009C6B69" w:rsidRPr="00697288" w:rsidRDefault="000E7FAB" w:rsidP="00F92095">
      <w:pPr>
        <w:ind w:leftChars="146" w:left="787" w:hangingChars="200" w:hanging="480"/>
        <w:rPr>
          <w:rFonts w:ascii="ＭＳ 明朝" w:hAnsi="ＭＳ 明朝"/>
          <w:sz w:val="24"/>
          <w:szCs w:val="24"/>
        </w:rPr>
      </w:pPr>
      <w:r w:rsidRPr="00697288">
        <w:rPr>
          <w:rFonts w:ascii="ＭＳ 明朝" w:hAnsi="ＭＳ 明朝" w:hint="eastAsia"/>
          <w:sz w:val="24"/>
          <w:szCs w:val="24"/>
        </w:rPr>
        <w:t>（１）</w:t>
      </w:r>
      <w:r w:rsidR="00AB659B" w:rsidRPr="00697288">
        <w:rPr>
          <w:rFonts w:ascii="ＭＳ 明朝" w:hAnsi="ＭＳ 明朝" w:hint="eastAsia"/>
          <w:sz w:val="24"/>
          <w:szCs w:val="24"/>
        </w:rPr>
        <w:t>「できるだし」活用商品において、食品表示法</w:t>
      </w:r>
      <w:r w:rsidR="00DA50A3" w:rsidRPr="00697288">
        <w:rPr>
          <w:rFonts w:ascii="ＭＳ 明朝" w:hAnsi="ＭＳ 明朝" w:hint="eastAsia"/>
          <w:sz w:val="24"/>
          <w:szCs w:val="24"/>
        </w:rPr>
        <w:t>（平成２５年法律第７０号）</w:t>
      </w:r>
      <w:r w:rsidR="00AB659B" w:rsidRPr="00697288">
        <w:rPr>
          <w:rFonts w:ascii="ＭＳ 明朝" w:hAnsi="ＭＳ 明朝" w:hint="eastAsia"/>
          <w:sz w:val="24"/>
          <w:szCs w:val="24"/>
        </w:rPr>
        <w:t>に基づく食品表示基準に定める表示内容に責任を有する者</w:t>
      </w:r>
      <w:r w:rsidR="00C30233" w:rsidRPr="00697288">
        <w:rPr>
          <w:rFonts w:ascii="ＭＳ 明朝" w:hAnsi="ＭＳ 明朝" w:hint="eastAsia"/>
          <w:sz w:val="24"/>
          <w:szCs w:val="24"/>
        </w:rPr>
        <w:t>（</w:t>
      </w:r>
      <w:r w:rsidR="00344C93" w:rsidRPr="00697288">
        <w:rPr>
          <w:rFonts w:ascii="ＭＳ 明朝" w:hAnsi="ＭＳ 明朝" w:hint="eastAsia"/>
          <w:sz w:val="24"/>
          <w:szCs w:val="24"/>
        </w:rPr>
        <w:t>以下「</w:t>
      </w:r>
      <w:r w:rsidR="00AB659B" w:rsidRPr="00697288">
        <w:rPr>
          <w:rFonts w:ascii="ＭＳ 明朝" w:hAnsi="ＭＳ 明朝" w:hint="eastAsia"/>
          <w:sz w:val="24"/>
          <w:szCs w:val="24"/>
        </w:rPr>
        <w:t>活用商品表示責任</w:t>
      </w:r>
      <w:r w:rsidR="00C30233" w:rsidRPr="00697288">
        <w:rPr>
          <w:rFonts w:ascii="ＭＳ 明朝" w:hAnsi="ＭＳ 明朝" w:hint="eastAsia"/>
          <w:sz w:val="24"/>
          <w:szCs w:val="24"/>
        </w:rPr>
        <w:t>者」という。）は、</w:t>
      </w:r>
      <w:r w:rsidR="006E3914" w:rsidRPr="00697288">
        <w:rPr>
          <w:rFonts w:hint="eastAsia"/>
          <w:sz w:val="24"/>
          <w:szCs w:val="24"/>
        </w:rPr>
        <w:t>当該商品の減塩に努めるものと</w:t>
      </w:r>
      <w:r w:rsidR="009C6B69" w:rsidRPr="00697288">
        <w:rPr>
          <w:rFonts w:hint="eastAsia"/>
          <w:sz w:val="24"/>
          <w:szCs w:val="24"/>
        </w:rPr>
        <w:t>し、</w:t>
      </w:r>
      <w:r w:rsidR="00B33F9B" w:rsidRPr="00697288">
        <w:rPr>
          <w:rFonts w:ascii="ＭＳ 明朝" w:hAnsi="ＭＳ 明朝" w:hint="eastAsia"/>
          <w:sz w:val="24"/>
          <w:szCs w:val="24"/>
        </w:rPr>
        <w:t>当該商品において減塩に向けて工夫した内容</w:t>
      </w:r>
      <w:r w:rsidR="00B67854" w:rsidRPr="00697288">
        <w:rPr>
          <w:rFonts w:ascii="ＭＳ 明朝" w:hAnsi="ＭＳ 明朝" w:hint="eastAsia"/>
          <w:sz w:val="24"/>
          <w:szCs w:val="24"/>
        </w:rPr>
        <w:t>を明記した「できるだし」活用商品誓約書</w:t>
      </w:r>
      <w:r w:rsidR="00CB3259" w:rsidRPr="00697288">
        <w:rPr>
          <w:rFonts w:ascii="ＭＳ 明朝" w:hAnsi="ＭＳ 明朝" w:hint="eastAsia"/>
          <w:sz w:val="24"/>
          <w:szCs w:val="24"/>
        </w:rPr>
        <w:t>（様式１）</w:t>
      </w:r>
      <w:r w:rsidR="00B67854" w:rsidRPr="00697288">
        <w:rPr>
          <w:rFonts w:ascii="ＭＳ 明朝" w:hAnsi="ＭＳ 明朝" w:hint="eastAsia"/>
          <w:sz w:val="24"/>
          <w:szCs w:val="24"/>
        </w:rPr>
        <w:t>（</w:t>
      </w:r>
      <w:r w:rsidR="00344C93" w:rsidRPr="00697288">
        <w:rPr>
          <w:rFonts w:ascii="ＭＳ 明朝" w:hAnsi="ＭＳ 明朝" w:hint="eastAsia"/>
          <w:sz w:val="24"/>
          <w:szCs w:val="24"/>
        </w:rPr>
        <w:t>以下「</w:t>
      </w:r>
      <w:r w:rsidR="00B67854" w:rsidRPr="00697288">
        <w:rPr>
          <w:rFonts w:ascii="ＭＳ 明朝" w:hAnsi="ＭＳ 明朝" w:hint="eastAsia"/>
          <w:sz w:val="24"/>
          <w:szCs w:val="24"/>
        </w:rPr>
        <w:t>誓約</w:t>
      </w:r>
      <w:r w:rsidR="00D53A24" w:rsidRPr="00697288">
        <w:rPr>
          <w:rFonts w:ascii="ＭＳ 明朝" w:hAnsi="ＭＳ 明朝" w:hint="eastAsia"/>
          <w:sz w:val="24"/>
          <w:szCs w:val="24"/>
        </w:rPr>
        <w:t>書」という。）</w:t>
      </w:r>
      <w:r w:rsidR="005B6602" w:rsidRPr="00697288">
        <w:rPr>
          <w:rFonts w:ascii="ＭＳ 明朝" w:hAnsi="ＭＳ 明朝" w:hint="eastAsia"/>
          <w:sz w:val="24"/>
          <w:szCs w:val="24"/>
        </w:rPr>
        <w:lastRenderedPageBreak/>
        <w:t>を作成し、</w:t>
      </w:r>
      <w:r w:rsidR="00B33F9B" w:rsidRPr="00697288">
        <w:rPr>
          <w:rFonts w:ascii="ＭＳ 明朝" w:hAnsi="ＭＳ 明朝" w:hint="eastAsia"/>
          <w:sz w:val="24"/>
          <w:szCs w:val="24"/>
        </w:rPr>
        <w:t>当該商品の販売を開始する１０</w:t>
      </w:r>
      <w:r w:rsidR="005B6602" w:rsidRPr="00697288">
        <w:rPr>
          <w:rFonts w:ascii="ＭＳ 明朝" w:hAnsi="ＭＳ 明朝" w:hint="eastAsia"/>
          <w:sz w:val="24"/>
          <w:szCs w:val="24"/>
        </w:rPr>
        <w:t>日前までに</w:t>
      </w:r>
      <w:r w:rsidR="00672B56" w:rsidRPr="00697288">
        <w:rPr>
          <w:rFonts w:ascii="ＭＳ 明朝" w:hAnsi="ＭＳ 明朝" w:hint="eastAsia"/>
          <w:sz w:val="24"/>
          <w:szCs w:val="24"/>
        </w:rPr>
        <w:t>協議会会長（</w:t>
      </w:r>
      <w:r w:rsidR="00344C93" w:rsidRPr="00697288">
        <w:rPr>
          <w:rFonts w:ascii="ＭＳ 明朝" w:hAnsi="ＭＳ 明朝" w:hint="eastAsia"/>
          <w:sz w:val="24"/>
          <w:szCs w:val="24"/>
        </w:rPr>
        <w:t>以下「</w:t>
      </w:r>
      <w:r w:rsidR="00672B56" w:rsidRPr="00697288">
        <w:rPr>
          <w:rFonts w:ascii="ＭＳ 明朝" w:hAnsi="ＭＳ 明朝" w:hint="eastAsia"/>
          <w:sz w:val="24"/>
          <w:szCs w:val="24"/>
        </w:rPr>
        <w:t>会長」という。）に提出するものとする</w:t>
      </w:r>
      <w:r w:rsidR="00AB224D" w:rsidRPr="00697288">
        <w:rPr>
          <w:rFonts w:ascii="ＭＳ 明朝" w:hAnsi="ＭＳ 明朝" w:hint="eastAsia"/>
          <w:sz w:val="24"/>
          <w:szCs w:val="24"/>
        </w:rPr>
        <w:t>。</w:t>
      </w:r>
    </w:p>
    <w:p w:rsidR="006E2C26" w:rsidRPr="00697288" w:rsidRDefault="006E2C26" w:rsidP="00F92095">
      <w:pPr>
        <w:ind w:leftChars="146" w:left="787" w:hangingChars="200" w:hanging="480"/>
        <w:rPr>
          <w:rFonts w:ascii="ＭＳ 明朝" w:hAnsi="ＭＳ 明朝"/>
          <w:sz w:val="24"/>
          <w:szCs w:val="24"/>
        </w:rPr>
      </w:pPr>
      <w:r w:rsidRPr="00697288">
        <w:rPr>
          <w:rFonts w:ascii="ＭＳ 明朝" w:hAnsi="ＭＳ 明朝" w:hint="eastAsia"/>
          <w:sz w:val="24"/>
          <w:szCs w:val="24"/>
        </w:rPr>
        <w:t>（２）活用商品表示責任者は、誓約書の減塩</w:t>
      </w:r>
      <w:r w:rsidR="00B33F9B" w:rsidRPr="00697288">
        <w:rPr>
          <w:rFonts w:ascii="ＭＳ 明朝" w:hAnsi="ＭＳ 明朝" w:hint="eastAsia"/>
          <w:sz w:val="24"/>
          <w:szCs w:val="24"/>
        </w:rPr>
        <w:t>に向けて工夫した内容</w:t>
      </w:r>
      <w:r w:rsidRPr="00697288">
        <w:rPr>
          <w:rFonts w:ascii="ＭＳ 明朝" w:hAnsi="ＭＳ 明朝" w:hint="eastAsia"/>
          <w:sz w:val="24"/>
          <w:szCs w:val="24"/>
        </w:rPr>
        <w:t>に変更があったときは、速やかに「できるだし」活用商品変更届（様式２）を提出しなければならない。</w:t>
      </w:r>
    </w:p>
    <w:p w:rsidR="00CB3259" w:rsidRPr="00697288" w:rsidRDefault="000E7FAB" w:rsidP="00F92095">
      <w:pPr>
        <w:ind w:leftChars="146" w:left="787" w:hangingChars="200" w:hanging="480"/>
        <w:rPr>
          <w:sz w:val="24"/>
          <w:szCs w:val="24"/>
        </w:rPr>
      </w:pPr>
      <w:r w:rsidRPr="00697288">
        <w:rPr>
          <w:rFonts w:ascii="ＭＳ 明朝" w:hAnsi="ＭＳ 明朝" w:hint="eastAsia"/>
          <w:sz w:val="24"/>
          <w:szCs w:val="24"/>
        </w:rPr>
        <w:t>（</w:t>
      </w:r>
      <w:r w:rsidR="00B33F9B" w:rsidRPr="00697288">
        <w:rPr>
          <w:rFonts w:ascii="ＭＳ 明朝" w:hAnsi="ＭＳ 明朝" w:hint="eastAsia"/>
          <w:sz w:val="24"/>
          <w:szCs w:val="24"/>
        </w:rPr>
        <w:t>３</w:t>
      </w:r>
      <w:r w:rsidRPr="00697288">
        <w:rPr>
          <w:rFonts w:ascii="ＭＳ 明朝" w:hAnsi="ＭＳ 明朝" w:hint="eastAsia"/>
          <w:sz w:val="24"/>
          <w:szCs w:val="24"/>
        </w:rPr>
        <w:t>）</w:t>
      </w:r>
      <w:r w:rsidR="00AB659B" w:rsidRPr="00697288">
        <w:rPr>
          <w:rFonts w:ascii="ＭＳ 明朝" w:hAnsi="ＭＳ 明朝" w:hint="eastAsia"/>
          <w:sz w:val="24"/>
          <w:szCs w:val="24"/>
        </w:rPr>
        <w:t>活用商品表示責任者</w:t>
      </w:r>
      <w:r w:rsidR="00CB3259" w:rsidRPr="00697288">
        <w:rPr>
          <w:rFonts w:ascii="ＭＳ 明朝" w:hAnsi="ＭＳ 明朝" w:hint="eastAsia"/>
          <w:sz w:val="24"/>
          <w:szCs w:val="24"/>
        </w:rPr>
        <w:t>は、</w:t>
      </w:r>
      <w:r w:rsidR="003B2A2B" w:rsidRPr="00697288">
        <w:rPr>
          <w:rFonts w:hint="eastAsia"/>
          <w:sz w:val="24"/>
          <w:szCs w:val="24"/>
        </w:rPr>
        <w:t>最新の</w:t>
      </w:r>
      <w:r w:rsidR="00CB3259" w:rsidRPr="00697288">
        <w:rPr>
          <w:rFonts w:hint="eastAsia"/>
          <w:sz w:val="24"/>
          <w:szCs w:val="24"/>
        </w:rPr>
        <w:t>厚生労働省「日本人の食事摂取基準」に基づく食塩目標量を当該商品パッケージに表示することが望ましい。</w:t>
      </w:r>
    </w:p>
    <w:p w:rsidR="00CE3B45" w:rsidRPr="00697288" w:rsidRDefault="000E7FAB" w:rsidP="00F92095">
      <w:pPr>
        <w:ind w:leftChars="146" w:left="547" w:hangingChars="100" w:hanging="240"/>
        <w:rPr>
          <w:rFonts w:ascii="ＭＳ 明朝" w:hAnsi="ＭＳ 明朝"/>
          <w:sz w:val="24"/>
          <w:szCs w:val="24"/>
        </w:rPr>
      </w:pPr>
      <w:r w:rsidRPr="00697288">
        <w:rPr>
          <w:rFonts w:ascii="ＭＳ 明朝" w:hAnsi="ＭＳ 明朝" w:hint="eastAsia"/>
          <w:sz w:val="24"/>
          <w:szCs w:val="24"/>
        </w:rPr>
        <w:t>（</w:t>
      </w:r>
      <w:r w:rsidR="00B33F9B" w:rsidRPr="00697288">
        <w:rPr>
          <w:rFonts w:ascii="ＭＳ 明朝" w:hAnsi="ＭＳ 明朝" w:hint="eastAsia"/>
          <w:sz w:val="24"/>
          <w:szCs w:val="24"/>
        </w:rPr>
        <w:t>４</w:t>
      </w:r>
      <w:r w:rsidRPr="00697288">
        <w:rPr>
          <w:rFonts w:ascii="ＭＳ 明朝" w:hAnsi="ＭＳ 明朝" w:hint="eastAsia"/>
          <w:sz w:val="24"/>
          <w:szCs w:val="24"/>
        </w:rPr>
        <w:t>）</w:t>
      </w:r>
      <w:r w:rsidR="00D47408" w:rsidRPr="00697288">
        <w:rPr>
          <w:rFonts w:ascii="ＭＳ 明朝" w:hAnsi="ＭＳ 明朝" w:hint="eastAsia"/>
          <w:sz w:val="24"/>
          <w:szCs w:val="24"/>
        </w:rPr>
        <w:t>会長は、誓約</w:t>
      </w:r>
      <w:r w:rsidR="00C30233" w:rsidRPr="00697288">
        <w:rPr>
          <w:rFonts w:ascii="ＭＳ 明朝" w:hAnsi="ＭＳ 明朝" w:hint="eastAsia"/>
          <w:sz w:val="24"/>
          <w:szCs w:val="24"/>
        </w:rPr>
        <w:t>書</w:t>
      </w:r>
      <w:r w:rsidR="00525048" w:rsidRPr="00697288">
        <w:rPr>
          <w:rFonts w:ascii="ＭＳ 明朝" w:hAnsi="ＭＳ 明朝" w:hint="eastAsia"/>
          <w:sz w:val="24"/>
          <w:szCs w:val="24"/>
        </w:rPr>
        <w:t>の写しを</w:t>
      </w:r>
      <w:r w:rsidR="00CB3259" w:rsidRPr="00697288">
        <w:rPr>
          <w:rFonts w:ascii="ＭＳ 明朝" w:hAnsi="ＭＳ 明朝" w:hint="eastAsia"/>
          <w:sz w:val="24"/>
          <w:szCs w:val="24"/>
        </w:rPr>
        <w:t>速やかに</w:t>
      </w:r>
      <w:r w:rsidR="00D47408" w:rsidRPr="00697288">
        <w:rPr>
          <w:rFonts w:ascii="ＭＳ 明朝" w:hAnsi="ＭＳ 明朝" w:hint="eastAsia"/>
          <w:sz w:val="24"/>
          <w:szCs w:val="24"/>
        </w:rPr>
        <w:t>県</w:t>
      </w:r>
      <w:r w:rsidR="00D52FD2" w:rsidRPr="00697288">
        <w:rPr>
          <w:rFonts w:ascii="ＭＳ 明朝" w:hAnsi="ＭＳ 明朝" w:hint="eastAsia"/>
          <w:sz w:val="24"/>
          <w:szCs w:val="24"/>
        </w:rPr>
        <w:t>課長</w:t>
      </w:r>
      <w:r w:rsidR="00D47408" w:rsidRPr="00697288">
        <w:rPr>
          <w:rFonts w:ascii="ＭＳ 明朝" w:hAnsi="ＭＳ 明朝" w:hint="eastAsia"/>
          <w:sz w:val="24"/>
          <w:szCs w:val="24"/>
        </w:rPr>
        <w:t>に提出するものとする</w:t>
      </w:r>
      <w:r w:rsidR="00525048" w:rsidRPr="00697288">
        <w:rPr>
          <w:rFonts w:ascii="ＭＳ 明朝" w:hAnsi="ＭＳ 明朝" w:hint="eastAsia"/>
          <w:sz w:val="24"/>
          <w:szCs w:val="24"/>
        </w:rPr>
        <w:t>。</w:t>
      </w:r>
    </w:p>
    <w:p w:rsidR="009D3D97" w:rsidRPr="00697288" w:rsidRDefault="00170F31" w:rsidP="00F92095">
      <w:pPr>
        <w:ind w:leftChars="100" w:left="450" w:hangingChars="100" w:hanging="240"/>
        <w:rPr>
          <w:rFonts w:ascii="ＭＳ 明朝" w:hAnsi="ＭＳ 明朝"/>
          <w:sz w:val="24"/>
          <w:szCs w:val="24"/>
        </w:rPr>
      </w:pPr>
      <w:r w:rsidRPr="00697288">
        <w:rPr>
          <w:rFonts w:ascii="ＭＳ 明朝" w:hAnsi="ＭＳ 明朝" w:hint="eastAsia"/>
          <w:sz w:val="24"/>
          <w:szCs w:val="24"/>
        </w:rPr>
        <w:t>２　県</w:t>
      </w:r>
      <w:r w:rsidR="00D52FD2" w:rsidRPr="00697288">
        <w:rPr>
          <w:rFonts w:ascii="ＭＳ 明朝" w:hAnsi="ＭＳ 明朝" w:hint="eastAsia"/>
          <w:sz w:val="24"/>
          <w:szCs w:val="24"/>
        </w:rPr>
        <w:t>課長</w:t>
      </w:r>
      <w:r w:rsidRPr="00697288">
        <w:rPr>
          <w:rFonts w:ascii="ＭＳ 明朝" w:hAnsi="ＭＳ 明朝" w:hint="eastAsia"/>
          <w:sz w:val="24"/>
          <w:szCs w:val="24"/>
        </w:rPr>
        <w:t>は、</w:t>
      </w:r>
      <w:r w:rsidR="00344C93" w:rsidRPr="00697288">
        <w:rPr>
          <w:rFonts w:ascii="ＭＳ 明朝" w:hAnsi="ＭＳ 明朝" w:hint="eastAsia"/>
          <w:sz w:val="24"/>
          <w:szCs w:val="24"/>
        </w:rPr>
        <w:t>以下</w:t>
      </w:r>
      <w:r w:rsidR="00D52FD2" w:rsidRPr="00697288">
        <w:rPr>
          <w:rFonts w:ascii="ＭＳ 明朝" w:hAnsi="ＭＳ 明朝" w:hint="eastAsia"/>
          <w:sz w:val="24"/>
          <w:szCs w:val="24"/>
        </w:rPr>
        <w:t>の商品又は</w:t>
      </w:r>
      <w:r w:rsidR="00102B79" w:rsidRPr="00697288">
        <w:rPr>
          <w:rFonts w:ascii="ＭＳ 明朝" w:hAnsi="ＭＳ 明朝" w:hint="eastAsia"/>
          <w:sz w:val="24"/>
          <w:szCs w:val="24"/>
        </w:rPr>
        <w:t>料理</w:t>
      </w:r>
      <w:r w:rsidRPr="00697288">
        <w:rPr>
          <w:rFonts w:ascii="ＭＳ 明朝" w:hAnsi="ＭＳ 明朝" w:hint="eastAsia"/>
          <w:sz w:val="24"/>
          <w:szCs w:val="24"/>
        </w:rPr>
        <w:t>に</w:t>
      </w:r>
      <w:r w:rsidR="009D3D97" w:rsidRPr="00697288">
        <w:rPr>
          <w:rFonts w:asciiTheme="minorEastAsia" w:hAnsiTheme="minorEastAsia" w:hint="eastAsia"/>
          <w:sz w:val="24"/>
          <w:szCs w:val="24"/>
        </w:rPr>
        <w:t>「できるだし」商品</w:t>
      </w:r>
      <w:r w:rsidR="0077327F" w:rsidRPr="00697288">
        <w:rPr>
          <w:rFonts w:asciiTheme="minorEastAsia" w:hAnsiTheme="minorEastAsia" w:hint="eastAsia"/>
          <w:sz w:val="24"/>
          <w:szCs w:val="24"/>
        </w:rPr>
        <w:t>が</w:t>
      </w:r>
      <w:r w:rsidR="009D3D97" w:rsidRPr="00697288">
        <w:rPr>
          <w:rFonts w:asciiTheme="minorEastAsia" w:hAnsiTheme="minorEastAsia" w:hint="eastAsia"/>
          <w:sz w:val="24"/>
          <w:szCs w:val="24"/>
        </w:rPr>
        <w:t>原材料として</w:t>
      </w:r>
      <w:r w:rsidR="009D3D97" w:rsidRPr="00697288">
        <w:rPr>
          <w:rFonts w:ascii="ＭＳ 明朝" w:hAnsi="ＭＳ 明朝" w:hint="eastAsia"/>
          <w:sz w:val="24"/>
          <w:szCs w:val="24"/>
        </w:rPr>
        <w:t>活用</w:t>
      </w:r>
      <w:r w:rsidR="0077327F" w:rsidRPr="00697288">
        <w:rPr>
          <w:rFonts w:ascii="ＭＳ 明朝" w:hAnsi="ＭＳ 明朝" w:hint="eastAsia"/>
          <w:sz w:val="24"/>
          <w:szCs w:val="24"/>
        </w:rPr>
        <w:t>される</w:t>
      </w:r>
      <w:r w:rsidR="008F5218" w:rsidRPr="00697288">
        <w:rPr>
          <w:rFonts w:ascii="ＭＳ 明朝" w:hAnsi="ＭＳ 明朝" w:hint="eastAsia"/>
          <w:sz w:val="24"/>
          <w:szCs w:val="24"/>
        </w:rPr>
        <w:t>場合には、前</w:t>
      </w:r>
      <w:r w:rsidRPr="00697288">
        <w:rPr>
          <w:rFonts w:ascii="ＭＳ 明朝" w:hAnsi="ＭＳ 明朝" w:hint="eastAsia"/>
          <w:sz w:val="24"/>
          <w:szCs w:val="24"/>
        </w:rPr>
        <w:t>項によらずに商標等の使用を認める。ただし、</w:t>
      </w:r>
      <w:r w:rsidR="000426BA" w:rsidRPr="00697288">
        <w:rPr>
          <w:rFonts w:ascii="ＭＳ 明朝" w:hAnsi="ＭＳ 明朝" w:hint="eastAsia"/>
          <w:sz w:val="24"/>
          <w:szCs w:val="24"/>
        </w:rPr>
        <w:t>当該商品</w:t>
      </w:r>
      <w:r w:rsidR="00D3026F" w:rsidRPr="00697288">
        <w:rPr>
          <w:rFonts w:ascii="ＭＳ 明朝" w:hAnsi="ＭＳ 明朝" w:hint="eastAsia"/>
          <w:sz w:val="24"/>
          <w:szCs w:val="24"/>
        </w:rPr>
        <w:t>又は</w:t>
      </w:r>
      <w:r w:rsidR="000426BA" w:rsidRPr="00697288">
        <w:rPr>
          <w:rFonts w:ascii="ＭＳ 明朝" w:hAnsi="ＭＳ 明朝" w:hint="eastAsia"/>
          <w:sz w:val="24"/>
          <w:szCs w:val="24"/>
        </w:rPr>
        <w:t>料理を提供</w:t>
      </w:r>
      <w:r w:rsidR="00102B79" w:rsidRPr="00697288">
        <w:rPr>
          <w:rFonts w:ascii="ＭＳ 明朝" w:hAnsi="ＭＳ 明朝" w:hint="eastAsia"/>
          <w:sz w:val="24"/>
          <w:szCs w:val="24"/>
        </w:rPr>
        <w:t>する者（</w:t>
      </w:r>
      <w:r w:rsidR="00344C93" w:rsidRPr="00697288">
        <w:rPr>
          <w:rFonts w:ascii="ＭＳ 明朝" w:hAnsi="ＭＳ 明朝" w:hint="eastAsia"/>
          <w:sz w:val="24"/>
          <w:szCs w:val="24"/>
        </w:rPr>
        <w:t>以下「</w:t>
      </w:r>
      <w:r w:rsidR="00102B79" w:rsidRPr="00697288">
        <w:rPr>
          <w:rFonts w:ascii="ＭＳ 明朝" w:hAnsi="ＭＳ 明朝" w:hint="eastAsia"/>
          <w:sz w:val="24"/>
          <w:szCs w:val="24"/>
        </w:rPr>
        <w:t>活用商品等提供者」という。）</w:t>
      </w:r>
      <w:r w:rsidRPr="00697288">
        <w:rPr>
          <w:rFonts w:ascii="ＭＳ 明朝" w:hAnsi="ＭＳ 明朝" w:hint="eastAsia"/>
          <w:sz w:val="24"/>
          <w:szCs w:val="24"/>
        </w:rPr>
        <w:t>は、当該商品</w:t>
      </w:r>
      <w:r w:rsidR="00D3026F" w:rsidRPr="00697288">
        <w:rPr>
          <w:rFonts w:ascii="ＭＳ 明朝" w:hAnsi="ＭＳ 明朝" w:hint="eastAsia"/>
          <w:sz w:val="24"/>
          <w:szCs w:val="24"/>
        </w:rPr>
        <w:t>又は</w:t>
      </w:r>
      <w:r w:rsidR="00102B79" w:rsidRPr="00697288">
        <w:rPr>
          <w:rFonts w:ascii="ＭＳ 明朝" w:hAnsi="ＭＳ 明朝" w:hint="eastAsia"/>
          <w:sz w:val="24"/>
          <w:szCs w:val="24"/>
        </w:rPr>
        <w:t>料理</w:t>
      </w:r>
      <w:r w:rsidRPr="00697288">
        <w:rPr>
          <w:rFonts w:ascii="ＭＳ 明朝" w:hAnsi="ＭＳ 明朝" w:hint="eastAsia"/>
          <w:sz w:val="24"/>
          <w:szCs w:val="24"/>
        </w:rPr>
        <w:t>の減塩に努めるものとする。</w:t>
      </w:r>
    </w:p>
    <w:p w:rsidR="00170F31" w:rsidRPr="00697288" w:rsidRDefault="000426BA" w:rsidP="00F92095">
      <w:pPr>
        <w:ind w:firstLineChars="100" w:firstLine="240"/>
        <w:rPr>
          <w:rFonts w:ascii="ＭＳ 明朝" w:hAnsi="ＭＳ 明朝"/>
          <w:sz w:val="24"/>
          <w:szCs w:val="24"/>
        </w:rPr>
      </w:pPr>
      <w:r w:rsidRPr="00697288">
        <w:rPr>
          <w:rFonts w:hint="eastAsia"/>
          <w:sz w:val="24"/>
          <w:szCs w:val="24"/>
        </w:rPr>
        <w:t>（１）</w:t>
      </w:r>
      <w:r w:rsidR="00170F31" w:rsidRPr="00697288">
        <w:rPr>
          <w:rFonts w:hint="eastAsia"/>
          <w:sz w:val="24"/>
          <w:szCs w:val="24"/>
        </w:rPr>
        <w:t>消費期限３日以内の商品</w:t>
      </w:r>
    </w:p>
    <w:p w:rsidR="009342F9" w:rsidRPr="00697288" w:rsidRDefault="000426BA" w:rsidP="00F92095">
      <w:pPr>
        <w:ind w:firstLineChars="100" w:firstLine="240"/>
        <w:rPr>
          <w:sz w:val="24"/>
          <w:szCs w:val="24"/>
        </w:rPr>
      </w:pPr>
      <w:r w:rsidRPr="00697288">
        <w:rPr>
          <w:rFonts w:hint="eastAsia"/>
          <w:sz w:val="24"/>
          <w:szCs w:val="24"/>
        </w:rPr>
        <w:t>（２）飲食店等での提供料理</w:t>
      </w:r>
    </w:p>
    <w:p w:rsidR="00983B6B" w:rsidRPr="00697288" w:rsidRDefault="00983B6B" w:rsidP="00F92095">
      <w:pPr>
        <w:adjustRightInd w:val="0"/>
        <w:ind w:left="240" w:hangingChars="100" w:hanging="240"/>
        <w:rPr>
          <w:rFonts w:ascii="ＭＳ 明朝" w:hAnsi="ＭＳ 明朝"/>
          <w:sz w:val="24"/>
          <w:szCs w:val="24"/>
        </w:rPr>
      </w:pPr>
    </w:p>
    <w:p w:rsidR="000328DA" w:rsidRPr="00697288" w:rsidRDefault="00C30233" w:rsidP="00F92095">
      <w:pPr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697288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AC2D63" w:rsidRPr="00697288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0328DA" w:rsidRPr="00697288">
        <w:rPr>
          <w:rFonts w:asciiTheme="majorEastAsia" w:eastAsiaTheme="majorEastAsia" w:hAnsiTheme="majorEastAsia" w:hint="eastAsia"/>
          <w:sz w:val="24"/>
          <w:szCs w:val="24"/>
        </w:rPr>
        <w:t xml:space="preserve">　使用料</w:t>
      </w:r>
    </w:p>
    <w:p w:rsidR="000328DA" w:rsidRPr="00697288" w:rsidRDefault="0077594E" w:rsidP="00F92095">
      <w:pPr>
        <w:ind w:left="240" w:hangingChars="100" w:hanging="240"/>
        <w:jc w:val="left"/>
        <w:rPr>
          <w:rFonts w:ascii="ＭＳ 明朝" w:hAnsi="ＭＳ 明朝"/>
          <w:sz w:val="24"/>
          <w:szCs w:val="24"/>
        </w:rPr>
      </w:pPr>
      <w:r w:rsidRPr="00697288">
        <w:rPr>
          <w:rFonts w:ascii="ＭＳ 明朝" w:hAnsi="ＭＳ 明朝" w:hint="eastAsia"/>
          <w:sz w:val="24"/>
          <w:szCs w:val="24"/>
        </w:rPr>
        <w:t xml:space="preserve">　　</w:t>
      </w:r>
      <w:r w:rsidR="00FB2D7D" w:rsidRPr="00697288">
        <w:rPr>
          <w:rFonts w:ascii="ＭＳ 明朝" w:hAnsi="ＭＳ 明朝" w:hint="eastAsia"/>
          <w:sz w:val="24"/>
          <w:szCs w:val="24"/>
        </w:rPr>
        <w:t>商標等</w:t>
      </w:r>
      <w:r w:rsidR="000328DA" w:rsidRPr="00697288">
        <w:rPr>
          <w:rFonts w:ascii="ＭＳ 明朝" w:hAnsi="ＭＳ 明朝" w:hint="eastAsia"/>
          <w:sz w:val="24"/>
          <w:szCs w:val="24"/>
        </w:rPr>
        <w:t>の使用料は無料とする。</w:t>
      </w:r>
    </w:p>
    <w:p w:rsidR="000F0DF6" w:rsidRPr="00697288" w:rsidRDefault="000F0DF6" w:rsidP="00E91380">
      <w:pPr>
        <w:rPr>
          <w:rFonts w:asciiTheme="majorEastAsia" w:eastAsiaTheme="majorEastAsia" w:hAnsiTheme="majorEastAsia"/>
          <w:sz w:val="24"/>
          <w:szCs w:val="24"/>
        </w:rPr>
      </w:pPr>
    </w:p>
    <w:p w:rsidR="007C5624" w:rsidRPr="00697288" w:rsidRDefault="00FB2D7D" w:rsidP="00F92095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697288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AC2D63" w:rsidRPr="00697288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7C5624" w:rsidRPr="00697288">
        <w:rPr>
          <w:rFonts w:asciiTheme="majorEastAsia" w:eastAsiaTheme="majorEastAsia" w:hAnsiTheme="majorEastAsia" w:hint="eastAsia"/>
          <w:sz w:val="24"/>
          <w:szCs w:val="24"/>
        </w:rPr>
        <w:t xml:space="preserve">　使用上の遵守事項</w:t>
      </w:r>
    </w:p>
    <w:p w:rsidR="00084898" w:rsidRPr="00697288" w:rsidRDefault="00525048" w:rsidP="00F92095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697288">
        <w:rPr>
          <w:rFonts w:ascii="ＭＳ 明朝" w:hAnsi="ＭＳ 明朝" w:hint="eastAsia"/>
          <w:sz w:val="24"/>
          <w:szCs w:val="24"/>
        </w:rPr>
        <w:t xml:space="preserve">　　</w:t>
      </w:r>
      <w:r w:rsidR="00AB659B" w:rsidRPr="00697288">
        <w:rPr>
          <w:rFonts w:ascii="ＭＳ 明朝" w:hAnsi="ＭＳ 明朝" w:hint="eastAsia"/>
          <w:sz w:val="24"/>
          <w:szCs w:val="24"/>
        </w:rPr>
        <w:t>活用商品表示責任者</w:t>
      </w:r>
      <w:r w:rsidR="00102B79" w:rsidRPr="00697288">
        <w:rPr>
          <w:rFonts w:ascii="ＭＳ 明朝" w:hAnsi="ＭＳ 明朝" w:hint="eastAsia"/>
          <w:sz w:val="24"/>
          <w:szCs w:val="24"/>
        </w:rPr>
        <w:t>及び活用商品等提供者</w:t>
      </w:r>
      <w:r w:rsidR="000426BA" w:rsidRPr="00697288">
        <w:rPr>
          <w:rFonts w:ascii="ＭＳ 明朝" w:hAnsi="ＭＳ 明朝" w:hint="eastAsia"/>
          <w:sz w:val="24"/>
          <w:szCs w:val="24"/>
        </w:rPr>
        <w:t>（</w:t>
      </w:r>
      <w:r w:rsidR="00344C93" w:rsidRPr="00697288">
        <w:rPr>
          <w:rFonts w:ascii="ＭＳ 明朝" w:hAnsi="ＭＳ 明朝" w:hint="eastAsia"/>
          <w:sz w:val="24"/>
          <w:szCs w:val="24"/>
        </w:rPr>
        <w:t>以下「</w:t>
      </w:r>
      <w:r w:rsidR="000426BA" w:rsidRPr="00697288">
        <w:rPr>
          <w:rFonts w:ascii="ＭＳ 明朝" w:hAnsi="ＭＳ 明朝" w:hint="eastAsia"/>
          <w:sz w:val="24"/>
          <w:szCs w:val="24"/>
        </w:rPr>
        <w:t>活用商品表示責任者等」という。）</w:t>
      </w:r>
      <w:r w:rsidR="007C5624" w:rsidRPr="00697288">
        <w:rPr>
          <w:rFonts w:ascii="ＭＳ 明朝" w:hAnsi="ＭＳ 明朝" w:hint="eastAsia"/>
          <w:sz w:val="24"/>
          <w:szCs w:val="24"/>
        </w:rPr>
        <w:t>は、</w:t>
      </w:r>
      <w:r w:rsidR="00084898" w:rsidRPr="00697288">
        <w:rPr>
          <w:rFonts w:ascii="ＭＳ 明朝" w:hAnsi="ＭＳ 明朝" w:hint="eastAsia"/>
          <w:sz w:val="24"/>
          <w:szCs w:val="24"/>
        </w:rPr>
        <w:t>次の事項を遵守しなければならない。</w:t>
      </w:r>
    </w:p>
    <w:p w:rsidR="000426BA" w:rsidRPr="00697288" w:rsidRDefault="000328DA" w:rsidP="00F92095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697288">
        <w:rPr>
          <w:rFonts w:ascii="ＭＳ 明朝" w:hAnsi="ＭＳ 明朝" w:hint="eastAsia"/>
          <w:sz w:val="24"/>
          <w:szCs w:val="24"/>
        </w:rPr>
        <w:t xml:space="preserve">  </w:t>
      </w:r>
      <w:r w:rsidR="00BE14C0" w:rsidRPr="00697288">
        <w:rPr>
          <w:rFonts w:ascii="ＭＳ 明朝" w:hAnsi="ＭＳ 明朝" w:hint="eastAsia"/>
          <w:sz w:val="24"/>
          <w:szCs w:val="24"/>
        </w:rPr>
        <w:t>（１）誓約書に記載の</w:t>
      </w:r>
      <w:r w:rsidR="006A2D67" w:rsidRPr="00697288">
        <w:rPr>
          <w:rFonts w:ascii="ＭＳ 明朝" w:hAnsi="ＭＳ 明朝" w:hint="eastAsia"/>
          <w:sz w:val="24"/>
          <w:szCs w:val="24"/>
        </w:rPr>
        <w:t>商品</w:t>
      </w:r>
      <w:r w:rsidRPr="00697288">
        <w:rPr>
          <w:rFonts w:ascii="ＭＳ 明朝" w:hAnsi="ＭＳ 明朝" w:hint="eastAsia"/>
          <w:sz w:val="24"/>
          <w:szCs w:val="24"/>
        </w:rPr>
        <w:t>以</w:t>
      </w:r>
      <w:r w:rsidR="00D732A9" w:rsidRPr="00697288">
        <w:rPr>
          <w:rFonts w:ascii="ＭＳ 明朝" w:hAnsi="ＭＳ 明朝" w:hint="eastAsia"/>
          <w:sz w:val="24"/>
          <w:szCs w:val="24"/>
        </w:rPr>
        <w:t>外に使用しないこと</w:t>
      </w:r>
      <w:r w:rsidR="00D47408" w:rsidRPr="00697288">
        <w:rPr>
          <w:rFonts w:ascii="ＭＳ 明朝" w:hAnsi="ＭＳ 明朝" w:hint="eastAsia"/>
          <w:sz w:val="24"/>
          <w:szCs w:val="24"/>
        </w:rPr>
        <w:t>。</w:t>
      </w:r>
    </w:p>
    <w:p w:rsidR="00084898" w:rsidRPr="00697288" w:rsidRDefault="00BE14C0" w:rsidP="00F92095">
      <w:pPr>
        <w:ind w:leftChars="100" w:left="707" w:hangingChars="207" w:hanging="497"/>
        <w:rPr>
          <w:rFonts w:ascii="ＭＳ 明朝" w:hAnsi="ＭＳ 明朝"/>
          <w:sz w:val="24"/>
          <w:szCs w:val="24"/>
        </w:rPr>
      </w:pPr>
      <w:r w:rsidRPr="00697288">
        <w:rPr>
          <w:rFonts w:ascii="ＭＳ 明朝" w:hAnsi="ＭＳ 明朝" w:hint="eastAsia"/>
          <w:sz w:val="24"/>
          <w:szCs w:val="24"/>
        </w:rPr>
        <w:t>（２</w:t>
      </w:r>
      <w:r w:rsidR="00084898" w:rsidRPr="00697288">
        <w:rPr>
          <w:rFonts w:ascii="ＭＳ 明朝" w:hAnsi="ＭＳ 明朝" w:hint="eastAsia"/>
          <w:sz w:val="24"/>
          <w:szCs w:val="24"/>
        </w:rPr>
        <w:t>）消費者から問い合わせがあった場合等に備え、</w:t>
      </w:r>
      <w:r w:rsidR="00204326" w:rsidRPr="00697288">
        <w:rPr>
          <w:rFonts w:ascii="ＭＳ 明朝" w:hAnsi="ＭＳ 明朝" w:hint="eastAsia"/>
          <w:sz w:val="24"/>
          <w:szCs w:val="24"/>
        </w:rPr>
        <w:t>誓約書</w:t>
      </w:r>
      <w:r w:rsidR="00084898" w:rsidRPr="00697288">
        <w:rPr>
          <w:rFonts w:ascii="ＭＳ 明朝" w:hAnsi="ＭＳ 明朝" w:hint="eastAsia"/>
          <w:sz w:val="24"/>
          <w:szCs w:val="24"/>
        </w:rPr>
        <w:t>に掲げる内容を証明する書類等を常備する</w:t>
      </w:r>
      <w:r w:rsidR="000328DA" w:rsidRPr="00697288">
        <w:rPr>
          <w:rFonts w:ascii="ＭＳ 明朝" w:hAnsi="ＭＳ 明朝" w:hint="eastAsia"/>
          <w:sz w:val="24"/>
          <w:szCs w:val="24"/>
        </w:rPr>
        <w:t>こと</w:t>
      </w:r>
      <w:r w:rsidR="00D47408" w:rsidRPr="00697288">
        <w:rPr>
          <w:rFonts w:ascii="ＭＳ 明朝" w:hAnsi="ＭＳ 明朝" w:hint="eastAsia"/>
          <w:sz w:val="24"/>
          <w:szCs w:val="24"/>
        </w:rPr>
        <w:t>。</w:t>
      </w:r>
    </w:p>
    <w:p w:rsidR="00460066" w:rsidRPr="00697288" w:rsidRDefault="00204326" w:rsidP="00F92095">
      <w:pPr>
        <w:ind w:firstLineChars="100" w:firstLine="240"/>
        <w:rPr>
          <w:sz w:val="24"/>
          <w:szCs w:val="24"/>
        </w:rPr>
      </w:pPr>
      <w:r w:rsidRPr="00697288">
        <w:rPr>
          <w:rFonts w:hint="eastAsia"/>
          <w:sz w:val="24"/>
          <w:szCs w:val="24"/>
        </w:rPr>
        <w:t>（３</w:t>
      </w:r>
      <w:r w:rsidR="00460066" w:rsidRPr="00697288">
        <w:rPr>
          <w:rFonts w:hint="eastAsia"/>
          <w:sz w:val="24"/>
          <w:szCs w:val="24"/>
        </w:rPr>
        <w:t>）宗教的行事、政治活動、暴力団活動等に使用しないこと</w:t>
      </w:r>
      <w:r w:rsidR="00D47408" w:rsidRPr="00697288">
        <w:rPr>
          <w:rFonts w:hint="eastAsia"/>
          <w:sz w:val="24"/>
          <w:szCs w:val="24"/>
        </w:rPr>
        <w:t>。</w:t>
      </w:r>
    </w:p>
    <w:p w:rsidR="00DE7928" w:rsidRPr="00697288" w:rsidRDefault="00460066" w:rsidP="00F92095">
      <w:pPr>
        <w:pStyle w:val="Ver8"/>
        <w:wordWrap/>
        <w:spacing w:line="240" w:lineRule="auto"/>
        <w:ind w:left="480" w:hangingChars="200" w:hanging="480"/>
        <w:rPr>
          <w:rFonts w:hAnsi="ＭＳ 明朝"/>
          <w:spacing w:val="0"/>
          <w:sz w:val="24"/>
          <w:szCs w:val="24"/>
        </w:rPr>
      </w:pPr>
      <w:r w:rsidRPr="00697288">
        <w:rPr>
          <w:rFonts w:hAnsi="ＭＳ 明朝" w:hint="eastAsia"/>
          <w:spacing w:val="0"/>
          <w:sz w:val="24"/>
          <w:szCs w:val="24"/>
        </w:rPr>
        <w:t xml:space="preserve">　（</w:t>
      </w:r>
      <w:r w:rsidR="00D47408" w:rsidRPr="00697288">
        <w:rPr>
          <w:rFonts w:hAnsi="ＭＳ 明朝" w:hint="eastAsia"/>
          <w:spacing w:val="0"/>
          <w:sz w:val="24"/>
          <w:szCs w:val="24"/>
        </w:rPr>
        <w:t>４</w:t>
      </w:r>
      <w:r w:rsidR="00D732A9" w:rsidRPr="00697288">
        <w:rPr>
          <w:rFonts w:hAnsi="ＭＳ 明朝" w:hint="eastAsia"/>
          <w:spacing w:val="0"/>
          <w:sz w:val="24"/>
          <w:szCs w:val="24"/>
        </w:rPr>
        <w:t>）その他、各種の法令を遵守すること</w:t>
      </w:r>
      <w:r w:rsidR="00D47408" w:rsidRPr="00697288">
        <w:rPr>
          <w:rFonts w:hAnsi="ＭＳ 明朝" w:hint="eastAsia"/>
          <w:spacing w:val="0"/>
          <w:sz w:val="24"/>
          <w:szCs w:val="24"/>
        </w:rPr>
        <w:t>。</w:t>
      </w:r>
    </w:p>
    <w:p w:rsidR="00DE7928" w:rsidRPr="00697288" w:rsidRDefault="00DE7928" w:rsidP="00F92095">
      <w:pPr>
        <w:rPr>
          <w:rFonts w:asciiTheme="majorEastAsia" w:eastAsiaTheme="majorEastAsia" w:hAnsiTheme="majorEastAsia"/>
          <w:sz w:val="24"/>
          <w:szCs w:val="24"/>
        </w:rPr>
      </w:pPr>
    </w:p>
    <w:p w:rsidR="00084898" w:rsidRPr="00697288" w:rsidRDefault="00DF5437" w:rsidP="00F92095">
      <w:pPr>
        <w:rPr>
          <w:rFonts w:asciiTheme="majorEastAsia" w:eastAsiaTheme="majorEastAsia" w:hAnsiTheme="majorEastAsia"/>
          <w:sz w:val="24"/>
          <w:szCs w:val="24"/>
        </w:rPr>
      </w:pPr>
      <w:r w:rsidRPr="00697288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AC2D63" w:rsidRPr="00697288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Pr="00697288">
        <w:rPr>
          <w:rFonts w:asciiTheme="majorEastAsia" w:eastAsiaTheme="majorEastAsia" w:hAnsiTheme="majorEastAsia" w:hint="eastAsia"/>
          <w:sz w:val="24"/>
          <w:szCs w:val="24"/>
        </w:rPr>
        <w:t xml:space="preserve">　事故、苦情等の処理</w:t>
      </w:r>
    </w:p>
    <w:p w:rsidR="00DF5437" w:rsidRPr="00697288" w:rsidRDefault="00DF5437" w:rsidP="00F92095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697288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855191" w:rsidRPr="00697288">
        <w:rPr>
          <w:rFonts w:asciiTheme="minorEastAsia" w:hAnsiTheme="minorEastAsia" w:hint="eastAsia"/>
          <w:sz w:val="24"/>
          <w:szCs w:val="24"/>
        </w:rPr>
        <w:t>「できるだし」</w:t>
      </w:r>
      <w:r w:rsidR="006E3914" w:rsidRPr="00697288">
        <w:rPr>
          <w:rFonts w:asciiTheme="minorEastAsia" w:hAnsiTheme="minorEastAsia" w:hint="eastAsia"/>
          <w:sz w:val="24"/>
          <w:szCs w:val="24"/>
        </w:rPr>
        <w:t>活用商品</w:t>
      </w:r>
      <w:r w:rsidR="00D52FD2" w:rsidRPr="00697288">
        <w:rPr>
          <w:rFonts w:asciiTheme="minorEastAsia" w:hAnsiTheme="minorEastAsia" w:hint="eastAsia"/>
          <w:sz w:val="24"/>
          <w:szCs w:val="24"/>
        </w:rPr>
        <w:t>並びに第３の</w:t>
      </w:r>
      <w:r w:rsidR="008F5218" w:rsidRPr="00697288">
        <w:rPr>
          <w:rFonts w:asciiTheme="minorEastAsia" w:hAnsiTheme="minorEastAsia" w:hint="eastAsia"/>
          <w:sz w:val="24"/>
          <w:szCs w:val="24"/>
        </w:rPr>
        <w:t>第</w:t>
      </w:r>
      <w:r w:rsidR="00D52FD2" w:rsidRPr="00697288">
        <w:rPr>
          <w:rFonts w:asciiTheme="minorEastAsia" w:hAnsiTheme="minorEastAsia" w:hint="eastAsia"/>
          <w:sz w:val="24"/>
          <w:szCs w:val="24"/>
        </w:rPr>
        <w:t>２項に定める商品又は</w:t>
      </w:r>
      <w:r w:rsidR="00102B79" w:rsidRPr="00697288">
        <w:rPr>
          <w:rFonts w:asciiTheme="minorEastAsia" w:hAnsiTheme="minorEastAsia" w:hint="eastAsia"/>
          <w:sz w:val="24"/>
          <w:szCs w:val="24"/>
        </w:rPr>
        <w:t>料理</w:t>
      </w:r>
      <w:r w:rsidR="00FD490C" w:rsidRPr="00697288">
        <w:rPr>
          <w:rFonts w:asciiTheme="minorEastAsia" w:hAnsiTheme="minorEastAsia" w:hint="eastAsia"/>
          <w:sz w:val="24"/>
          <w:szCs w:val="24"/>
        </w:rPr>
        <w:t>（</w:t>
      </w:r>
      <w:r w:rsidR="00344C93" w:rsidRPr="00697288">
        <w:rPr>
          <w:rFonts w:asciiTheme="minorEastAsia" w:hAnsiTheme="minorEastAsia" w:hint="eastAsia"/>
          <w:sz w:val="24"/>
          <w:szCs w:val="24"/>
        </w:rPr>
        <w:t>以下「</w:t>
      </w:r>
      <w:r w:rsidR="00FD490C" w:rsidRPr="00697288">
        <w:rPr>
          <w:rFonts w:asciiTheme="minorEastAsia" w:hAnsiTheme="minorEastAsia" w:hint="eastAsia"/>
          <w:sz w:val="24"/>
          <w:szCs w:val="24"/>
        </w:rPr>
        <w:t>できるだし」活用商品等という。）</w:t>
      </w:r>
      <w:r w:rsidRPr="00697288">
        <w:rPr>
          <w:rFonts w:asciiTheme="minorEastAsia" w:hAnsiTheme="minorEastAsia" w:hint="eastAsia"/>
          <w:sz w:val="24"/>
          <w:szCs w:val="24"/>
        </w:rPr>
        <w:t>に関する事故</w:t>
      </w:r>
      <w:r w:rsidR="00D3026F" w:rsidRPr="00697288">
        <w:rPr>
          <w:rFonts w:asciiTheme="minorEastAsia" w:hAnsiTheme="minorEastAsia" w:hint="eastAsia"/>
          <w:sz w:val="24"/>
          <w:szCs w:val="24"/>
        </w:rPr>
        <w:t>又は</w:t>
      </w:r>
      <w:r w:rsidRPr="00697288">
        <w:rPr>
          <w:rFonts w:asciiTheme="minorEastAsia" w:hAnsiTheme="minorEastAsia" w:hint="eastAsia"/>
          <w:sz w:val="24"/>
          <w:szCs w:val="24"/>
        </w:rPr>
        <w:t>苦情については、</w:t>
      </w:r>
      <w:r w:rsidR="00AB659B" w:rsidRPr="00697288">
        <w:rPr>
          <w:rFonts w:asciiTheme="minorEastAsia" w:hAnsiTheme="minorEastAsia" w:hint="eastAsia"/>
          <w:sz w:val="24"/>
          <w:szCs w:val="24"/>
        </w:rPr>
        <w:t>活用商品表示責任者</w:t>
      </w:r>
      <w:r w:rsidR="00FD490C" w:rsidRPr="00697288">
        <w:rPr>
          <w:rFonts w:asciiTheme="minorEastAsia" w:hAnsiTheme="minorEastAsia" w:hint="eastAsia"/>
          <w:sz w:val="24"/>
          <w:szCs w:val="24"/>
        </w:rPr>
        <w:t>等</w:t>
      </w:r>
      <w:r w:rsidR="00855191" w:rsidRPr="00697288">
        <w:rPr>
          <w:rFonts w:asciiTheme="minorEastAsia" w:hAnsiTheme="minorEastAsia" w:hint="eastAsia"/>
          <w:sz w:val="24"/>
          <w:szCs w:val="24"/>
        </w:rPr>
        <w:t>が</w:t>
      </w:r>
      <w:r w:rsidR="00C31A9E" w:rsidRPr="00697288">
        <w:rPr>
          <w:rFonts w:asciiTheme="minorEastAsia" w:hAnsiTheme="minorEastAsia" w:hint="eastAsia"/>
          <w:sz w:val="24"/>
          <w:szCs w:val="24"/>
        </w:rPr>
        <w:t>誠意をもってその責任の下</w:t>
      </w:r>
      <w:r w:rsidRPr="00697288">
        <w:rPr>
          <w:rFonts w:asciiTheme="minorEastAsia" w:hAnsiTheme="minorEastAsia" w:hint="eastAsia"/>
          <w:sz w:val="24"/>
          <w:szCs w:val="24"/>
        </w:rPr>
        <w:t>に必要な措置を講じなければならない。</w:t>
      </w:r>
    </w:p>
    <w:p w:rsidR="00DF5437" w:rsidRPr="00697288" w:rsidRDefault="00DF5437" w:rsidP="00F92095">
      <w:pPr>
        <w:rPr>
          <w:sz w:val="24"/>
          <w:szCs w:val="24"/>
        </w:rPr>
      </w:pPr>
    </w:p>
    <w:p w:rsidR="00B71647" w:rsidRPr="00697288" w:rsidRDefault="00AD1E1E" w:rsidP="00F92095">
      <w:pPr>
        <w:rPr>
          <w:rFonts w:asciiTheme="majorEastAsia" w:eastAsiaTheme="majorEastAsia" w:hAnsiTheme="majorEastAsia"/>
          <w:sz w:val="24"/>
          <w:szCs w:val="24"/>
        </w:rPr>
      </w:pPr>
      <w:r w:rsidRPr="00697288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AC2D63" w:rsidRPr="00697288">
        <w:rPr>
          <w:rFonts w:asciiTheme="majorEastAsia" w:eastAsiaTheme="majorEastAsia" w:hAnsiTheme="majorEastAsia" w:hint="eastAsia"/>
          <w:sz w:val="24"/>
          <w:szCs w:val="24"/>
        </w:rPr>
        <w:t>８</w:t>
      </w:r>
      <w:r w:rsidR="00B71647" w:rsidRPr="00697288">
        <w:rPr>
          <w:rFonts w:asciiTheme="majorEastAsia" w:eastAsiaTheme="majorEastAsia" w:hAnsiTheme="majorEastAsia" w:hint="eastAsia"/>
          <w:sz w:val="24"/>
          <w:szCs w:val="24"/>
        </w:rPr>
        <w:t xml:space="preserve">　適正使用の確保</w:t>
      </w:r>
    </w:p>
    <w:p w:rsidR="00B71647" w:rsidRPr="00697288" w:rsidRDefault="0077594E" w:rsidP="00F92095">
      <w:pPr>
        <w:ind w:left="480" w:hangingChars="200" w:hanging="480"/>
        <w:rPr>
          <w:sz w:val="24"/>
          <w:szCs w:val="24"/>
        </w:rPr>
      </w:pPr>
      <w:r w:rsidRPr="00697288">
        <w:rPr>
          <w:rFonts w:hint="eastAsia"/>
          <w:sz w:val="24"/>
          <w:szCs w:val="24"/>
        </w:rPr>
        <w:t xml:space="preserve">　</w:t>
      </w:r>
      <w:r w:rsidR="00D47408" w:rsidRPr="00697288">
        <w:rPr>
          <w:rFonts w:hint="eastAsia"/>
          <w:sz w:val="24"/>
          <w:szCs w:val="24"/>
        </w:rPr>
        <w:t xml:space="preserve">１　</w:t>
      </w:r>
      <w:r w:rsidR="00FB2D7D" w:rsidRPr="00697288">
        <w:rPr>
          <w:rFonts w:hint="eastAsia"/>
          <w:sz w:val="24"/>
          <w:szCs w:val="24"/>
        </w:rPr>
        <w:t>会長</w:t>
      </w:r>
      <w:r w:rsidRPr="00697288">
        <w:rPr>
          <w:rFonts w:hint="eastAsia"/>
          <w:sz w:val="24"/>
          <w:szCs w:val="24"/>
        </w:rPr>
        <w:t>は、</w:t>
      </w:r>
      <w:r w:rsidR="00B34754" w:rsidRPr="00697288">
        <w:rPr>
          <w:rFonts w:hint="eastAsia"/>
          <w:sz w:val="24"/>
          <w:szCs w:val="24"/>
        </w:rPr>
        <w:t>次</w:t>
      </w:r>
      <w:r w:rsidR="002108F0" w:rsidRPr="00697288">
        <w:rPr>
          <w:rFonts w:hint="eastAsia"/>
          <w:sz w:val="24"/>
          <w:szCs w:val="24"/>
        </w:rPr>
        <w:t>の各号のいずれかに該当する場合は</w:t>
      </w:r>
      <w:r w:rsidR="001E6D20" w:rsidRPr="00697288">
        <w:rPr>
          <w:rFonts w:hint="eastAsia"/>
          <w:sz w:val="24"/>
          <w:szCs w:val="24"/>
        </w:rPr>
        <w:t>、必要に応じて</w:t>
      </w:r>
      <w:r w:rsidR="00AB659B" w:rsidRPr="00697288">
        <w:rPr>
          <w:rFonts w:hint="eastAsia"/>
          <w:sz w:val="24"/>
          <w:szCs w:val="24"/>
        </w:rPr>
        <w:t>活用商品表示責任者</w:t>
      </w:r>
      <w:r w:rsidR="00FD490C" w:rsidRPr="00697288">
        <w:rPr>
          <w:rFonts w:asciiTheme="minorEastAsia" w:hAnsiTheme="minorEastAsia" w:hint="eastAsia"/>
          <w:sz w:val="24"/>
          <w:szCs w:val="24"/>
        </w:rPr>
        <w:t>等</w:t>
      </w:r>
      <w:r w:rsidR="00CE3B45" w:rsidRPr="00697288">
        <w:rPr>
          <w:rFonts w:hint="eastAsia"/>
          <w:sz w:val="24"/>
          <w:szCs w:val="24"/>
        </w:rPr>
        <w:t>に対し</w:t>
      </w:r>
      <w:r w:rsidR="008D315E" w:rsidRPr="00697288">
        <w:rPr>
          <w:rFonts w:hint="eastAsia"/>
          <w:sz w:val="24"/>
          <w:szCs w:val="24"/>
        </w:rPr>
        <w:t>報告を求め、</w:t>
      </w:r>
      <w:r w:rsidR="00D3026F" w:rsidRPr="00697288">
        <w:rPr>
          <w:rFonts w:hint="eastAsia"/>
          <w:sz w:val="24"/>
          <w:szCs w:val="24"/>
        </w:rPr>
        <w:t>又は</w:t>
      </w:r>
      <w:r w:rsidR="008D315E" w:rsidRPr="00697288">
        <w:rPr>
          <w:rFonts w:hint="eastAsia"/>
          <w:sz w:val="24"/>
          <w:szCs w:val="24"/>
        </w:rPr>
        <w:t>確認</w:t>
      </w:r>
      <w:r w:rsidR="00B71647" w:rsidRPr="00697288">
        <w:rPr>
          <w:rFonts w:hint="eastAsia"/>
          <w:sz w:val="24"/>
          <w:szCs w:val="24"/>
        </w:rPr>
        <w:t>を行うことができる。</w:t>
      </w:r>
    </w:p>
    <w:p w:rsidR="00B34754" w:rsidRPr="00697288" w:rsidRDefault="001E6D20" w:rsidP="00F92095">
      <w:pPr>
        <w:rPr>
          <w:sz w:val="24"/>
          <w:szCs w:val="24"/>
        </w:rPr>
      </w:pPr>
      <w:r w:rsidRPr="00697288">
        <w:rPr>
          <w:rFonts w:hint="eastAsia"/>
          <w:sz w:val="24"/>
          <w:szCs w:val="24"/>
        </w:rPr>
        <w:t xml:space="preserve">　</w:t>
      </w:r>
      <w:r w:rsidR="00B34754" w:rsidRPr="00697288">
        <w:rPr>
          <w:rFonts w:hint="eastAsia"/>
          <w:sz w:val="24"/>
          <w:szCs w:val="24"/>
        </w:rPr>
        <w:t>（１）要綱の規定に違反している疑いがあるとき</w:t>
      </w:r>
    </w:p>
    <w:p w:rsidR="00B34754" w:rsidRPr="00697288" w:rsidRDefault="001E6D20" w:rsidP="00F92095">
      <w:pPr>
        <w:rPr>
          <w:sz w:val="24"/>
          <w:szCs w:val="24"/>
        </w:rPr>
      </w:pPr>
      <w:r w:rsidRPr="00697288">
        <w:rPr>
          <w:rFonts w:hint="eastAsia"/>
          <w:sz w:val="24"/>
          <w:szCs w:val="24"/>
        </w:rPr>
        <w:t xml:space="preserve">　</w:t>
      </w:r>
      <w:r w:rsidR="00855191" w:rsidRPr="00697288">
        <w:rPr>
          <w:rFonts w:hint="eastAsia"/>
          <w:sz w:val="24"/>
          <w:szCs w:val="24"/>
        </w:rPr>
        <w:t>（</w:t>
      </w:r>
      <w:r w:rsidR="00714A5D" w:rsidRPr="00697288">
        <w:rPr>
          <w:rFonts w:hint="eastAsia"/>
          <w:sz w:val="24"/>
          <w:szCs w:val="24"/>
        </w:rPr>
        <w:t>２</w:t>
      </w:r>
      <w:r w:rsidR="00855191" w:rsidRPr="00697288">
        <w:rPr>
          <w:rFonts w:hint="eastAsia"/>
          <w:sz w:val="24"/>
          <w:szCs w:val="24"/>
        </w:rPr>
        <w:t>）偽りその他不正の</w:t>
      </w:r>
      <w:r w:rsidR="00B34754" w:rsidRPr="00697288">
        <w:rPr>
          <w:rFonts w:hint="eastAsia"/>
          <w:sz w:val="24"/>
          <w:szCs w:val="24"/>
        </w:rPr>
        <w:t>疑いがあるとき</w:t>
      </w:r>
    </w:p>
    <w:p w:rsidR="00B34754" w:rsidRPr="00697288" w:rsidRDefault="001E6D20" w:rsidP="00F92095">
      <w:pPr>
        <w:rPr>
          <w:sz w:val="24"/>
          <w:szCs w:val="24"/>
        </w:rPr>
      </w:pPr>
      <w:r w:rsidRPr="00697288">
        <w:rPr>
          <w:rFonts w:hint="eastAsia"/>
          <w:sz w:val="24"/>
          <w:szCs w:val="24"/>
        </w:rPr>
        <w:t xml:space="preserve">　</w:t>
      </w:r>
      <w:r w:rsidR="00C31A9E" w:rsidRPr="00697288">
        <w:rPr>
          <w:rFonts w:hint="eastAsia"/>
          <w:sz w:val="24"/>
          <w:szCs w:val="24"/>
        </w:rPr>
        <w:t>（３）その他、</w:t>
      </w:r>
      <w:r w:rsidR="00B34754" w:rsidRPr="00697288">
        <w:rPr>
          <w:rFonts w:hint="eastAsia"/>
          <w:sz w:val="24"/>
          <w:szCs w:val="24"/>
        </w:rPr>
        <w:t>必要と認めたとき</w:t>
      </w:r>
    </w:p>
    <w:p w:rsidR="00983B6B" w:rsidRPr="00697288" w:rsidRDefault="001E6D20" w:rsidP="00F92095">
      <w:pPr>
        <w:rPr>
          <w:sz w:val="24"/>
          <w:szCs w:val="24"/>
        </w:rPr>
      </w:pPr>
      <w:r w:rsidRPr="00697288">
        <w:rPr>
          <w:rFonts w:hint="eastAsia"/>
          <w:sz w:val="24"/>
          <w:szCs w:val="24"/>
        </w:rPr>
        <w:t xml:space="preserve">　</w:t>
      </w:r>
      <w:r w:rsidR="00714A5D" w:rsidRPr="00697288">
        <w:rPr>
          <w:rFonts w:hint="eastAsia"/>
          <w:sz w:val="24"/>
          <w:szCs w:val="24"/>
        </w:rPr>
        <w:t>２</w:t>
      </w:r>
      <w:r w:rsidR="00B34754" w:rsidRPr="00697288">
        <w:rPr>
          <w:rFonts w:hint="eastAsia"/>
          <w:sz w:val="24"/>
          <w:szCs w:val="24"/>
        </w:rPr>
        <w:t xml:space="preserve">　</w:t>
      </w:r>
      <w:r w:rsidR="00E355E8" w:rsidRPr="00697288">
        <w:rPr>
          <w:rFonts w:hint="eastAsia"/>
          <w:sz w:val="24"/>
          <w:szCs w:val="24"/>
        </w:rPr>
        <w:t>前項の</w:t>
      </w:r>
      <w:r w:rsidRPr="00697288">
        <w:rPr>
          <w:rFonts w:hint="eastAsia"/>
          <w:sz w:val="24"/>
          <w:szCs w:val="24"/>
        </w:rPr>
        <w:t>確認等は、</w:t>
      </w:r>
      <w:r w:rsidR="00B34754" w:rsidRPr="00697288">
        <w:rPr>
          <w:rFonts w:hint="eastAsia"/>
          <w:sz w:val="24"/>
          <w:szCs w:val="24"/>
        </w:rPr>
        <w:t>次の</w:t>
      </w:r>
      <w:r w:rsidRPr="00697288">
        <w:rPr>
          <w:rFonts w:hint="eastAsia"/>
          <w:sz w:val="24"/>
          <w:szCs w:val="24"/>
        </w:rPr>
        <w:t>各号の</w:t>
      </w:r>
      <w:r w:rsidR="00B34754" w:rsidRPr="00697288">
        <w:rPr>
          <w:rFonts w:hint="eastAsia"/>
          <w:sz w:val="24"/>
          <w:szCs w:val="24"/>
        </w:rPr>
        <w:t>いずれかの方法により行う。</w:t>
      </w:r>
      <w:r w:rsidR="00E355E8" w:rsidRPr="00697288">
        <w:rPr>
          <w:rFonts w:hint="eastAsia"/>
          <w:sz w:val="24"/>
          <w:szCs w:val="24"/>
        </w:rPr>
        <w:t>なお、必要に応じて専門家</w:t>
      </w:r>
    </w:p>
    <w:p w:rsidR="00B34754" w:rsidRPr="00697288" w:rsidRDefault="00983B6B" w:rsidP="00F92095">
      <w:pPr>
        <w:rPr>
          <w:sz w:val="24"/>
          <w:szCs w:val="24"/>
        </w:rPr>
      </w:pPr>
      <w:r w:rsidRPr="00697288">
        <w:rPr>
          <w:rFonts w:hint="eastAsia"/>
          <w:sz w:val="24"/>
          <w:szCs w:val="24"/>
        </w:rPr>
        <w:t xml:space="preserve">　　</w:t>
      </w:r>
      <w:r w:rsidR="00E355E8" w:rsidRPr="00697288">
        <w:rPr>
          <w:rFonts w:hint="eastAsia"/>
          <w:sz w:val="24"/>
          <w:szCs w:val="24"/>
        </w:rPr>
        <w:t>等を同行することができる。</w:t>
      </w:r>
    </w:p>
    <w:p w:rsidR="00B34754" w:rsidRPr="00697288" w:rsidRDefault="002108F0" w:rsidP="00F92095">
      <w:pPr>
        <w:rPr>
          <w:sz w:val="24"/>
          <w:szCs w:val="24"/>
        </w:rPr>
      </w:pPr>
      <w:r w:rsidRPr="00697288">
        <w:rPr>
          <w:rFonts w:hint="eastAsia"/>
          <w:sz w:val="24"/>
          <w:szCs w:val="24"/>
        </w:rPr>
        <w:t xml:space="preserve">　</w:t>
      </w:r>
      <w:r w:rsidR="00B34754" w:rsidRPr="00697288">
        <w:rPr>
          <w:rFonts w:hint="eastAsia"/>
          <w:sz w:val="24"/>
          <w:szCs w:val="24"/>
        </w:rPr>
        <w:t>（１）現物</w:t>
      </w:r>
      <w:r w:rsidR="00D3026F" w:rsidRPr="00697288">
        <w:rPr>
          <w:rFonts w:hint="eastAsia"/>
          <w:sz w:val="24"/>
          <w:szCs w:val="24"/>
        </w:rPr>
        <w:t>又は</w:t>
      </w:r>
      <w:r w:rsidR="00B34754" w:rsidRPr="00697288">
        <w:rPr>
          <w:rFonts w:hint="eastAsia"/>
          <w:sz w:val="24"/>
          <w:szCs w:val="24"/>
        </w:rPr>
        <w:t>疑義がある事項に関する書類の確認</w:t>
      </w:r>
    </w:p>
    <w:p w:rsidR="00B34754" w:rsidRPr="00697288" w:rsidRDefault="002108F0" w:rsidP="00F92095">
      <w:pPr>
        <w:rPr>
          <w:sz w:val="24"/>
          <w:szCs w:val="24"/>
        </w:rPr>
      </w:pPr>
      <w:r w:rsidRPr="00697288">
        <w:rPr>
          <w:rFonts w:hint="eastAsia"/>
          <w:sz w:val="24"/>
          <w:szCs w:val="24"/>
        </w:rPr>
        <w:t xml:space="preserve">　</w:t>
      </w:r>
      <w:r w:rsidR="00B34754" w:rsidRPr="00697288">
        <w:rPr>
          <w:rFonts w:hint="eastAsia"/>
          <w:sz w:val="24"/>
          <w:szCs w:val="24"/>
        </w:rPr>
        <w:t>（</w:t>
      </w:r>
      <w:r w:rsidR="00714A5D" w:rsidRPr="00697288">
        <w:rPr>
          <w:rFonts w:hint="eastAsia"/>
          <w:sz w:val="24"/>
          <w:szCs w:val="24"/>
        </w:rPr>
        <w:t>２</w:t>
      </w:r>
      <w:r w:rsidR="00B34754" w:rsidRPr="00697288">
        <w:rPr>
          <w:rFonts w:hint="eastAsia"/>
          <w:sz w:val="24"/>
          <w:szCs w:val="24"/>
        </w:rPr>
        <w:t>）現場の確認</w:t>
      </w:r>
    </w:p>
    <w:p w:rsidR="00B34754" w:rsidRPr="00697288" w:rsidRDefault="002108F0" w:rsidP="00F92095">
      <w:pPr>
        <w:rPr>
          <w:sz w:val="24"/>
          <w:szCs w:val="24"/>
        </w:rPr>
      </w:pPr>
      <w:r w:rsidRPr="00697288">
        <w:rPr>
          <w:rFonts w:hint="eastAsia"/>
          <w:sz w:val="24"/>
          <w:szCs w:val="24"/>
        </w:rPr>
        <w:t xml:space="preserve">　</w:t>
      </w:r>
      <w:r w:rsidR="00B34754" w:rsidRPr="00697288">
        <w:rPr>
          <w:rFonts w:hint="eastAsia"/>
          <w:sz w:val="24"/>
          <w:szCs w:val="24"/>
        </w:rPr>
        <w:t>（３）その他、必要と認められる方法</w:t>
      </w:r>
    </w:p>
    <w:p w:rsidR="00460066" w:rsidRPr="00697288" w:rsidRDefault="00CE3B45" w:rsidP="00F92095">
      <w:pPr>
        <w:ind w:left="480" w:hangingChars="200" w:hanging="480"/>
        <w:rPr>
          <w:sz w:val="24"/>
          <w:szCs w:val="24"/>
        </w:rPr>
      </w:pPr>
      <w:r w:rsidRPr="00697288">
        <w:rPr>
          <w:rFonts w:hint="eastAsia"/>
          <w:sz w:val="24"/>
          <w:szCs w:val="24"/>
        </w:rPr>
        <w:t xml:space="preserve">　３　</w:t>
      </w:r>
      <w:r w:rsidR="00FB2D7D" w:rsidRPr="00697288">
        <w:rPr>
          <w:rFonts w:hint="eastAsia"/>
          <w:sz w:val="24"/>
          <w:szCs w:val="24"/>
        </w:rPr>
        <w:t>会長</w:t>
      </w:r>
      <w:r w:rsidR="00A74D1F" w:rsidRPr="00697288">
        <w:rPr>
          <w:rFonts w:hint="eastAsia"/>
          <w:sz w:val="24"/>
          <w:szCs w:val="24"/>
        </w:rPr>
        <w:t>は、</w:t>
      </w:r>
      <w:r w:rsidR="00855191" w:rsidRPr="00697288">
        <w:rPr>
          <w:rFonts w:hint="eastAsia"/>
          <w:sz w:val="24"/>
          <w:szCs w:val="24"/>
        </w:rPr>
        <w:t>「できるだし」</w:t>
      </w:r>
      <w:r w:rsidR="006E3914" w:rsidRPr="00697288">
        <w:rPr>
          <w:rFonts w:hint="eastAsia"/>
          <w:sz w:val="24"/>
          <w:szCs w:val="24"/>
        </w:rPr>
        <w:t>活用商品</w:t>
      </w:r>
      <w:r w:rsidR="00FD490C" w:rsidRPr="00697288">
        <w:rPr>
          <w:rFonts w:hint="eastAsia"/>
          <w:sz w:val="24"/>
          <w:szCs w:val="24"/>
        </w:rPr>
        <w:t>等</w:t>
      </w:r>
      <w:r w:rsidR="00855191" w:rsidRPr="00697288">
        <w:rPr>
          <w:rFonts w:hint="eastAsia"/>
          <w:sz w:val="24"/>
          <w:szCs w:val="24"/>
        </w:rPr>
        <w:t>が適正で</w:t>
      </w:r>
      <w:r w:rsidR="00072D2C" w:rsidRPr="00697288">
        <w:rPr>
          <w:rFonts w:hint="eastAsia"/>
          <w:sz w:val="24"/>
          <w:szCs w:val="24"/>
        </w:rPr>
        <w:t>ないと認められる場合に</w:t>
      </w:r>
      <w:r w:rsidR="00983B6B" w:rsidRPr="00697288">
        <w:rPr>
          <w:rFonts w:hint="eastAsia"/>
          <w:sz w:val="24"/>
          <w:szCs w:val="24"/>
        </w:rPr>
        <w:t>は</w:t>
      </w:r>
      <w:r w:rsidR="000B64D0" w:rsidRPr="00697288">
        <w:rPr>
          <w:rFonts w:hint="eastAsia"/>
          <w:sz w:val="24"/>
          <w:szCs w:val="24"/>
        </w:rPr>
        <w:t>、</w:t>
      </w:r>
      <w:r w:rsidR="00AB659B" w:rsidRPr="00697288">
        <w:rPr>
          <w:rFonts w:hint="eastAsia"/>
          <w:sz w:val="24"/>
          <w:szCs w:val="24"/>
        </w:rPr>
        <w:t>活用商品表示責任者</w:t>
      </w:r>
      <w:r w:rsidR="00FD490C" w:rsidRPr="00697288">
        <w:rPr>
          <w:rFonts w:asciiTheme="minorEastAsia" w:hAnsiTheme="minorEastAsia" w:hint="eastAsia"/>
          <w:sz w:val="24"/>
          <w:szCs w:val="24"/>
        </w:rPr>
        <w:t>等</w:t>
      </w:r>
      <w:r w:rsidR="00C31A9E" w:rsidRPr="00697288">
        <w:rPr>
          <w:rFonts w:hint="eastAsia"/>
          <w:sz w:val="24"/>
          <w:szCs w:val="24"/>
        </w:rPr>
        <w:t>に対し</w:t>
      </w:r>
      <w:r w:rsidR="000B64D0" w:rsidRPr="00697288">
        <w:rPr>
          <w:rFonts w:hint="eastAsia"/>
          <w:sz w:val="24"/>
          <w:szCs w:val="24"/>
        </w:rPr>
        <w:t>改善を指導</w:t>
      </w:r>
      <w:r w:rsidR="00072D2C" w:rsidRPr="00697288">
        <w:rPr>
          <w:rFonts w:hint="eastAsia"/>
          <w:sz w:val="24"/>
          <w:szCs w:val="24"/>
        </w:rPr>
        <w:t>するものとする。</w:t>
      </w:r>
      <w:r w:rsidR="00460066" w:rsidRPr="00697288">
        <w:rPr>
          <w:rFonts w:hint="eastAsia"/>
          <w:sz w:val="24"/>
          <w:szCs w:val="24"/>
        </w:rPr>
        <w:t>また、改善されるまでの間、商標等の使用を一時停止させることができる。</w:t>
      </w:r>
    </w:p>
    <w:p w:rsidR="00D47408" w:rsidRPr="00697288" w:rsidRDefault="00460066" w:rsidP="00F92095">
      <w:pPr>
        <w:ind w:left="480" w:hangingChars="200" w:hanging="480"/>
        <w:rPr>
          <w:sz w:val="24"/>
          <w:szCs w:val="24"/>
        </w:rPr>
      </w:pPr>
      <w:r w:rsidRPr="00697288">
        <w:rPr>
          <w:rFonts w:hint="eastAsia"/>
          <w:sz w:val="24"/>
          <w:szCs w:val="24"/>
        </w:rPr>
        <w:t xml:space="preserve">　</w:t>
      </w:r>
      <w:r w:rsidR="00D47408" w:rsidRPr="00697288">
        <w:rPr>
          <w:rFonts w:hint="eastAsia"/>
          <w:sz w:val="24"/>
          <w:szCs w:val="24"/>
        </w:rPr>
        <w:t xml:space="preserve">４　</w:t>
      </w:r>
      <w:r w:rsidR="002B07A1" w:rsidRPr="00697288">
        <w:rPr>
          <w:rFonts w:hint="eastAsia"/>
          <w:sz w:val="24"/>
          <w:szCs w:val="24"/>
        </w:rPr>
        <w:t>会長は、</w:t>
      </w:r>
      <w:r w:rsidR="008F5218" w:rsidRPr="00697288">
        <w:rPr>
          <w:rFonts w:hint="eastAsia"/>
          <w:sz w:val="24"/>
          <w:szCs w:val="24"/>
        </w:rPr>
        <w:t>第</w:t>
      </w:r>
      <w:r w:rsidR="007D7CC5" w:rsidRPr="00697288">
        <w:rPr>
          <w:rFonts w:hint="eastAsia"/>
          <w:sz w:val="24"/>
          <w:szCs w:val="24"/>
        </w:rPr>
        <w:t>１</w:t>
      </w:r>
      <w:r w:rsidRPr="00697288">
        <w:rPr>
          <w:rFonts w:hint="eastAsia"/>
          <w:sz w:val="24"/>
          <w:szCs w:val="24"/>
        </w:rPr>
        <w:t>項</w:t>
      </w:r>
      <w:r w:rsidR="007D7CC5" w:rsidRPr="00697288">
        <w:rPr>
          <w:rFonts w:hint="eastAsia"/>
          <w:sz w:val="24"/>
          <w:szCs w:val="24"/>
        </w:rPr>
        <w:t>に掲げる報告</w:t>
      </w:r>
      <w:r w:rsidR="00D3026F" w:rsidRPr="00697288">
        <w:rPr>
          <w:rFonts w:hint="eastAsia"/>
          <w:sz w:val="24"/>
          <w:szCs w:val="24"/>
        </w:rPr>
        <w:t>又は</w:t>
      </w:r>
      <w:r w:rsidR="007D7CC5" w:rsidRPr="00697288">
        <w:rPr>
          <w:rFonts w:hint="eastAsia"/>
          <w:sz w:val="24"/>
          <w:szCs w:val="24"/>
        </w:rPr>
        <w:t>確認の内容</w:t>
      </w:r>
      <w:r w:rsidR="00EA6229" w:rsidRPr="00697288">
        <w:rPr>
          <w:rFonts w:hint="eastAsia"/>
          <w:sz w:val="24"/>
          <w:szCs w:val="24"/>
        </w:rPr>
        <w:t>並びに</w:t>
      </w:r>
      <w:r w:rsidR="008F5218" w:rsidRPr="00697288">
        <w:rPr>
          <w:rFonts w:hint="eastAsia"/>
          <w:sz w:val="24"/>
          <w:szCs w:val="24"/>
        </w:rPr>
        <w:t>前</w:t>
      </w:r>
      <w:r w:rsidRPr="00697288">
        <w:rPr>
          <w:rFonts w:hint="eastAsia"/>
          <w:sz w:val="24"/>
          <w:szCs w:val="24"/>
        </w:rPr>
        <w:t>項</w:t>
      </w:r>
      <w:r w:rsidR="007D7CC5" w:rsidRPr="00697288">
        <w:rPr>
          <w:rFonts w:hint="eastAsia"/>
          <w:sz w:val="24"/>
          <w:szCs w:val="24"/>
        </w:rPr>
        <w:t>に掲げる改善指導の内容及び結果等を</w:t>
      </w:r>
      <w:r w:rsidR="00EA6229" w:rsidRPr="00697288">
        <w:rPr>
          <w:rFonts w:hint="eastAsia"/>
          <w:sz w:val="24"/>
          <w:szCs w:val="24"/>
        </w:rPr>
        <w:t>県</w:t>
      </w:r>
      <w:r w:rsidR="009F2676" w:rsidRPr="00697288">
        <w:rPr>
          <w:rFonts w:hint="eastAsia"/>
          <w:sz w:val="24"/>
          <w:szCs w:val="24"/>
        </w:rPr>
        <w:t>課長</w:t>
      </w:r>
      <w:r w:rsidR="007D7CC5" w:rsidRPr="00697288">
        <w:rPr>
          <w:rFonts w:hint="eastAsia"/>
          <w:sz w:val="24"/>
          <w:szCs w:val="24"/>
        </w:rPr>
        <w:t>に</w:t>
      </w:r>
      <w:r w:rsidR="00EA6229" w:rsidRPr="00697288">
        <w:rPr>
          <w:rFonts w:hint="eastAsia"/>
          <w:sz w:val="24"/>
          <w:szCs w:val="24"/>
        </w:rPr>
        <w:t>報告するものとする。</w:t>
      </w:r>
    </w:p>
    <w:p w:rsidR="00AC2D63" w:rsidRPr="00697288" w:rsidRDefault="00AC2D63" w:rsidP="00F92095">
      <w:pPr>
        <w:rPr>
          <w:sz w:val="24"/>
          <w:szCs w:val="24"/>
        </w:rPr>
      </w:pPr>
    </w:p>
    <w:p w:rsidR="00290425" w:rsidRPr="00697288" w:rsidRDefault="00290425" w:rsidP="00F92095">
      <w:pPr>
        <w:rPr>
          <w:rFonts w:asciiTheme="majorEastAsia" w:eastAsiaTheme="majorEastAsia" w:hAnsiTheme="majorEastAsia"/>
          <w:sz w:val="24"/>
          <w:szCs w:val="24"/>
        </w:rPr>
      </w:pPr>
      <w:r w:rsidRPr="00697288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AC2D63" w:rsidRPr="00697288">
        <w:rPr>
          <w:rFonts w:asciiTheme="majorEastAsia" w:eastAsiaTheme="majorEastAsia" w:hAnsiTheme="majorEastAsia" w:hint="eastAsia"/>
          <w:sz w:val="24"/>
          <w:szCs w:val="24"/>
        </w:rPr>
        <w:t>９</w:t>
      </w:r>
      <w:r w:rsidRPr="0069728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47408" w:rsidRPr="00697288">
        <w:rPr>
          <w:rFonts w:asciiTheme="majorEastAsia" w:eastAsiaTheme="majorEastAsia" w:hAnsiTheme="majorEastAsia" w:hint="eastAsia"/>
          <w:sz w:val="24"/>
          <w:szCs w:val="24"/>
        </w:rPr>
        <w:t>使用許諾の取</w:t>
      </w:r>
      <w:r w:rsidR="005B5DBC" w:rsidRPr="00697288">
        <w:rPr>
          <w:rFonts w:asciiTheme="majorEastAsia" w:eastAsiaTheme="majorEastAsia" w:hAnsiTheme="majorEastAsia" w:hint="eastAsia"/>
          <w:sz w:val="24"/>
          <w:szCs w:val="24"/>
        </w:rPr>
        <w:t>り</w:t>
      </w:r>
      <w:r w:rsidR="00D47408" w:rsidRPr="00697288">
        <w:rPr>
          <w:rFonts w:asciiTheme="majorEastAsia" w:eastAsiaTheme="majorEastAsia" w:hAnsiTheme="majorEastAsia" w:hint="eastAsia"/>
          <w:sz w:val="24"/>
          <w:szCs w:val="24"/>
        </w:rPr>
        <w:t>消し</w:t>
      </w:r>
    </w:p>
    <w:p w:rsidR="00290425" w:rsidRPr="00697288" w:rsidRDefault="00290425" w:rsidP="00F92095">
      <w:pPr>
        <w:ind w:left="480" w:hangingChars="200" w:hanging="480"/>
        <w:rPr>
          <w:sz w:val="24"/>
          <w:szCs w:val="24"/>
        </w:rPr>
      </w:pPr>
      <w:r w:rsidRPr="00697288">
        <w:rPr>
          <w:rFonts w:hint="eastAsia"/>
          <w:sz w:val="24"/>
          <w:szCs w:val="24"/>
        </w:rPr>
        <w:t xml:space="preserve">　１　</w:t>
      </w:r>
      <w:r w:rsidR="00D47408" w:rsidRPr="00697288">
        <w:rPr>
          <w:rFonts w:hint="eastAsia"/>
          <w:sz w:val="24"/>
          <w:szCs w:val="24"/>
        </w:rPr>
        <w:t>県</w:t>
      </w:r>
      <w:r w:rsidR="00D52FD2" w:rsidRPr="00697288">
        <w:rPr>
          <w:rFonts w:hint="eastAsia"/>
          <w:sz w:val="24"/>
          <w:szCs w:val="24"/>
        </w:rPr>
        <w:t>課長</w:t>
      </w:r>
      <w:r w:rsidRPr="00697288">
        <w:rPr>
          <w:rFonts w:hint="eastAsia"/>
          <w:sz w:val="24"/>
          <w:szCs w:val="24"/>
        </w:rPr>
        <w:t>は、</w:t>
      </w:r>
      <w:r w:rsidR="00FB191E" w:rsidRPr="00697288">
        <w:rPr>
          <w:rFonts w:hint="eastAsia"/>
          <w:sz w:val="24"/>
          <w:szCs w:val="24"/>
        </w:rPr>
        <w:t>活用</w:t>
      </w:r>
      <w:r w:rsidRPr="00697288">
        <w:rPr>
          <w:rFonts w:hint="eastAsia"/>
          <w:sz w:val="24"/>
          <w:szCs w:val="24"/>
        </w:rPr>
        <w:t>商品表示責任者</w:t>
      </w:r>
      <w:r w:rsidR="00FD490C" w:rsidRPr="00697288">
        <w:rPr>
          <w:rFonts w:asciiTheme="minorEastAsia" w:hAnsiTheme="minorEastAsia" w:hint="eastAsia"/>
          <w:sz w:val="24"/>
          <w:szCs w:val="24"/>
        </w:rPr>
        <w:t>等</w:t>
      </w:r>
      <w:r w:rsidRPr="00697288">
        <w:rPr>
          <w:rFonts w:hint="eastAsia"/>
          <w:sz w:val="24"/>
          <w:szCs w:val="24"/>
        </w:rPr>
        <w:t>が次の各号のいずれかに該当すると認められるときは、</w:t>
      </w:r>
      <w:r w:rsidR="00D47408" w:rsidRPr="00697288">
        <w:rPr>
          <w:rFonts w:hint="eastAsia"/>
          <w:sz w:val="24"/>
          <w:szCs w:val="24"/>
        </w:rPr>
        <w:t>商標等の使用の許諾を取り消す</w:t>
      </w:r>
      <w:r w:rsidRPr="00697288">
        <w:rPr>
          <w:rFonts w:hint="eastAsia"/>
          <w:sz w:val="24"/>
          <w:szCs w:val="24"/>
        </w:rPr>
        <w:t>ことができる。</w:t>
      </w:r>
    </w:p>
    <w:p w:rsidR="00290425" w:rsidRPr="00697288" w:rsidRDefault="00290425" w:rsidP="00F92095">
      <w:pPr>
        <w:rPr>
          <w:sz w:val="24"/>
          <w:szCs w:val="24"/>
        </w:rPr>
      </w:pPr>
      <w:r w:rsidRPr="00697288">
        <w:rPr>
          <w:rFonts w:hint="eastAsia"/>
          <w:sz w:val="24"/>
          <w:szCs w:val="24"/>
        </w:rPr>
        <w:lastRenderedPageBreak/>
        <w:t xml:space="preserve">　（１）この要綱の規定に違反したとき</w:t>
      </w:r>
    </w:p>
    <w:p w:rsidR="00290425" w:rsidRPr="00697288" w:rsidRDefault="00290425" w:rsidP="00F92095">
      <w:pPr>
        <w:rPr>
          <w:sz w:val="24"/>
          <w:szCs w:val="24"/>
        </w:rPr>
      </w:pPr>
      <w:r w:rsidRPr="00697288">
        <w:rPr>
          <w:rFonts w:hint="eastAsia"/>
          <w:sz w:val="24"/>
          <w:szCs w:val="24"/>
        </w:rPr>
        <w:t xml:space="preserve">　（２）偽りその他不正</w:t>
      </w:r>
      <w:r w:rsidR="00F27E5C" w:rsidRPr="00697288">
        <w:rPr>
          <w:rFonts w:hint="eastAsia"/>
          <w:sz w:val="24"/>
          <w:szCs w:val="24"/>
        </w:rPr>
        <w:t>の手段により使用許諾を受け</w:t>
      </w:r>
      <w:r w:rsidR="00327D4B" w:rsidRPr="00697288">
        <w:rPr>
          <w:rFonts w:hint="eastAsia"/>
          <w:sz w:val="24"/>
          <w:szCs w:val="24"/>
        </w:rPr>
        <w:t>た</w:t>
      </w:r>
      <w:r w:rsidRPr="00697288">
        <w:rPr>
          <w:rFonts w:hint="eastAsia"/>
          <w:sz w:val="24"/>
          <w:szCs w:val="24"/>
        </w:rPr>
        <w:t>とき</w:t>
      </w:r>
    </w:p>
    <w:p w:rsidR="00290425" w:rsidRPr="00697288" w:rsidRDefault="00290425" w:rsidP="00F92095">
      <w:pPr>
        <w:rPr>
          <w:sz w:val="24"/>
          <w:szCs w:val="24"/>
        </w:rPr>
      </w:pPr>
      <w:r w:rsidRPr="00697288">
        <w:rPr>
          <w:rFonts w:hint="eastAsia"/>
          <w:sz w:val="24"/>
          <w:szCs w:val="24"/>
        </w:rPr>
        <w:t xml:space="preserve">　</w:t>
      </w:r>
      <w:r w:rsidR="00FB191E" w:rsidRPr="00697288">
        <w:rPr>
          <w:rFonts w:hint="eastAsia"/>
          <w:sz w:val="24"/>
          <w:szCs w:val="24"/>
        </w:rPr>
        <w:t>（３）第７</w:t>
      </w:r>
      <w:r w:rsidR="001F7F40" w:rsidRPr="00697288">
        <w:rPr>
          <w:rFonts w:hint="eastAsia"/>
          <w:sz w:val="24"/>
          <w:szCs w:val="24"/>
        </w:rPr>
        <w:t>の</w:t>
      </w:r>
      <w:r w:rsidR="008F5218" w:rsidRPr="00697288">
        <w:rPr>
          <w:rFonts w:hint="eastAsia"/>
          <w:sz w:val="24"/>
          <w:szCs w:val="24"/>
        </w:rPr>
        <w:t>第</w:t>
      </w:r>
      <w:r w:rsidRPr="00697288">
        <w:rPr>
          <w:rFonts w:hint="eastAsia"/>
          <w:sz w:val="24"/>
          <w:szCs w:val="24"/>
        </w:rPr>
        <w:t>３項の改善指導に従わないとき</w:t>
      </w:r>
    </w:p>
    <w:p w:rsidR="00290425" w:rsidRPr="00697288" w:rsidRDefault="00290425" w:rsidP="00F92095">
      <w:pPr>
        <w:ind w:firstLineChars="100" w:firstLine="240"/>
        <w:rPr>
          <w:sz w:val="24"/>
          <w:szCs w:val="24"/>
        </w:rPr>
      </w:pPr>
      <w:r w:rsidRPr="00697288">
        <w:rPr>
          <w:rFonts w:hint="eastAsia"/>
          <w:sz w:val="24"/>
          <w:szCs w:val="24"/>
        </w:rPr>
        <w:t>（４）前３</w:t>
      </w:r>
      <w:r w:rsidR="00327D4B" w:rsidRPr="00697288">
        <w:rPr>
          <w:rFonts w:hint="eastAsia"/>
          <w:sz w:val="24"/>
          <w:szCs w:val="24"/>
        </w:rPr>
        <w:t>号に掲げるもののほか、商標</w:t>
      </w:r>
      <w:r w:rsidRPr="00697288">
        <w:rPr>
          <w:rFonts w:hint="eastAsia"/>
          <w:sz w:val="24"/>
          <w:szCs w:val="24"/>
        </w:rPr>
        <w:t>等の使用を不適当と認めたとき</w:t>
      </w:r>
    </w:p>
    <w:p w:rsidR="00290425" w:rsidRPr="00697288" w:rsidRDefault="00290425" w:rsidP="00F92095">
      <w:pPr>
        <w:ind w:left="480" w:hangingChars="200" w:hanging="480"/>
        <w:rPr>
          <w:sz w:val="24"/>
          <w:szCs w:val="24"/>
        </w:rPr>
      </w:pPr>
      <w:r w:rsidRPr="00697288">
        <w:rPr>
          <w:rFonts w:hint="eastAsia"/>
          <w:sz w:val="24"/>
          <w:szCs w:val="24"/>
        </w:rPr>
        <w:t xml:space="preserve">　</w:t>
      </w:r>
      <w:r w:rsidR="00D47408" w:rsidRPr="00697288">
        <w:rPr>
          <w:rFonts w:hint="eastAsia"/>
          <w:sz w:val="24"/>
          <w:szCs w:val="24"/>
        </w:rPr>
        <w:t>２　県</w:t>
      </w:r>
      <w:r w:rsidR="00D52FD2" w:rsidRPr="00697288">
        <w:rPr>
          <w:rFonts w:hint="eastAsia"/>
          <w:sz w:val="24"/>
          <w:szCs w:val="24"/>
        </w:rPr>
        <w:t>課長</w:t>
      </w:r>
      <w:r w:rsidR="00D47408" w:rsidRPr="00697288">
        <w:rPr>
          <w:rFonts w:hint="eastAsia"/>
          <w:sz w:val="24"/>
          <w:szCs w:val="24"/>
        </w:rPr>
        <w:t>は、前項の規定により許諾を取り消したとき</w:t>
      </w:r>
      <w:r w:rsidRPr="00697288">
        <w:rPr>
          <w:rFonts w:hint="eastAsia"/>
          <w:sz w:val="24"/>
          <w:szCs w:val="24"/>
        </w:rPr>
        <w:t>は、</w:t>
      </w:r>
      <w:r w:rsidR="00FB191E" w:rsidRPr="00697288">
        <w:rPr>
          <w:rFonts w:hint="eastAsia"/>
          <w:sz w:val="24"/>
          <w:szCs w:val="24"/>
        </w:rPr>
        <w:t>活用</w:t>
      </w:r>
      <w:r w:rsidRPr="00697288">
        <w:rPr>
          <w:rFonts w:hint="eastAsia"/>
          <w:sz w:val="24"/>
          <w:szCs w:val="24"/>
        </w:rPr>
        <w:t>商品表示責任者</w:t>
      </w:r>
      <w:r w:rsidR="00FD490C" w:rsidRPr="00697288">
        <w:rPr>
          <w:rFonts w:hint="eastAsia"/>
          <w:sz w:val="24"/>
          <w:szCs w:val="24"/>
        </w:rPr>
        <w:t>等</w:t>
      </w:r>
      <w:r w:rsidR="00F27E5C" w:rsidRPr="00697288">
        <w:rPr>
          <w:rFonts w:asciiTheme="minorEastAsia" w:hAnsiTheme="minorEastAsia" w:hint="eastAsia"/>
          <w:sz w:val="24"/>
          <w:szCs w:val="24"/>
        </w:rPr>
        <w:t>及び</w:t>
      </w:r>
      <w:r w:rsidR="00D47408" w:rsidRPr="00697288">
        <w:rPr>
          <w:rFonts w:hint="eastAsia"/>
          <w:sz w:val="24"/>
          <w:szCs w:val="24"/>
        </w:rPr>
        <w:t>会長</w:t>
      </w:r>
      <w:r w:rsidRPr="00697288">
        <w:rPr>
          <w:rFonts w:hint="eastAsia"/>
          <w:sz w:val="24"/>
          <w:szCs w:val="24"/>
        </w:rPr>
        <w:t>に対し、その理由を明記した書面をもって通知するものとする。</w:t>
      </w:r>
    </w:p>
    <w:p w:rsidR="00290425" w:rsidRPr="00697288" w:rsidRDefault="00290425" w:rsidP="00F92095">
      <w:pPr>
        <w:ind w:left="480" w:hangingChars="200" w:hanging="480"/>
        <w:rPr>
          <w:sz w:val="24"/>
          <w:szCs w:val="24"/>
        </w:rPr>
      </w:pPr>
      <w:r w:rsidRPr="00697288">
        <w:rPr>
          <w:rFonts w:hint="eastAsia"/>
          <w:sz w:val="24"/>
          <w:szCs w:val="24"/>
        </w:rPr>
        <w:t xml:space="preserve">　</w:t>
      </w:r>
      <w:r w:rsidR="00FB191E" w:rsidRPr="00697288">
        <w:rPr>
          <w:rFonts w:hint="eastAsia"/>
          <w:sz w:val="24"/>
          <w:szCs w:val="24"/>
        </w:rPr>
        <w:t xml:space="preserve">３　</w:t>
      </w:r>
      <w:r w:rsidR="008F5218" w:rsidRPr="00697288">
        <w:rPr>
          <w:rFonts w:hint="eastAsia"/>
          <w:sz w:val="24"/>
          <w:szCs w:val="24"/>
        </w:rPr>
        <w:t>第</w:t>
      </w:r>
      <w:r w:rsidR="005B5DBC" w:rsidRPr="00697288">
        <w:rPr>
          <w:rFonts w:hint="eastAsia"/>
          <w:sz w:val="24"/>
          <w:szCs w:val="24"/>
        </w:rPr>
        <w:t>１項の規定により許諾を取り消された者は、許諾取り消し</w:t>
      </w:r>
      <w:r w:rsidRPr="00697288">
        <w:rPr>
          <w:rFonts w:hint="eastAsia"/>
          <w:sz w:val="24"/>
          <w:szCs w:val="24"/>
        </w:rPr>
        <w:t>の通知があった日以後、</w:t>
      </w:r>
      <w:r w:rsidR="00FB191E" w:rsidRPr="00697288">
        <w:rPr>
          <w:rFonts w:hint="eastAsia"/>
          <w:sz w:val="24"/>
          <w:szCs w:val="24"/>
        </w:rPr>
        <w:t>商標等</w:t>
      </w:r>
      <w:r w:rsidR="005B5DBC" w:rsidRPr="00697288">
        <w:rPr>
          <w:rFonts w:hint="eastAsia"/>
          <w:sz w:val="24"/>
          <w:szCs w:val="24"/>
        </w:rPr>
        <w:t>を使用してはならない。また、</w:t>
      </w:r>
      <w:r w:rsidRPr="00697288">
        <w:rPr>
          <w:rFonts w:hint="eastAsia"/>
          <w:sz w:val="24"/>
          <w:szCs w:val="24"/>
        </w:rPr>
        <w:t>既存品を</w:t>
      </w:r>
      <w:r w:rsidR="005B5DBC" w:rsidRPr="00697288">
        <w:rPr>
          <w:rFonts w:hint="eastAsia"/>
          <w:sz w:val="24"/>
          <w:szCs w:val="24"/>
        </w:rPr>
        <w:t>回収・</w:t>
      </w:r>
      <w:r w:rsidRPr="00697288">
        <w:rPr>
          <w:rFonts w:hint="eastAsia"/>
          <w:sz w:val="24"/>
          <w:szCs w:val="24"/>
        </w:rPr>
        <w:t>廃棄するとともに、廃棄完了後、</w:t>
      </w:r>
      <w:r w:rsidR="005B5DBC" w:rsidRPr="00697288">
        <w:rPr>
          <w:rFonts w:hint="eastAsia"/>
          <w:sz w:val="24"/>
          <w:szCs w:val="24"/>
        </w:rPr>
        <w:t>県に報告しなければならない。</w:t>
      </w:r>
    </w:p>
    <w:p w:rsidR="00290425" w:rsidRPr="00697288" w:rsidRDefault="00290425" w:rsidP="00F92095">
      <w:pPr>
        <w:ind w:left="480" w:hangingChars="200" w:hanging="480"/>
        <w:rPr>
          <w:sz w:val="24"/>
          <w:szCs w:val="24"/>
        </w:rPr>
      </w:pPr>
      <w:r w:rsidRPr="00697288">
        <w:rPr>
          <w:rFonts w:hint="eastAsia"/>
          <w:sz w:val="24"/>
          <w:szCs w:val="24"/>
        </w:rPr>
        <w:t xml:space="preserve">　</w:t>
      </w:r>
      <w:r w:rsidR="005B5DBC" w:rsidRPr="00697288">
        <w:rPr>
          <w:rFonts w:hint="eastAsia"/>
          <w:sz w:val="24"/>
          <w:szCs w:val="24"/>
        </w:rPr>
        <w:t>４　県</w:t>
      </w:r>
      <w:r w:rsidR="00D52FD2" w:rsidRPr="00697288">
        <w:rPr>
          <w:rFonts w:hint="eastAsia"/>
          <w:sz w:val="24"/>
          <w:szCs w:val="24"/>
        </w:rPr>
        <w:t>課長</w:t>
      </w:r>
      <w:r w:rsidRPr="00697288">
        <w:rPr>
          <w:rFonts w:hint="eastAsia"/>
          <w:sz w:val="24"/>
          <w:szCs w:val="24"/>
        </w:rPr>
        <w:t>は、</w:t>
      </w:r>
      <w:r w:rsidR="00FB191E" w:rsidRPr="00697288">
        <w:rPr>
          <w:rFonts w:hint="eastAsia"/>
          <w:sz w:val="24"/>
          <w:szCs w:val="24"/>
        </w:rPr>
        <w:t>活用</w:t>
      </w:r>
      <w:r w:rsidRPr="00697288">
        <w:rPr>
          <w:rFonts w:hint="eastAsia"/>
          <w:sz w:val="24"/>
          <w:szCs w:val="24"/>
        </w:rPr>
        <w:t>商品表示責任者</w:t>
      </w:r>
      <w:r w:rsidR="00FD490C" w:rsidRPr="00697288">
        <w:rPr>
          <w:rFonts w:asciiTheme="minorEastAsia" w:hAnsiTheme="minorEastAsia" w:hint="eastAsia"/>
          <w:sz w:val="24"/>
          <w:szCs w:val="24"/>
        </w:rPr>
        <w:t>等</w:t>
      </w:r>
      <w:r w:rsidR="00DA50A3" w:rsidRPr="00697288">
        <w:rPr>
          <w:rFonts w:hint="eastAsia"/>
          <w:sz w:val="24"/>
          <w:szCs w:val="24"/>
        </w:rPr>
        <w:t>に次の事由が生じた場合には、相手方になんら事前の通知</w:t>
      </w:r>
      <w:r w:rsidRPr="00697288">
        <w:rPr>
          <w:rFonts w:hint="eastAsia"/>
          <w:sz w:val="24"/>
          <w:szCs w:val="24"/>
        </w:rPr>
        <w:t>を要せず、</w:t>
      </w:r>
      <w:r w:rsidR="005B5DBC" w:rsidRPr="00697288">
        <w:rPr>
          <w:rFonts w:hint="eastAsia"/>
          <w:sz w:val="24"/>
          <w:szCs w:val="24"/>
        </w:rPr>
        <w:t>直ちに使用許諾を取り消す</w:t>
      </w:r>
      <w:r w:rsidRPr="00697288">
        <w:rPr>
          <w:rFonts w:hint="eastAsia"/>
          <w:sz w:val="24"/>
          <w:szCs w:val="24"/>
        </w:rPr>
        <w:t>ことができる。</w:t>
      </w:r>
    </w:p>
    <w:p w:rsidR="00290425" w:rsidRPr="00697288" w:rsidRDefault="00290425" w:rsidP="00F92095">
      <w:pPr>
        <w:ind w:firstLineChars="100" w:firstLine="240"/>
        <w:rPr>
          <w:sz w:val="24"/>
          <w:szCs w:val="24"/>
        </w:rPr>
      </w:pPr>
      <w:r w:rsidRPr="00697288">
        <w:rPr>
          <w:rFonts w:hint="eastAsia"/>
          <w:sz w:val="24"/>
          <w:szCs w:val="24"/>
        </w:rPr>
        <w:t>（１）手形又は小切手が不渡となったとき</w:t>
      </w:r>
    </w:p>
    <w:p w:rsidR="006C2403" w:rsidRPr="00697288" w:rsidRDefault="00D52FD2" w:rsidP="00B21DA1">
      <w:pPr>
        <w:ind w:firstLineChars="100" w:firstLine="240"/>
        <w:rPr>
          <w:sz w:val="24"/>
          <w:szCs w:val="24"/>
        </w:rPr>
      </w:pPr>
      <w:r w:rsidRPr="00697288">
        <w:rPr>
          <w:rFonts w:hint="eastAsia"/>
          <w:sz w:val="24"/>
          <w:szCs w:val="24"/>
        </w:rPr>
        <w:t>（２）差押、仮差押、仮処分</w:t>
      </w:r>
      <w:r w:rsidR="00290425" w:rsidRPr="00697288">
        <w:rPr>
          <w:rFonts w:hint="eastAsia"/>
          <w:sz w:val="24"/>
          <w:szCs w:val="24"/>
        </w:rPr>
        <w:t>又は競売の申立があったとき</w:t>
      </w:r>
    </w:p>
    <w:p w:rsidR="00290425" w:rsidRPr="00697288" w:rsidRDefault="00290425" w:rsidP="00F92095">
      <w:pPr>
        <w:ind w:leftChars="100" w:left="690" w:hangingChars="200" w:hanging="480"/>
        <w:rPr>
          <w:sz w:val="24"/>
          <w:szCs w:val="24"/>
        </w:rPr>
      </w:pPr>
      <w:r w:rsidRPr="00697288">
        <w:rPr>
          <w:rFonts w:hint="eastAsia"/>
          <w:sz w:val="24"/>
          <w:szCs w:val="24"/>
        </w:rPr>
        <w:t>（３）破産</w:t>
      </w:r>
      <w:r w:rsidR="00DA50A3" w:rsidRPr="00697288">
        <w:rPr>
          <w:rFonts w:hint="eastAsia"/>
          <w:sz w:val="24"/>
          <w:szCs w:val="24"/>
        </w:rPr>
        <w:t>、会社整理、会社更生若しくは</w:t>
      </w:r>
      <w:r w:rsidR="00D52FD2" w:rsidRPr="00697288">
        <w:rPr>
          <w:rFonts w:hint="eastAsia"/>
          <w:sz w:val="24"/>
          <w:szCs w:val="24"/>
        </w:rPr>
        <w:t>民事再生の手続開始の申立を自ら行ったとき</w:t>
      </w:r>
      <w:r w:rsidRPr="00697288">
        <w:rPr>
          <w:rFonts w:hint="eastAsia"/>
          <w:sz w:val="24"/>
          <w:szCs w:val="24"/>
        </w:rPr>
        <w:t>又は申立てられたとき</w:t>
      </w:r>
    </w:p>
    <w:p w:rsidR="00290425" w:rsidRPr="00697288" w:rsidRDefault="00D52FD2" w:rsidP="00F92095">
      <w:pPr>
        <w:ind w:leftChars="100" w:left="690" w:hangingChars="200" w:hanging="480"/>
        <w:rPr>
          <w:sz w:val="24"/>
          <w:szCs w:val="24"/>
        </w:rPr>
      </w:pPr>
      <w:r w:rsidRPr="00697288">
        <w:rPr>
          <w:rFonts w:hint="eastAsia"/>
          <w:sz w:val="24"/>
          <w:szCs w:val="24"/>
        </w:rPr>
        <w:t>（４）解散又は会社の財産の全部若しくは</w:t>
      </w:r>
      <w:r w:rsidR="00290425" w:rsidRPr="00697288">
        <w:rPr>
          <w:rFonts w:hint="eastAsia"/>
          <w:sz w:val="24"/>
          <w:szCs w:val="24"/>
        </w:rPr>
        <w:t>重要な一部を第三者に譲渡（営業譲渡又は会社分割）したとき</w:t>
      </w:r>
    </w:p>
    <w:p w:rsidR="00290425" w:rsidRPr="00697288" w:rsidRDefault="00290425" w:rsidP="00F92095">
      <w:pPr>
        <w:ind w:left="480" w:hangingChars="200" w:hanging="480"/>
        <w:rPr>
          <w:sz w:val="24"/>
          <w:szCs w:val="24"/>
        </w:rPr>
      </w:pPr>
      <w:r w:rsidRPr="00697288">
        <w:rPr>
          <w:rFonts w:hint="eastAsia"/>
          <w:sz w:val="24"/>
          <w:szCs w:val="24"/>
        </w:rPr>
        <w:t xml:space="preserve">　</w:t>
      </w:r>
    </w:p>
    <w:p w:rsidR="008E4DA5" w:rsidRPr="00697288" w:rsidRDefault="008E4DA5" w:rsidP="00F92095">
      <w:pPr>
        <w:rPr>
          <w:rFonts w:asciiTheme="majorEastAsia" w:eastAsiaTheme="majorEastAsia" w:hAnsiTheme="majorEastAsia"/>
          <w:sz w:val="24"/>
          <w:szCs w:val="24"/>
        </w:rPr>
      </w:pPr>
      <w:r w:rsidRPr="00697288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AC2D63" w:rsidRPr="00697288">
        <w:rPr>
          <w:rFonts w:asciiTheme="majorEastAsia" w:eastAsiaTheme="majorEastAsia" w:hAnsiTheme="majorEastAsia" w:hint="eastAsia"/>
          <w:sz w:val="24"/>
          <w:szCs w:val="24"/>
        </w:rPr>
        <w:t>10</w:t>
      </w:r>
      <w:r w:rsidRPr="00697288">
        <w:rPr>
          <w:rFonts w:asciiTheme="majorEastAsia" w:eastAsiaTheme="majorEastAsia" w:hAnsiTheme="majorEastAsia" w:hint="eastAsia"/>
          <w:sz w:val="24"/>
          <w:szCs w:val="24"/>
        </w:rPr>
        <w:t xml:space="preserve">　使用の非独占性等</w:t>
      </w:r>
    </w:p>
    <w:p w:rsidR="008E4DA5" w:rsidRPr="00697288" w:rsidRDefault="002C6182" w:rsidP="00F92095">
      <w:pPr>
        <w:ind w:left="240" w:hangingChars="100" w:hanging="240"/>
        <w:rPr>
          <w:sz w:val="24"/>
          <w:szCs w:val="24"/>
        </w:rPr>
      </w:pPr>
      <w:r w:rsidRPr="00697288">
        <w:rPr>
          <w:rFonts w:hint="eastAsia"/>
          <w:sz w:val="24"/>
          <w:szCs w:val="24"/>
        </w:rPr>
        <w:t xml:space="preserve">　　</w:t>
      </w:r>
      <w:r w:rsidR="00FB2D7D" w:rsidRPr="00697288">
        <w:rPr>
          <w:rFonts w:hint="eastAsia"/>
          <w:sz w:val="24"/>
          <w:szCs w:val="24"/>
        </w:rPr>
        <w:t>この要綱による商標等</w:t>
      </w:r>
      <w:r w:rsidR="005110C9" w:rsidRPr="00697288">
        <w:rPr>
          <w:rFonts w:hint="eastAsia"/>
          <w:sz w:val="24"/>
          <w:szCs w:val="24"/>
        </w:rPr>
        <w:t>の使用</w:t>
      </w:r>
      <w:r w:rsidR="008E4DA5" w:rsidRPr="00697288">
        <w:rPr>
          <w:rFonts w:hint="eastAsia"/>
          <w:sz w:val="24"/>
          <w:szCs w:val="24"/>
        </w:rPr>
        <w:t>は、</w:t>
      </w:r>
      <w:r w:rsidR="00AB659B" w:rsidRPr="00697288">
        <w:rPr>
          <w:rFonts w:hint="eastAsia"/>
          <w:sz w:val="24"/>
          <w:szCs w:val="24"/>
        </w:rPr>
        <w:t>活用商品表示責任者</w:t>
      </w:r>
      <w:r w:rsidR="00FD490C" w:rsidRPr="00697288">
        <w:rPr>
          <w:rFonts w:asciiTheme="minorEastAsia" w:hAnsiTheme="minorEastAsia" w:hint="eastAsia"/>
          <w:sz w:val="24"/>
          <w:szCs w:val="24"/>
        </w:rPr>
        <w:t>等</w:t>
      </w:r>
      <w:r w:rsidR="008E4DA5" w:rsidRPr="00697288">
        <w:rPr>
          <w:rFonts w:hint="eastAsia"/>
          <w:sz w:val="24"/>
          <w:szCs w:val="24"/>
        </w:rPr>
        <w:t>が自己の商標や意匠とするなど、独占して使用する権利を付与するものではない。また、</w:t>
      </w:r>
      <w:r w:rsidR="00AB659B" w:rsidRPr="00697288">
        <w:rPr>
          <w:rFonts w:hint="eastAsia"/>
          <w:sz w:val="24"/>
          <w:szCs w:val="24"/>
        </w:rPr>
        <w:t>活用商品表示責任者</w:t>
      </w:r>
      <w:r w:rsidR="00FD490C" w:rsidRPr="00697288">
        <w:rPr>
          <w:rFonts w:asciiTheme="minorEastAsia" w:hAnsiTheme="minorEastAsia" w:hint="eastAsia"/>
          <w:sz w:val="24"/>
          <w:szCs w:val="24"/>
        </w:rPr>
        <w:t>等及び</w:t>
      </w:r>
      <w:r w:rsidR="00287D85" w:rsidRPr="00697288">
        <w:rPr>
          <w:rFonts w:hint="eastAsia"/>
          <w:sz w:val="24"/>
          <w:szCs w:val="24"/>
        </w:rPr>
        <w:t>「できるだし」活用商品</w:t>
      </w:r>
      <w:r w:rsidR="008E4DA5" w:rsidRPr="00697288">
        <w:rPr>
          <w:rFonts w:hint="eastAsia"/>
          <w:sz w:val="24"/>
          <w:szCs w:val="24"/>
        </w:rPr>
        <w:t>等について、</w:t>
      </w:r>
      <w:r w:rsidR="00FB2D7D" w:rsidRPr="00697288">
        <w:rPr>
          <w:rFonts w:hint="eastAsia"/>
          <w:sz w:val="24"/>
          <w:szCs w:val="24"/>
        </w:rPr>
        <w:t>協議会及び</w:t>
      </w:r>
      <w:r w:rsidR="00DD1EAA" w:rsidRPr="00697288">
        <w:rPr>
          <w:rFonts w:hint="eastAsia"/>
          <w:sz w:val="24"/>
          <w:szCs w:val="24"/>
        </w:rPr>
        <w:t>青森</w:t>
      </w:r>
      <w:r w:rsidR="008E4DA5" w:rsidRPr="00697288">
        <w:rPr>
          <w:rFonts w:hint="eastAsia"/>
          <w:sz w:val="24"/>
          <w:szCs w:val="24"/>
        </w:rPr>
        <w:t>県が推奨を行うものではない。</w:t>
      </w:r>
    </w:p>
    <w:p w:rsidR="008E4DA5" w:rsidRPr="00697288" w:rsidRDefault="008E4DA5" w:rsidP="00F92095">
      <w:pPr>
        <w:rPr>
          <w:sz w:val="24"/>
          <w:szCs w:val="24"/>
        </w:rPr>
      </w:pPr>
    </w:p>
    <w:p w:rsidR="007C0F5A" w:rsidRPr="00697288" w:rsidRDefault="000328DA" w:rsidP="00F92095">
      <w:pPr>
        <w:rPr>
          <w:rFonts w:asciiTheme="majorEastAsia" w:eastAsiaTheme="majorEastAsia" w:hAnsiTheme="majorEastAsia"/>
          <w:sz w:val="24"/>
          <w:szCs w:val="24"/>
        </w:rPr>
      </w:pPr>
      <w:r w:rsidRPr="00697288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AC2D63" w:rsidRPr="00697288">
        <w:rPr>
          <w:rFonts w:asciiTheme="majorEastAsia" w:eastAsiaTheme="majorEastAsia" w:hAnsiTheme="majorEastAsia" w:hint="eastAsia"/>
          <w:sz w:val="24"/>
          <w:szCs w:val="24"/>
        </w:rPr>
        <w:t>11</w:t>
      </w:r>
      <w:r w:rsidR="00DA152B" w:rsidRPr="00697288">
        <w:rPr>
          <w:rFonts w:asciiTheme="majorEastAsia" w:eastAsiaTheme="majorEastAsia" w:hAnsiTheme="majorEastAsia" w:hint="eastAsia"/>
          <w:sz w:val="24"/>
          <w:szCs w:val="24"/>
        </w:rPr>
        <w:t xml:space="preserve">　賠償責任等</w:t>
      </w:r>
    </w:p>
    <w:p w:rsidR="003B0DE6" w:rsidRPr="00697288" w:rsidRDefault="00DA152B" w:rsidP="00F92095">
      <w:pPr>
        <w:ind w:left="480" w:hangingChars="200" w:hanging="480"/>
        <w:rPr>
          <w:sz w:val="24"/>
          <w:szCs w:val="24"/>
        </w:rPr>
      </w:pPr>
      <w:r w:rsidRPr="00697288">
        <w:rPr>
          <w:rFonts w:hint="eastAsia"/>
          <w:sz w:val="24"/>
          <w:szCs w:val="24"/>
        </w:rPr>
        <w:t xml:space="preserve">　１　</w:t>
      </w:r>
      <w:r w:rsidR="003B0DE6" w:rsidRPr="00697288">
        <w:rPr>
          <w:rFonts w:hint="eastAsia"/>
          <w:sz w:val="24"/>
          <w:szCs w:val="24"/>
        </w:rPr>
        <w:t>協議会及び</w:t>
      </w:r>
      <w:r w:rsidR="00DD1EAA" w:rsidRPr="00697288">
        <w:rPr>
          <w:rFonts w:hint="eastAsia"/>
          <w:sz w:val="24"/>
          <w:szCs w:val="24"/>
        </w:rPr>
        <w:t>青森</w:t>
      </w:r>
      <w:r w:rsidR="003B0DE6" w:rsidRPr="00697288">
        <w:rPr>
          <w:rFonts w:hint="eastAsia"/>
          <w:sz w:val="24"/>
          <w:szCs w:val="24"/>
        </w:rPr>
        <w:t>県は、「できるだし」活用商品</w:t>
      </w:r>
      <w:r w:rsidR="00FD490C" w:rsidRPr="00697288">
        <w:rPr>
          <w:rFonts w:hint="eastAsia"/>
          <w:sz w:val="24"/>
          <w:szCs w:val="24"/>
        </w:rPr>
        <w:t>等の商標等の使用許諾、</w:t>
      </w:r>
      <w:r w:rsidR="003B0DE6" w:rsidRPr="00697288">
        <w:rPr>
          <w:rFonts w:hint="eastAsia"/>
          <w:sz w:val="24"/>
          <w:szCs w:val="24"/>
        </w:rPr>
        <w:t>使用の一時停止及び使用許諾の取り消しに起因し、活用商品表示責任者</w:t>
      </w:r>
      <w:r w:rsidR="00FD490C" w:rsidRPr="00697288">
        <w:rPr>
          <w:rFonts w:asciiTheme="minorEastAsia" w:hAnsiTheme="minorEastAsia" w:hint="eastAsia"/>
          <w:sz w:val="24"/>
          <w:szCs w:val="24"/>
        </w:rPr>
        <w:t>等及び</w:t>
      </w:r>
      <w:r w:rsidR="003B0DE6" w:rsidRPr="00697288">
        <w:rPr>
          <w:rFonts w:hint="eastAsia"/>
          <w:sz w:val="24"/>
          <w:szCs w:val="24"/>
        </w:rPr>
        <w:t>原材料「できるだし」商品表示責任者に生じた損失等について、一切の責任を負わない。</w:t>
      </w:r>
    </w:p>
    <w:p w:rsidR="00DA152B" w:rsidRPr="00697288" w:rsidRDefault="005110C9" w:rsidP="00F92095">
      <w:pPr>
        <w:ind w:left="480" w:hangingChars="200" w:hanging="480"/>
        <w:rPr>
          <w:sz w:val="24"/>
          <w:szCs w:val="24"/>
        </w:rPr>
      </w:pPr>
      <w:r w:rsidRPr="00697288">
        <w:rPr>
          <w:rFonts w:hint="eastAsia"/>
          <w:sz w:val="24"/>
          <w:szCs w:val="24"/>
        </w:rPr>
        <w:t xml:space="preserve">　</w:t>
      </w:r>
      <w:r w:rsidR="00714A5D" w:rsidRPr="00697288">
        <w:rPr>
          <w:rFonts w:hint="eastAsia"/>
          <w:sz w:val="24"/>
          <w:szCs w:val="24"/>
        </w:rPr>
        <w:t>２</w:t>
      </w:r>
      <w:r w:rsidRPr="00697288">
        <w:rPr>
          <w:rFonts w:hint="eastAsia"/>
          <w:sz w:val="24"/>
          <w:szCs w:val="24"/>
        </w:rPr>
        <w:t xml:space="preserve">　</w:t>
      </w:r>
      <w:r w:rsidR="00AB659B" w:rsidRPr="00697288">
        <w:rPr>
          <w:rFonts w:hint="eastAsia"/>
          <w:sz w:val="24"/>
          <w:szCs w:val="24"/>
        </w:rPr>
        <w:t>活用商品表示責任者</w:t>
      </w:r>
      <w:r w:rsidR="00FD490C" w:rsidRPr="00697288">
        <w:rPr>
          <w:rFonts w:asciiTheme="minorEastAsia" w:hAnsiTheme="minorEastAsia" w:hint="eastAsia"/>
          <w:sz w:val="24"/>
          <w:szCs w:val="24"/>
        </w:rPr>
        <w:t>等</w:t>
      </w:r>
      <w:r w:rsidR="00DA152B" w:rsidRPr="00697288">
        <w:rPr>
          <w:rFonts w:hint="eastAsia"/>
          <w:sz w:val="24"/>
          <w:szCs w:val="24"/>
        </w:rPr>
        <w:t>は、</w:t>
      </w:r>
      <w:r w:rsidR="00287D85" w:rsidRPr="00697288">
        <w:rPr>
          <w:rFonts w:hint="eastAsia"/>
          <w:sz w:val="24"/>
          <w:szCs w:val="24"/>
        </w:rPr>
        <w:t>「できるだし」活用商品</w:t>
      </w:r>
      <w:r w:rsidR="00DA152B" w:rsidRPr="00697288">
        <w:rPr>
          <w:rFonts w:hint="eastAsia"/>
          <w:sz w:val="24"/>
          <w:szCs w:val="24"/>
        </w:rPr>
        <w:t>等の瑕疵により第三者に損害を与えた場合は、これに対し全責任を負い、</w:t>
      </w:r>
      <w:r w:rsidR="00B71647" w:rsidRPr="00697288">
        <w:rPr>
          <w:rFonts w:hint="eastAsia"/>
          <w:sz w:val="24"/>
          <w:szCs w:val="24"/>
        </w:rPr>
        <w:t>協議会及び</w:t>
      </w:r>
      <w:r w:rsidR="00DD1EAA" w:rsidRPr="00697288">
        <w:rPr>
          <w:rFonts w:hint="eastAsia"/>
          <w:sz w:val="24"/>
          <w:szCs w:val="24"/>
        </w:rPr>
        <w:t>青森</w:t>
      </w:r>
      <w:r w:rsidR="00DA152B" w:rsidRPr="00697288">
        <w:rPr>
          <w:rFonts w:hint="eastAsia"/>
          <w:sz w:val="24"/>
          <w:szCs w:val="24"/>
        </w:rPr>
        <w:t>県に迷惑を及ぼさないように処理するものとする。</w:t>
      </w:r>
    </w:p>
    <w:p w:rsidR="00DA152B" w:rsidRPr="00697288" w:rsidRDefault="0077594E" w:rsidP="00F92095">
      <w:pPr>
        <w:ind w:left="480" w:hangingChars="200" w:hanging="480"/>
        <w:rPr>
          <w:sz w:val="24"/>
          <w:szCs w:val="24"/>
        </w:rPr>
      </w:pPr>
      <w:r w:rsidRPr="00697288">
        <w:rPr>
          <w:rFonts w:hint="eastAsia"/>
          <w:sz w:val="24"/>
          <w:szCs w:val="24"/>
        </w:rPr>
        <w:t xml:space="preserve">　３　</w:t>
      </w:r>
      <w:r w:rsidR="00AB659B" w:rsidRPr="00697288">
        <w:rPr>
          <w:rFonts w:hint="eastAsia"/>
          <w:sz w:val="24"/>
          <w:szCs w:val="24"/>
        </w:rPr>
        <w:t>活用商品表示責任者</w:t>
      </w:r>
      <w:r w:rsidR="00FD490C" w:rsidRPr="00697288">
        <w:rPr>
          <w:rFonts w:asciiTheme="minorEastAsia" w:hAnsiTheme="minorEastAsia" w:hint="eastAsia"/>
          <w:sz w:val="24"/>
          <w:szCs w:val="24"/>
        </w:rPr>
        <w:t>等</w:t>
      </w:r>
      <w:r w:rsidR="005110C9" w:rsidRPr="00697288">
        <w:rPr>
          <w:rFonts w:hint="eastAsia"/>
          <w:sz w:val="24"/>
          <w:szCs w:val="24"/>
        </w:rPr>
        <w:t>は、「できるだし」</w:t>
      </w:r>
      <w:r w:rsidR="006E3914" w:rsidRPr="00697288">
        <w:rPr>
          <w:rFonts w:hint="eastAsia"/>
          <w:sz w:val="24"/>
          <w:szCs w:val="24"/>
        </w:rPr>
        <w:t>活用商品</w:t>
      </w:r>
      <w:r w:rsidR="00FD490C" w:rsidRPr="00697288">
        <w:rPr>
          <w:rFonts w:hint="eastAsia"/>
          <w:sz w:val="24"/>
          <w:szCs w:val="24"/>
        </w:rPr>
        <w:t>等</w:t>
      </w:r>
      <w:r w:rsidR="00287D85" w:rsidRPr="00697288">
        <w:rPr>
          <w:rFonts w:hint="eastAsia"/>
          <w:sz w:val="24"/>
          <w:szCs w:val="24"/>
        </w:rPr>
        <w:t>の販売及び商標等の使用</w:t>
      </w:r>
      <w:r w:rsidR="00DA152B" w:rsidRPr="00697288">
        <w:rPr>
          <w:rFonts w:hint="eastAsia"/>
          <w:sz w:val="24"/>
          <w:szCs w:val="24"/>
        </w:rPr>
        <w:t>に際して故意</w:t>
      </w:r>
      <w:r w:rsidR="00D3026F" w:rsidRPr="00697288">
        <w:rPr>
          <w:rFonts w:hint="eastAsia"/>
          <w:sz w:val="24"/>
          <w:szCs w:val="24"/>
        </w:rPr>
        <w:t>又は</w:t>
      </w:r>
      <w:r w:rsidR="00DA152B" w:rsidRPr="00697288">
        <w:rPr>
          <w:rFonts w:hint="eastAsia"/>
          <w:sz w:val="24"/>
          <w:szCs w:val="24"/>
        </w:rPr>
        <w:t>過失により協議会及び</w:t>
      </w:r>
      <w:r w:rsidR="00DD1EAA" w:rsidRPr="00697288">
        <w:rPr>
          <w:rFonts w:hint="eastAsia"/>
          <w:sz w:val="24"/>
          <w:szCs w:val="24"/>
        </w:rPr>
        <w:t>青森</w:t>
      </w:r>
      <w:r w:rsidR="00DA152B" w:rsidRPr="00697288">
        <w:rPr>
          <w:rFonts w:hint="eastAsia"/>
          <w:sz w:val="24"/>
          <w:szCs w:val="24"/>
        </w:rPr>
        <w:t>県に損害を与えた場合は、これによって生じた損害を賠償しなければならない。</w:t>
      </w:r>
    </w:p>
    <w:p w:rsidR="007C0F5A" w:rsidRPr="00697288" w:rsidRDefault="007C0F5A" w:rsidP="00F92095">
      <w:pPr>
        <w:rPr>
          <w:sz w:val="24"/>
          <w:szCs w:val="24"/>
        </w:rPr>
      </w:pPr>
    </w:p>
    <w:p w:rsidR="007C0F5A" w:rsidRPr="00697288" w:rsidRDefault="00A163CA" w:rsidP="00F92095">
      <w:pPr>
        <w:rPr>
          <w:rFonts w:asciiTheme="majorEastAsia" w:eastAsiaTheme="majorEastAsia" w:hAnsiTheme="majorEastAsia"/>
          <w:sz w:val="24"/>
          <w:szCs w:val="24"/>
        </w:rPr>
      </w:pPr>
      <w:r w:rsidRPr="00697288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AC2D63" w:rsidRPr="00697288">
        <w:rPr>
          <w:rFonts w:asciiTheme="majorEastAsia" w:eastAsiaTheme="majorEastAsia" w:hAnsiTheme="majorEastAsia" w:hint="eastAsia"/>
          <w:sz w:val="24"/>
          <w:szCs w:val="24"/>
        </w:rPr>
        <w:t>12</w:t>
      </w:r>
      <w:r w:rsidR="007C0F5A" w:rsidRPr="00697288">
        <w:rPr>
          <w:rFonts w:asciiTheme="majorEastAsia" w:eastAsiaTheme="majorEastAsia" w:hAnsiTheme="majorEastAsia" w:hint="eastAsia"/>
          <w:sz w:val="24"/>
          <w:szCs w:val="24"/>
        </w:rPr>
        <w:t xml:space="preserve">　委任</w:t>
      </w:r>
    </w:p>
    <w:p w:rsidR="007C0F5A" w:rsidRPr="00697288" w:rsidRDefault="00A163CA" w:rsidP="00F92095">
      <w:pPr>
        <w:ind w:left="240" w:hangingChars="100" w:hanging="240"/>
        <w:rPr>
          <w:sz w:val="24"/>
          <w:szCs w:val="24"/>
        </w:rPr>
      </w:pPr>
      <w:r w:rsidRPr="00697288">
        <w:rPr>
          <w:rFonts w:hint="eastAsia"/>
          <w:sz w:val="24"/>
          <w:szCs w:val="24"/>
        </w:rPr>
        <w:t xml:space="preserve">　　</w:t>
      </w:r>
      <w:r w:rsidR="007C0F5A" w:rsidRPr="00697288">
        <w:rPr>
          <w:rFonts w:hint="eastAsia"/>
          <w:sz w:val="24"/>
          <w:szCs w:val="24"/>
        </w:rPr>
        <w:t>この要綱に定めるもののほか、この要綱の施行に関し必要な事項は、</w:t>
      </w:r>
      <w:r w:rsidR="00FB2D7D" w:rsidRPr="00697288">
        <w:rPr>
          <w:rFonts w:hint="eastAsia"/>
          <w:sz w:val="24"/>
          <w:szCs w:val="24"/>
        </w:rPr>
        <w:t>協議会</w:t>
      </w:r>
      <w:r w:rsidR="00D732A9" w:rsidRPr="00697288">
        <w:rPr>
          <w:rFonts w:hint="eastAsia"/>
          <w:sz w:val="24"/>
          <w:szCs w:val="24"/>
        </w:rPr>
        <w:t>が</w:t>
      </w:r>
      <w:r w:rsidR="007C0F5A" w:rsidRPr="00697288">
        <w:rPr>
          <w:rFonts w:hint="eastAsia"/>
          <w:sz w:val="24"/>
          <w:szCs w:val="24"/>
        </w:rPr>
        <w:t>別に定める。</w:t>
      </w:r>
    </w:p>
    <w:p w:rsidR="007C0F5A" w:rsidRPr="00697288" w:rsidRDefault="007C0F5A" w:rsidP="00F92095">
      <w:pPr>
        <w:adjustRightInd w:val="0"/>
        <w:spacing w:line="140" w:lineRule="atLeast"/>
        <w:rPr>
          <w:rFonts w:ascii="ＭＳ 明朝" w:hAnsi="ＭＳ 明朝"/>
          <w:sz w:val="24"/>
          <w:szCs w:val="24"/>
        </w:rPr>
      </w:pPr>
    </w:p>
    <w:p w:rsidR="007C0F5A" w:rsidRPr="00697288" w:rsidRDefault="007C0F5A" w:rsidP="00F92095">
      <w:pPr>
        <w:adjustRightInd w:val="0"/>
        <w:rPr>
          <w:rFonts w:asciiTheme="majorEastAsia" w:eastAsiaTheme="majorEastAsia" w:hAnsiTheme="majorEastAsia"/>
          <w:sz w:val="24"/>
          <w:szCs w:val="24"/>
        </w:rPr>
      </w:pPr>
      <w:r w:rsidRPr="00697288">
        <w:rPr>
          <w:rFonts w:asciiTheme="majorEastAsia" w:eastAsiaTheme="majorEastAsia" w:hAnsiTheme="majorEastAsia" w:hint="eastAsia"/>
          <w:sz w:val="24"/>
          <w:szCs w:val="24"/>
        </w:rPr>
        <w:t>附　則</w:t>
      </w:r>
    </w:p>
    <w:p w:rsidR="009D3E80" w:rsidRPr="00697288" w:rsidRDefault="007C0F5A" w:rsidP="00F92095">
      <w:pPr>
        <w:adjustRightInd w:val="0"/>
        <w:rPr>
          <w:rFonts w:ascii="ＭＳ 明朝" w:hAnsi="ＭＳ 明朝"/>
          <w:sz w:val="24"/>
          <w:szCs w:val="24"/>
        </w:rPr>
      </w:pPr>
      <w:r w:rsidRPr="00697288">
        <w:rPr>
          <w:rFonts w:ascii="ＭＳ 明朝" w:hAnsi="ＭＳ 明朝" w:hint="eastAsia"/>
          <w:sz w:val="24"/>
          <w:szCs w:val="24"/>
        </w:rPr>
        <w:t xml:space="preserve"> この要綱</w:t>
      </w:r>
      <w:r w:rsidR="005110C9" w:rsidRPr="00697288">
        <w:rPr>
          <w:rFonts w:ascii="ＭＳ 明朝" w:hAnsi="ＭＳ 明朝" w:hint="eastAsia"/>
          <w:sz w:val="24"/>
          <w:szCs w:val="24"/>
        </w:rPr>
        <w:t>は、平成</w:t>
      </w:r>
      <w:r w:rsidR="00714A5D" w:rsidRPr="00697288">
        <w:rPr>
          <w:rFonts w:ascii="ＭＳ 明朝" w:hAnsi="ＭＳ 明朝" w:hint="eastAsia"/>
          <w:sz w:val="24"/>
          <w:szCs w:val="24"/>
        </w:rPr>
        <w:t>２</w:t>
      </w:r>
      <w:r w:rsidR="00A61332" w:rsidRPr="00697288">
        <w:rPr>
          <w:rFonts w:ascii="ＭＳ 明朝" w:hAnsi="ＭＳ 明朝" w:hint="eastAsia"/>
          <w:sz w:val="24"/>
          <w:szCs w:val="24"/>
        </w:rPr>
        <w:t>７年４月２８</w:t>
      </w:r>
      <w:r w:rsidRPr="00697288">
        <w:rPr>
          <w:rFonts w:ascii="ＭＳ 明朝" w:hAnsi="ＭＳ 明朝" w:hint="eastAsia"/>
          <w:sz w:val="24"/>
          <w:szCs w:val="24"/>
        </w:rPr>
        <w:t>日から施行する。</w:t>
      </w:r>
    </w:p>
    <w:p w:rsidR="00327D4B" w:rsidRPr="00697288" w:rsidRDefault="00327D4B" w:rsidP="00F92095">
      <w:pPr>
        <w:adjustRightInd w:val="0"/>
        <w:rPr>
          <w:rFonts w:ascii="ＭＳ 明朝" w:hAnsi="ＭＳ 明朝"/>
          <w:sz w:val="24"/>
          <w:szCs w:val="24"/>
        </w:rPr>
      </w:pPr>
    </w:p>
    <w:p w:rsidR="00AC2D63" w:rsidRPr="00697288" w:rsidRDefault="00AC2D63" w:rsidP="00F92095">
      <w:pPr>
        <w:adjustRightInd w:val="0"/>
        <w:rPr>
          <w:rFonts w:ascii="ＭＳ 明朝" w:hAnsi="ＭＳ 明朝"/>
          <w:sz w:val="24"/>
          <w:szCs w:val="24"/>
        </w:rPr>
      </w:pPr>
    </w:p>
    <w:p w:rsidR="00327D4B" w:rsidRPr="00697288" w:rsidRDefault="00327D4B" w:rsidP="00F92095">
      <w:pPr>
        <w:adjustRightInd w:val="0"/>
        <w:rPr>
          <w:rFonts w:asciiTheme="majorEastAsia" w:eastAsiaTheme="majorEastAsia" w:hAnsiTheme="majorEastAsia"/>
          <w:sz w:val="24"/>
          <w:szCs w:val="24"/>
        </w:rPr>
      </w:pPr>
      <w:r w:rsidRPr="00697288">
        <w:rPr>
          <w:rFonts w:asciiTheme="majorEastAsia" w:eastAsiaTheme="majorEastAsia" w:hAnsiTheme="majorEastAsia" w:hint="eastAsia"/>
          <w:sz w:val="24"/>
          <w:szCs w:val="24"/>
        </w:rPr>
        <w:t>附　則</w:t>
      </w:r>
    </w:p>
    <w:p w:rsidR="00B70779" w:rsidRPr="00697288" w:rsidRDefault="00327D4B" w:rsidP="00F92095">
      <w:pPr>
        <w:adjustRightInd w:val="0"/>
        <w:rPr>
          <w:rFonts w:hAnsi="ＭＳ 明朝"/>
          <w:sz w:val="24"/>
          <w:szCs w:val="24"/>
        </w:rPr>
      </w:pPr>
      <w:r w:rsidRPr="00697288">
        <w:rPr>
          <w:rFonts w:ascii="ＭＳ 明朝" w:hAnsi="ＭＳ 明朝" w:hint="eastAsia"/>
          <w:sz w:val="24"/>
          <w:szCs w:val="24"/>
        </w:rPr>
        <w:t xml:space="preserve"> </w:t>
      </w:r>
      <w:r w:rsidR="00570AA9" w:rsidRPr="00697288">
        <w:rPr>
          <w:rFonts w:ascii="ＭＳ 明朝" w:hAnsi="ＭＳ 明朝" w:hint="eastAsia"/>
          <w:sz w:val="24"/>
          <w:szCs w:val="24"/>
        </w:rPr>
        <w:t>この要綱は、平成２７年１０月２６</w:t>
      </w:r>
      <w:r w:rsidRPr="00697288">
        <w:rPr>
          <w:rFonts w:ascii="ＭＳ 明朝" w:hAnsi="ＭＳ 明朝" w:hint="eastAsia"/>
          <w:sz w:val="24"/>
          <w:szCs w:val="24"/>
        </w:rPr>
        <w:t>日から施行する。</w:t>
      </w:r>
    </w:p>
    <w:p w:rsidR="00B70779" w:rsidRPr="00697288" w:rsidRDefault="00B70779" w:rsidP="00F92095">
      <w:pPr>
        <w:adjustRightInd w:val="0"/>
        <w:rPr>
          <w:rFonts w:hAnsi="ＭＳ 明朝"/>
          <w:sz w:val="24"/>
          <w:szCs w:val="24"/>
        </w:rPr>
      </w:pPr>
    </w:p>
    <w:p w:rsidR="00B70779" w:rsidRPr="00697288" w:rsidRDefault="00B70779" w:rsidP="00F92095">
      <w:pPr>
        <w:adjustRightInd w:val="0"/>
        <w:rPr>
          <w:sz w:val="24"/>
          <w:szCs w:val="24"/>
        </w:rPr>
      </w:pPr>
      <w:r w:rsidRPr="00697288">
        <w:rPr>
          <w:rFonts w:asciiTheme="majorEastAsia" w:eastAsiaTheme="majorEastAsia" w:hAnsiTheme="majorEastAsia" w:hint="eastAsia"/>
          <w:sz w:val="24"/>
          <w:szCs w:val="24"/>
        </w:rPr>
        <w:t>附　則</w:t>
      </w:r>
    </w:p>
    <w:p w:rsidR="00B70779" w:rsidRPr="00697288" w:rsidRDefault="00B70779" w:rsidP="00F92095">
      <w:pPr>
        <w:adjustRightInd w:val="0"/>
        <w:rPr>
          <w:sz w:val="24"/>
          <w:szCs w:val="24"/>
        </w:rPr>
      </w:pPr>
      <w:r w:rsidRPr="00697288">
        <w:rPr>
          <w:rFonts w:ascii="ＭＳ 明朝" w:hAnsi="ＭＳ 明朝" w:hint="eastAsia"/>
          <w:sz w:val="24"/>
          <w:szCs w:val="24"/>
        </w:rPr>
        <w:t xml:space="preserve"> </w:t>
      </w:r>
      <w:r w:rsidR="00F92095" w:rsidRPr="00697288">
        <w:rPr>
          <w:rFonts w:ascii="ＭＳ 明朝" w:hAnsi="ＭＳ 明朝" w:hint="eastAsia"/>
          <w:sz w:val="24"/>
          <w:szCs w:val="24"/>
        </w:rPr>
        <w:t>この要綱は、平成２９年３月２２</w:t>
      </w:r>
      <w:r w:rsidRPr="00697288">
        <w:rPr>
          <w:rFonts w:ascii="ＭＳ 明朝" w:hAnsi="ＭＳ 明朝" w:hint="eastAsia"/>
          <w:sz w:val="24"/>
          <w:szCs w:val="24"/>
        </w:rPr>
        <w:t>日から施行する。</w:t>
      </w:r>
    </w:p>
    <w:p w:rsidR="00F42EA8" w:rsidRPr="00697288" w:rsidRDefault="00F42EA8" w:rsidP="00F92095">
      <w:pPr>
        <w:widowControl/>
        <w:rPr>
          <w:rFonts w:ascii="ＭＳ 明朝" w:eastAsia="ＭＳ 明朝" w:hAnsi="ＭＳ 明朝" w:cs="Times New Roman"/>
          <w:spacing w:val="-4"/>
          <w:kern w:val="0"/>
          <w:sz w:val="24"/>
          <w:szCs w:val="24"/>
        </w:rPr>
      </w:pPr>
    </w:p>
    <w:p w:rsidR="00E91380" w:rsidRPr="00697288" w:rsidRDefault="00E91380" w:rsidP="00E91380">
      <w:pPr>
        <w:adjustRightInd w:val="0"/>
        <w:rPr>
          <w:sz w:val="24"/>
          <w:szCs w:val="24"/>
        </w:rPr>
      </w:pPr>
      <w:r w:rsidRPr="00697288">
        <w:rPr>
          <w:rFonts w:asciiTheme="majorEastAsia" w:eastAsiaTheme="majorEastAsia" w:hAnsiTheme="majorEastAsia" w:hint="eastAsia"/>
          <w:sz w:val="24"/>
          <w:szCs w:val="24"/>
        </w:rPr>
        <w:t>附　則</w:t>
      </w:r>
    </w:p>
    <w:p w:rsidR="00B70779" w:rsidRPr="00697288" w:rsidRDefault="00E91380" w:rsidP="00697288">
      <w:pPr>
        <w:adjustRightInd w:val="0"/>
        <w:rPr>
          <w:sz w:val="24"/>
          <w:szCs w:val="24"/>
        </w:rPr>
      </w:pPr>
      <w:r w:rsidRPr="00697288">
        <w:rPr>
          <w:rFonts w:ascii="ＭＳ 明朝" w:hAnsi="ＭＳ 明朝" w:hint="eastAsia"/>
          <w:sz w:val="24"/>
          <w:szCs w:val="24"/>
        </w:rPr>
        <w:t xml:space="preserve"> </w:t>
      </w:r>
      <w:r w:rsidR="00ED37EF">
        <w:rPr>
          <w:rFonts w:ascii="ＭＳ 明朝" w:hAnsi="ＭＳ 明朝" w:hint="eastAsia"/>
          <w:sz w:val="24"/>
          <w:szCs w:val="24"/>
        </w:rPr>
        <w:t>この要綱は、平成３０年３月２３</w:t>
      </w:r>
      <w:bookmarkStart w:id="0" w:name="_GoBack"/>
      <w:bookmarkEnd w:id="0"/>
      <w:r w:rsidRPr="00697288">
        <w:rPr>
          <w:rFonts w:ascii="ＭＳ 明朝" w:hAnsi="ＭＳ 明朝" w:hint="eastAsia"/>
          <w:sz w:val="24"/>
          <w:szCs w:val="24"/>
        </w:rPr>
        <w:t>日から施行する。</w:t>
      </w:r>
      <w:r w:rsidR="00B70779" w:rsidRPr="00697288">
        <w:rPr>
          <w:rFonts w:hAnsi="ＭＳ 明朝"/>
          <w:sz w:val="24"/>
          <w:szCs w:val="24"/>
        </w:rPr>
        <w:br w:type="page"/>
      </w:r>
    </w:p>
    <w:p w:rsidR="009D3E80" w:rsidRPr="00697288" w:rsidRDefault="00CB3259" w:rsidP="00F92095">
      <w:pPr>
        <w:pStyle w:val="Ver8"/>
        <w:jc w:val="left"/>
        <w:rPr>
          <w:rFonts w:hAnsi="ＭＳ 明朝"/>
          <w:sz w:val="24"/>
          <w:szCs w:val="24"/>
        </w:rPr>
      </w:pPr>
      <w:r w:rsidRPr="00697288">
        <w:rPr>
          <w:rFonts w:hAnsi="ＭＳ 明朝" w:hint="eastAsia"/>
          <w:sz w:val="24"/>
          <w:szCs w:val="24"/>
        </w:rPr>
        <w:t>（</w:t>
      </w:r>
      <w:r w:rsidR="006E2C26" w:rsidRPr="00697288">
        <w:rPr>
          <w:rFonts w:hAnsi="ＭＳ 明朝" w:hint="eastAsia"/>
          <w:sz w:val="24"/>
          <w:szCs w:val="24"/>
        </w:rPr>
        <w:t>様式１</w:t>
      </w:r>
      <w:r w:rsidR="009D3E80" w:rsidRPr="00697288">
        <w:rPr>
          <w:rFonts w:hAnsi="ＭＳ 明朝" w:hint="eastAsia"/>
          <w:sz w:val="24"/>
          <w:szCs w:val="24"/>
        </w:rPr>
        <w:t>）</w:t>
      </w:r>
    </w:p>
    <w:p w:rsidR="00F42EA8" w:rsidRPr="00697288" w:rsidRDefault="00F42EA8" w:rsidP="00F92095">
      <w:pPr>
        <w:spacing w:line="360" w:lineRule="auto"/>
        <w:ind w:firstLineChars="3100" w:firstLine="7440"/>
        <w:rPr>
          <w:rFonts w:ascii="ＭＳ 明朝" w:hAnsi="ＭＳ 明朝"/>
          <w:sz w:val="24"/>
          <w:szCs w:val="24"/>
        </w:rPr>
      </w:pPr>
      <w:r w:rsidRPr="00697288">
        <w:rPr>
          <w:rFonts w:ascii="ＭＳ 明朝" w:hAnsi="ＭＳ 明朝" w:hint="eastAsia"/>
          <w:sz w:val="24"/>
          <w:szCs w:val="24"/>
        </w:rPr>
        <w:t>年　　月　　日</w:t>
      </w:r>
    </w:p>
    <w:p w:rsidR="00F42EA8" w:rsidRPr="00697288" w:rsidRDefault="00F42EA8" w:rsidP="00F92095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697288">
        <w:rPr>
          <w:rFonts w:asciiTheme="majorEastAsia" w:eastAsiaTheme="majorEastAsia" w:hAnsiTheme="majorEastAsia" w:hint="eastAsia"/>
          <w:sz w:val="28"/>
          <w:szCs w:val="28"/>
        </w:rPr>
        <w:t>「できるだし」活用商品誓約書</w:t>
      </w:r>
    </w:p>
    <w:p w:rsidR="00F42EA8" w:rsidRPr="00697288" w:rsidRDefault="00F42EA8" w:rsidP="00F92095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F42EA8" w:rsidRPr="00697288" w:rsidRDefault="00F42EA8" w:rsidP="00F92095">
      <w:pPr>
        <w:jc w:val="left"/>
        <w:rPr>
          <w:rFonts w:asciiTheme="minorEastAsia" w:hAnsiTheme="minorEastAsia"/>
          <w:sz w:val="24"/>
          <w:szCs w:val="28"/>
        </w:rPr>
      </w:pPr>
      <w:r w:rsidRPr="00697288">
        <w:rPr>
          <w:rFonts w:asciiTheme="minorEastAsia" w:hAnsiTheme="minorEastAsia" w:hint="eastAsia"/>
          <w:sz w:val="24"/>
          <w:szCs w:val="28"/>
        </w:rPr>
        <w:t>青森県だし活協議会会長　殿</w:t>
      </w:r>
    </w:p>
    <w:p w:rsidR="00031E1B" w:rsidRPr="00697288" w:rsidRDefault="00031E1B" w:rsidP="00F92095">
      <w:pPr>
        <w:rPr>
          <w:rFonts w:asciiTheme="majorEastAsia" w:eastAsiaTheme="majorEastAsia" w:hAnsiTheme="majorEastAsia"/>
          <w:sz w:val="28"/>
          <w:szCs w:val="28"/>
        </w:rPr>
      </w:pPr>
    </w:p>
    <w:p w:rsidR="00031E1B" w:rsidRPr="00697288" w:rsidRDefault="00031E1B" w:rsidP="00F92095">
      <w:pPr>
        <w:ind w:firstLineChars="100" w:firstLine="240"/>
        <w:rPr>
          <w:rFonts w:ascii="ＭＳ 明朝" w:hAnsi="ＭＳ 明朝"/>
          <w:sz w:val="24"/>
          <w:szCs w:val="24"/>
        </w:rPr>
      </w:pPr>
      <w:r w:rsidRPr="00697288">
        <w:rPr>
          <w:rFonts w:ascii="ＭＳ 明朝" w:hAnsi="ＭＳ 明朝" w:hint="eastAsia"/>
          <w:sz w:val="24"/>
          <w:szCs w:val="24"/>
        </w:rPr>
        <w:t>「できるだし」</w:t>
      </w:r>
      <w:r w:rsidR="006E3914" w:rsidRPr="00697288">
        <w:rPr>
          <w:rFonts w:ascii="ＭＳ 明朝" w:hAnsi="ＭＳ 明朝" w:hint="eastAsia"/>
          <w:sz w:val="24"/>
          <w:szCs w:val="24"/>
        </w:rPr>
        <w:t>活用商品</w:t>
      </w:r>
      <w:r w:rsidR="0095065E" w:rsidRPr="00697288">
        <w:rPr>
          <w:rFonts w:ascii="ＭＳ 明朝" w:hAnsi="ＭＳ 明朝" w:hint="eastAsia"/>
          <w:sz w:val="24"/>
          <w:szCs w:val="24"/>
        </w:rPr>
        <w:t>等</w:t>
      </w:r>
      <w:r w:rsidR="00327D4B" w:rsidRPr="00697288">
        <w:rPr>
          <w:rFonts w:ascii="ＭＳ 明朝" w:hAnsi="ＭＳ 明朝" w:hint="eastAsia"/>
          <w:sz w:val="24"/>
          <w:szCs w:val="24"/>
        </w:rPr>
        <w:t>管理要綱第</w:t>
      </w:r>
      <w:r w:rsidR="00E95387" w:rsidRPr="00697288">
        <w:rPr>
          <w:rFonts w:ascii="ＭＳ 明朝" w:hAnsi="ＭＳ 明朝" w:hint="eastAsia"/>
          <w:sz w:val="24"/>
          <w:szCs w:val="24"/>
        </w:rPr>
        <w:t>４</w:t>
      </w:r>
      <w:r w:rsidR="00F42EA8" w:rsidRPr="00697288">
        <w:rPr>
          <w:rFonts w:ascii="ＭＳ 明朝" w:hAnsi="ＭＳ 明朝" w:hint="eastAsia"/>
          <w:sz w:val="24"/>
          <w:szCs w:val="24"/>
        </w:rPr>
        <w:t>の</w:t>
      </w:r>
      <w:r w:rsidR="008F5218" w:rsidRPr="00697288">
        <w:rPr>
          <w:rFonts w:ascii="ＭＳ 明朝" w:hAnsi="ＭＳ 明朝" w:hint="eastAsia"/>
          <w:sz w:val="24"/>
          <w:szCs w:val="24"/>
        </w:rPr>
        <w:t>第</w:t>
      </w:r>
      <w:r w:rsidR="00C6200E" w:rsidRPr="00697288">
        <w:rPr>
          <w:rFonts w:ascii="ＭＳ 明朝" w:hAnsi="ＭＳ 明朝" w:hint="eastAsia"/>
          <w:sz w:val="24"/>
          <w:szCs w:val="24"/>
        </w:rPr>
        <w:t>１項第</w:t>
      </w:r>
      <w:r w:rsidR="006E2C26" w:rsidRPr="00697288">
        <w:rPr>
          <w:rFonts w:ascii="ＭＳ 明朝" w:hAnsi="ＭＳ 明朝" w:hint="eastAsia"/>
          <w:sz w:val="24"/>
          <w:szCs w:val="24"/>
        </w:rPr>
        <w:t>１</w:t>
      </w:r>
      <w:r w:rsidR="00F42EA8" w:rsidRPr="00697288">
        <w:rPr>
          <w:rFonts w:ascii="ＭＳ 明朝" w:hAnsi="ＭＳ 明朝" w:hint="eastAsia"/>
          <w:sz w:val="24"/>
          <w:szCs w:val="24"/>
        </w:rPr>
        <w:t>号</w:t>
      </w:r>
      <w:r w:rsidR="00521347" w:rsidRPr="00697288">
        <w:rPr>
          <w:rFonts w:ascii="ＭＳ 明朝" w:hAnsi="ＭＳ 明朝" w:hint="eastAsia"/>
          <w:sz w:val="24"/>
          <w:szCs w:val="24"/>
        </w:rPr>
        <w:t>の規定により、</w:t>
      </w:r>
      <w:r w:rsidR="00344C93" w:rsidRPr="00697288">
        <w:rPr>
          <w:rFonts w:ascii="ＭＳ 明朝" w:hAnsi="ＭＳ 明朝" w:hint="eastAsia"/>
          <w:sz w:val="24"/>
          <w:szCs w:val="24"/>
        </w:rPr>
        <w:t>以下</w:t>
      </w:r>
      <w:r w:rsidRPr="00697288">
        <w:rPr>
          <w:rFonts w:ascii="ＭＳ 明朝" w:hAnsi="ＭＳ 明朝" w:hint="eastAsia"/>
          <w:sz w:val="24"/>
          <w:szCs w:val="24"/>
        </w:rPr>
        <w:t>のとおり</w:t>
      </w:r>
      <w:r w:rsidR="00F42EA8" w:rsidRPr="00697288">
        <w:rPr>
          <w:rFonts w:ascii="ＭＳ 明朝" w:hAnsi="ＭＳ 明朝" w:hint="eastAsia"/>
          <w:sz w:val="24"/>
          <w:szCs w:val="24"/>
        </w:rPr>
        <w:t>提出します。</w:t>
      </w:r>
    </w:p>
    <w:p w:rsidR="00521347" w:rsidRPr="00697288" w:rsidRDefault="00031E1B" w:rsidP="00F92095">
      <w:pPr>
        <w:ind w:firstLineChars="100" w:firstLine="240"/>
        <w:rPr>
          <w:rFonts w:ascii="ＭＳ 明朝" w:hAnsi="ＭＳ 明朝"/>
          <w:sz w:val="24"/>
          <w:szCs w:val="24"/>
        </w:rPr>
      </w:pPr>
      <w:r w:rsidRPr="00697288">
        <w:rPr>
          <w:rFonts w:ascii="ＭＳ 明朝" w:hAnsi="ＭＳ 明朝" w:hint="eastAsia"/>
          <w:sz w:val="24"/>
          <w:szCs w:val="24"/>
        </w:rPr>
        <w:t>なお、</w:t>
      </w:r>
      <w:r w:rsidR="00F42EA8" w:rsidRPr="00697288">
        <w:rPr>
          <w:rFonts w:ascii="ＭＳ 明朝" w:hAnsi="ＭＳ 明朝" w:hint="eastAsia"/>
          <w:sz w:val="24"/>
          <w:szCs w:val="24"/>
        </w:rPr>
        <w:t>商標等の使用に当たっては、</w:t>
      </w:r>
      <w:r w:rsidRPr="00697288">
        <w:rPr>
          <w:rFonts w:ascii="ＭＳ 明朝" w:hAnsi="ＭＳ 明朝" w:hint="eastAsia"/>
          <w:sz w:val="24"/>
          <w:szCs w:val="24"/>
        </w:rPr>
        <w:t>同要綱の規定を遵守することを誓約します。</w:t>
      </w:r>
    </w:p>
    <w:p w:rsidR="00B21DA1" w:rsidRPr="00697288" w:rsidRDefault="00521347" w:rsidP="00B21DA1">
      <w:pPr>
        <w:ind w:firstLineChars="100" w:firstLine="240"/>
        <w:rPr>
          <w:rFonts w:ascii="ＭＳ 明朝" w:hAnsi="ＭＳ 明朝"/>
          <w:sz w:val="24"/>
          <w:szCs w:val="24"/>
        </w:rPr>
      </w:pPr>
      <w:r w:rsidRPr="00697288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</w:t>
      </w:r>
    </w:p>
    <w:tbl>
      <w:tblPr>
        <w:tblpPr w:leftFromText="142" w:rightFromText="142" w:vertAnchor="text" w:horzAnchor="margin" w:tblpY="48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" w:type="dxa"/>
          <w:right w:w="9" w:type="dxa"/>
        </w:tblCellMar>
        <w:tblLook w:val="0000" w:firstRow="0" w:lastRow="0" w:firstColumn="0" w:lastColumn="0" w:noHBand="0" w:noVBand="0"/>
      </w:tblPr>
      <w:tblGrid>
        <w:gridCol w:w="3681"/>
        <w:gridCol w:w="6095"/>
      </w:tblGrid>
      <w:tr w:rsidR="00697288" w:rsidRPr="00697288" w:rsidTr="00AC2D63">
        <w:trPr>
          <w:cantSplit/>
          <w:trHeight w:hRule="exact" w:val="440"/>
        </w:trPr>
        <w:tc>
          <w:tcPr>
            <w:tcW w:w="3681" w:type="dxa"/>
            <w:vAlign w:val="center"/>
          </w:tcPr>
          <w:p w:rsidR="00031E1B" w:rsidRPr="00697288" w:rsidRDefault="003030AD" w:rsidP="00AC2D63">
            <w:pPr>
              <w:pStyle w:val="Ver8"/>
              <w:wordWrap/>
              <w:spacing w:line="240" w:lineRule="auto"/>
              <w:rPr>
                <w:rFonts w:hAnsi="ＭＳ 明朝"/>
                <w:strike/>
                <w:spacing w:val="0"/>
                <w:sz w:val="24"/>
                <w:szCs w:val="24"/>
              </w:rPr>
            </w:pPr>
            <w:r w:rsidRPr="00697288">
              <w:rPr>
                <w:rFonts w:hAnsi="ＭＳ 明朝" w:hint="eastAsia"/>
                <w:spacing w:val="0"/>
                <w:sz w:val="24"/>
                <w:szCs w:val="24"/>
              </w:rPr>
              <w:t>１</w:t>
            </w:r>
            <w:r w:rsidR="00697288" w:rsidRPr="00697288">
              <w:rPr>
                <w:rFonts w:hAnsi="ＭＳ 明朝" w:hint="eastAsia"/>
                <w:spacing w:val="0"/>
                <w:sz w:val="24"/>
                <w:szCs w:val="24"/>
              </w:rPr>
              <w:t xml:space="preserve">　</w:t>
            </w:r>
            <w:r w:rsidR="00B21DA1" w:rsidRPr="00697288">
              <w:rPr>
                <w:rFonts w:hAnsi="ＭＳ 明朝" w:hint="eastAsia"/>
                <w:spacing w:val="0"/>
                <w:sz w:val="24"/>
                <w:szCs w:val="24"/>
              </w:rPr>
              <w:t>商品の名称</w:t>
            </w:r>
          </w:p>
        </w:tc>
        <w:tc>
          <w:tcPr>
            <w:tcW w:w="6095" w:type="dxa"/>
            <w:vAlign w:val="center"/>
          </w:tcPr>
          <w:p w:rsidR="00031E1B" w:rsidRPr="00697288" w:rsidRDefault="00031E1B" w:rsidP="00AC2D63">
            <w:pPr>
              <w:pStyle w:val="Ver8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697288" w:rsidRPr="00697288" w:rsidTr="00AC2D63">
        <w:trPr>
          <w:cantSplit/>
          <w:trHeight w:hRule="exact" w:val="1261"/>
        </w:trPr>
        <w:tc>
          <w:tcPr>
            <w:tcW w:w="3681" w:type="dxa"/>
            <w:vMerge w:val="restart"/>
            <w:vAlign w:val="center"/>
          </w:tcPr>
          <w:p w:rsidR="00AC2D63" w:rsidRPr="00697288" w:rsidRDefault="00AC2D63" w:rsidP="00AC2D63">
            <w:pPr>
              <w:pStyle w:val="Ver8"/>
              <w:spacing w:line="240" w:lineRule="auto"/>
              <w:jc w:val="left"/>
              <w:rPr>
                <w:rFonts w:hAnsi="ＭＳ 明朝"/>
                <w:spacing w:val="0"/>
                <w:sz w:val="24"/>
              </w:rPr>
            </w:pPr>
            <w:r w:rsidRPr="00697288">
              <w:rPr>
                <w:rFonts w:hAnsi="ＭＳ 明朝" w:hint="eastAsia"/>
                <w:spacing w:val="0"/>
                <w:sz w:val="24"/>
              </w:rPr>
              <w:t>２　原材料として使用する</w:t>
            </w:r>
          </w:p>
          <w:p w:rsidR="00AC2D63" w:rsidRPr="00697288" w:rsidRDefault="00AC2D63" w:rsidP="00AC2D63">
            <w:pPr>
              <w:pStyle w:val="Ver8"/>
              <w:spacing w:line="240" w:lineRule="auto"/>
              <w:ind w:firstLineChars="100" w:firstLine="240"/>
              <w:jc w:val="left"/>
              <w:rPr>
                <w:rFonts w:hAnsi="ＭＳ 明朝"/>
                <w:spacing w:val="0"/>
                <w:sz w:val="24"/>
              </w:rPr>
            </w:pPr>
            <w:r w:rsidRPr="00697288">
              <w:rPr>
                <w:rFonts w:hAnsi="ＭＳ 明朝" w:hint="eastAsia"/>
                <w:spacing w:val="0"/>
                <w:sz w:val="24"/>
              </w:rPr>
              <w:t>「できるだし」の区分・名称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AC2D63" w:rsidRPr="00697288" w:rsidRDefault="00AC2D63" w:rsidP="00AC2D63">
            <w:pPr>
              <w:pStyle w:val="Ver8"/>
              <w:wordWrap/>
              <w:spacing w:line="240" w:lineRule="auto"/>
              <w:jc w:val="left"/>
              <w:rPr>
                <w:rFonts w:hAnsi="ＭＳ 明朝"/>
                <w:spacing w:val="0"/>
                <w:sz w:val="24"/>
              </w:rPr>
            </w:pPr>
            <w:r w:rsidRPr="00697288">
              <w:rPr>
                <w:rFonts w:hAnsi="ＭＳ 明朝" w:hint="eastAsia"/>
                <w:spacing w:val="0"/>
                <w:sz w:val="24"/>
              </w:rPr>
              <w:t>（区分）</w:t>
            </w:r>
          </w:p>
          <w:p w:rsidR="00AC2D63" w:rsidRPr="00697288" w:rsidRDefault="00AC2D63" w:rsidP="00AC2D63">
            <w:pPr>
              <w:pStyle w:val="Ver8"/>
              <w:wordWrap/>
              <w:spacing w:line="240" w:lineRule="auto"/>
              <w:jc w:val="left"/>
              <w:rPr>
                <w:rFonts w:hAnsi="ＭＳ 明朝"/>
                <w:spacing w:val="0"/>
                <w:sz w:val="24"/>
              </w:rPr>
            </w:pPr>
            <w:r w:rsidRPr="00697288">
              <w:rPr>
                <w:rFonts w:hAnsi="ＭＳ 明朝" w:hint="eastAsia"/>
                <w:spacing w:val="0"/>
                <w:sz w:val="24"/>
              </w:rPr>
              <w:t xml:space="preserve">　１．スタンダード「できるだし」</w:t>
            </w:r>
          </w:p>
          <w:p w:rsidR="00AC2D63" w:rsidRPr="00697288" w:rsidRDefault="00AC2D63" w:rsidP="00AC2D63">
            <w:pPr>
              <w:pStyle w:val="Ver8"/>
              <w:wordWrap/>
              <w:spacing w:line="240" w:lineRule="auto"/>
              <w:jc w:val="left"/>
              <w:rPr>
                <w:rFonts w:hAnsi="ＭＳ 明朝"/>
                <w:spacing w:val="0"/>
                <w:sz w:val="24"/>
              </w:rPr>
            </w:pPr>
            <w:r w:rsidRPr="00697288">
              <w:rPr>
                <w:rFonts w:hAnsi="ＭＳ 明朝" w:hint="eastAsia"/>
                <w:spacing w:val="0"/>
                <w:sz w:val="24"/>
              </w:rPr>
              <w:t xml:space="preserve">　２．大切な人に贈りたい「できるだし」</w:t>
            </w:r>
          </w:p>
          <w:p w:rsidR="00AC2D63" w:rsidRPr="00697288" w:rsidRDefault="00AC2D63" w:rsidP="00AC2D63">
            <w:pPr>
              <w:pStyle w:val="Ver8"/>
              <w:wordWrap/>
              <w:spacing w:line="240" w:lineRule="auto"/>
              <w:jc w:val="left"/>
              <w:rPr>
                <w:rFonts w:hAnsi="ＭＳ 明朝"/>
                <w:spacing w:val="0"/>
                <w:sz w:val="24"/>
              </w:rPr>
            </w:pPr>
            <w:r w:rsidRPr="00697288">
              <w:rPr>
                <w:rFonts w:hAnsi="ＭＳ 明朝" w:hint="eastAsia"/>
                <w:spacing w:val="0"/>
                <w:sz w:val="24"/>
              </w:rPr>
              <w:t xml:space="preserve">　３．商標「できる」（業務用）</w:t>
            </w:r>
          </w:p>
        </w:tc>
      </w:tr>
      <w:tr w:rsidR="00697288" w:rsidRPr="00697288" w:rsidTr="00AC2D63">
        <w:trPr>
          <w:cantSplit/>
          <w:trHeight w:hRule="exact" w:val="856"/>
        </w:trPr>
        <w:tc>
          <w:tcPr>
            <w:tcW w:w="3681" w:type="dxa"/>
            <w:vMerge/>
            <w:vAlign w:val="center"/>
          </w:tcPr>
          <w:p w:rsidR="00AC2D63" w:rsidRPr="00697288" w:rsidRDefault="00AC2D63" w:rsidP="00AC2D63">
            <w:pPr>
              <w:pStyle w:val="Ver8"/>
              <w:spacing w:line="240" w:lineRule="auto"/>
              <w:jc w:val="left"/>
              <w:rPr>
                <w:rFonts w:hAnsi="ＭＳ 明朝"/>
                <w:spacing w:val="0"/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:rsidR="00AC2D63" w:rsidRPr="00697288" w:rsidRDefault="00AC2D63" w:rsidP="00AC2D63">
            <w:pPr>
              <w:pStyle w:val="Ver8"/>
              <w:wordWrap/>
              <w:spacing w:line="240" w:lineRule="auto"/>
              <w:jc w:val="left"/>
              <w:rPr>
                <w:rFonts w:hAnsi="ＭＳ 明朝"/>
                <w:spacing w:val="0"/>
                <w:sz w:val="24"/>
              </w:rPr>
            </w:pPr>
            <w:r w:rsidRPr="00697288">
              <w:rPr>
                <w:rFonts w:hAnsi="ＭＳ 明朝" w:hint="eastAsia"/>
                <w:spacing w:val="0"/>
                <w:sz w:val="24"/>
              </w:rPr>
              <w:t>（商品ごとの名称）</w:t>
            </w:r>
          </w:p>
          <w:p w:rsidR="00AC2D63" w:rsidRPr="00697288" w:rsidRDefault="00AC2D63" w:rsidP="00AC2D63">
            <w:pPr>
              <w:pStyle w:val="Ver8"/>
              <w:spacing w:line="240" w:lineRule="auto"/>
              <w:jc w:val="left"/>
              <w:rPr>
                <w:rFonts w:hAnsi="ＭＳ 明朝"/>
                <w:spacing w:val="0"/>
                <w:sz w:val="24"/>
              </w:rPr>
            </w:pPr>
          </w:p>
        </w:tc>
      </w:tr>
      <w:tr w:rsidR="00697288" w:rsidRPr="00697288" w:rsidTr="00AC2D63">
        <w:trPr>
          <w:cantSplit/>
          <w:trHeight w:hRule="exact" w:val="2279"/>
        </w:trPr>
        <w:tc>
          <w:tcPr>
            <w:tcW w:w="3681" w:type="dxa"/>
            <w:vAlign w:val="center"/>
          </w:tcPr>
          <w:p w:rsidR="00B21DA1" w:rsidRPr="00697288" w:rsidRDefault="00B21DA1" w:rsidP="00AC2D63">
            <w:pPr>
              <w:pStyle w:val="Ver8"/>
              <w:wordWrap/>
              <w:spacing w:line="240" w:lineRule="auto"/>
              <w:ind w:left="200" w:rightChars="63" w:right="132" w:hangingChars="100" w:hanging="200"/>
              <w:jc w:val="left"/>
              <w:rPr>
                <w:rFonts w:hAnsi="ＭＳ 明朝"/>
                <w:sz w:val="24"/>
                <w:szCs w:val="24"/>
              </w:rPr>
            </w:pPr>
            <w:r w:rsidRPr="00697288">
              <w:rPr>
                <w:rFonts w:hAnsi="ＭＳ 明朝" w:hint="eastAsia"/>
                <w:spacing w:val="-20"/>
                <w:sz w:val="24"/>
                <w:szCs w:val="24"/>
              </w:rPr>
              <w:t>３　当該商品において</w:t>
            </w:r>
            <w:r w:rsidRPr="00697288">
              <w:rPr>
                <w:rFonts w:hAnsi="ＭＳ 明朝" w:hint="eastAsia"/>
                <w:sz w:val="24"/>
                <w:szCs w:val="24"/>
              </w:rPr>
              <w:t>減塩に向けて工夫した内容</w:t>
            </w:r>
          </w:p>
          <w:p w:rsidR="00B21DA1" w:rsidRPr="00697288" w:rsidRDefault="00B21DA1" w:rsidP="00AC2D63">
            <w:pPr>
              <w:pStyle w:val="Ver8"/>
              <w:wordWrap/>
              <w:spacing w:line="240" w:lineRule="auto"/>
              <w:ind w:left="232" w:rightChars="63" w:right="132" w:hangingChars="100" w:hanging="232"/>
              <w:jc w:val="left"/>
              <w:rPr>
                <w:rFonts w:hAnsi="ＭＳ 明朝"/>
                <w:spacing w:val="-20"/>
                <w:sz w:val="24"/>
                <w:szCs w:val="24"/>
              </w:rPr>
            </w:pPr>
            <w:r w:rsidRPr="00697288">
              <w:rPr>
                <w:rFonts w:hAnsi="ＭＳ 明朝" w:hint="eastAsia"/>
                <w:sz w:val="24"/>
                <w:szCs w:val="24"/>
              </w:rPr>
              <w:t>（「できるだし」活用商品等管理要綱第</w:t>
            </w:r>
            <w:r w:rsidR="00E95387" w:rsidRPr="00697288">
              <w:rPr>
                <w:rFonts w:hAnsi="ＭＳ 明朝" w:hint="eastAsia"/>
                <w:sz w:val="24"/>
                <w:szCs w:val="24"/>
              </w:rPr>
              <w:t>４</w:t>
            </w:r>
            <w:r w:rsidRPr="00697288">
              <w:rPr>
                <w:rFonts w:hAnsi="ＭＳ 明朝" w:hint="eastAsia"/>
                <w:sz w:val="24"/>
                <w:szCs w:val="24"/>
              </w:rPr>
              <w:t>の第１項第１号）</w:t>
            </w:r>
          </w:p>
        </w:tc>
        <w:tc>
          <w:tcPr>
            <w:tcW w:w="6095" w:type="dxa"/>
          </w:tcPr>
          <w:p w:rsidR="00B21DA1" w:rsidRPr="00697288" w:rsidRDefault="00B21DA1" w:rsidP="00AC2D63">
            <w:pPr>
              <w:ind w:firstLineChars="600" w:firstLine="1440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697288" w:rsidRPr="00697288" w:rsidTr="00AC2D63">
        <w:trPr>
          <w:cantSplit/>
          <w:trHeight w:hRule="exact" w:val="549"/>
        </w:trPr>
        <w:tc>
          <w:tcPr>
            <w:tcW w:w="3681" w:type="dxa"/>
            <w:vAlign w:val="center"/>
          </w:tcPr>
          <w:p w:rsidR="00B21DA1" w:rsidRPr="00697288" w:rsidRDefault="00B21DA1" w:rsidP="00AC2D63">
            <w:pPr>
              <w:pStyle w:val="Ver8"/>
              <w:wordWrap/>
              <w:spacing w:line="240" w:lineRule="auto"/>
              <w:ind w:left="200" w:rightChars="63" w:right="132" w:hangingChars="100" w:hanging="200"/>
              <w:jc w:val="left"/>
              <w:rPr>
                <w:rFonts w:hAnsi="ＭＳ 明朝"/>
                <w:spacing w:val="-20"/>
                <w:sz w:val="24"/>
                <w:szCs w:val="24"/>
              </w:rPr>
            </w:pPr>
            <w:r w:rsidRPr="00697288">
              <w:rPr>
                <w:rFonts w:hAnsi="ＭＳ 明朝" w:hint="eastAsia"/>
                <w:spacing w:val="-20"/>
                <w:sz w:val="24"/>
                <w:szCs w:val="24"/>
              </w:rPr>
              <w:t>４　当該商品の発売予定日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B21DA1" w:rsidRPr="00697288" w:rsidRDefault="00B21DA1" w:rsidP="00AC2D63">
            <w:pPr>
              <w:ind w:firstLineChars="600" w:firstLine="1440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</w:tbl>
    <w:p w:rsidR="00031E1B" w:rsidRPr="00697288" w:rsidRDefault="00031E1B" w:rsidP="00F92095">
      <w:pPr>
        <w:rPr>
          <w:rFonts w:ascii="ＭＳ ゴシック" w:eastAsia="ＭＳ ゴシック" w:hAnsi="ＭＳ ゴシック"/>
          <w:sz w:val="24"/>
          <w:szCs w:val="24"/>
        </w:rPr>
      </w:pPr>
      <w:r w:rsidRPr="00697288">
        <w:rPr>
          <w:rFonts w:ascii="ＭＳ ゴシック" w:eastAsia="ＭＳ ゴシック" w:hAnsi="ＭＳ ゴシック" w:hint="eastAsia"/>
          <w:sz w:val="24"/>
          <w:szCs w:val="24"/>
        </w:rPr>
        <w:t>【添付書類等】</w:t>
      </w:r>
    </w:p>
    <w:p w:rsidR="000E0E9F" w:rsidRPr="00697288" w:rsidRDefault="00031E1B" w:rsidP="00F92095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 w:rsidRPr="00697288">
        <w:rPr>
          <w:rFonts w:asciiTheme="minorEastAsia" w:hAnsiTheme="minorEastAsia" w:hint="eastAsia"/>
          <w:sz w:val="24"/>
          <w:szCs w:val="24"/>
        </w:rPr>
        <w:t>・原材料に</w:t>
      </w:r>
      <w:r w:rsidR="00126A30" w:rsidRPr="00697288">
        <w:rPr>
          <w:rFonts w:asciiTheme="minorEastAsia" w:hAnsiTheme="minorEastAsia" w:hint="eastAsia"/>
          <w:sz w:val="24"/>
          <w:szCs w:val="24"/>
        </w:rPr>
        <w:t>「できるだし」を使用する</w:t>
      </w:r>
      <w:r w:rsidRPr="00697288">
        <w:rPr>
          <w:rFonts w:asciiTheme="minorEastAsia" w:hAnsiTheme="minorEastAsia" w:hint="eastAsia"/>
          <w:sz w:val="24"/>
          <w:szCs w:val="24"/>
        </w:rPr>
        <w:t>ことを証明する書類等の写し（例：仕入台帳（伝票）</w:t>
      </w:r>
      <w:r w:rsidR="008F5218" w:rsidRPr="00697288">
        <w:rPr>
          <w:rFonts w:asciiTheme="minorEastAsia" w:hAnsiTheme="minorEastAsia" w:hint="eastAsia"/>
          <w:sz w:val="24"/>
          <w:szCs w:val="24"/>
        </w:rPr>
        <w:t>、納品書、製造台帳などのうち、当該誓約書</w:t>
      </w:r>
      <w:r w:rsidRPr="00697288">
        <w:rPr>
          <w:rFonts w:asciiTheme="minorEastAsia" w:hAnsiTheme="minorEastAsia" w:hint="eastAsia"/>
          <w:sz w:val="24"/>
          <w:szCs w:val="24"/>
        </w:rPr>
        <w:t>に関係するもの）</w:t>
      </w:r>
    </w:p>
    <w:p w:rsidR="000E0E9F" w:rsidRPr="00697288" w:rsidRDefault="000E0E9F" w:rsidP="00F92095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 w:rsidRPr="00697288">
        <w:rPr>
          <w:rFonts w:asciiTheme="minorEastAsia" w:hAnsiTheme="minorEastAsia" w:hint="eastAsia"/>
          <w:sz w:val="24"/>
          <w:szCs w:val="24"/>
        </w:rPr>
        <w:t>・３に掲げる内容を証明する書類等の写し</w:t>
      </w:r>
    </w:p>
    <w:p w:rsidR="00521347" w:rsidRPr="00697288" w:rsidRDefault="000C7B8E" w:rsidP="00F92095">
      <w:pPr>
        <w:rPr>
          <w:rFonts w:asciiTheme="majorEastAsia" w:eastAsiaTheme="majorEastAsia" w:hAnsiTheme="majorEastAsia"/>
          <w:sz w:val="18"/>
          <w:szCs w:val="18"/>
        </w:rPr>
      </w:pPr>
      <w:r w:rsidRPr="00697288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AA4AFF" wp14:editId="370BC957">
                <wp:simplePos x="0" y="0"/>
                <wp:positionH relativeFrom="column">
                  <wp:posOffset>880745</wp:posOffset>
                </wp:positionH>
                <wp:positionV relativeFrom="paragraph">
                  <wp:posOffset>1002030</wp:posOffset>
                </wp:positionV>
                <wp:extent cx="5048250" cy="50482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5048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62F1F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69.35pt;margin-top:78.9pt;width:397.5pt;height:39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" strokecolor="black [3040]"/>
            </w:pict>
          </mc:Fallback>
        </mc:AlternateContent>
      </w:r>
    </w:p>
    <w:p w:rsidR="00521347" w:rsidRPr="00697288" w:rsidRDefault="00521347" w:rsidP="00F92095">
      <w:pPr>
        <w:pStyle w:val="Ver8"/>
        <w:framePr w:hSpace="142" w:wrap="around" w:vAnchor="text" w:hAnchor="page" w:x="1599" w:y="1"/>
        <w:wordWrap/>
        <w:spacing w:line="240" w:lineRule="auto"/>
        <w:rPr>
          <w:rFonts w:hAnsi="ＭＳ 明朝"/>
          <w:spacing w:val="0"/>
          <w:sz w:val="21"/>
          <w:szCs w:val="24"/>
        </w:rPr>
      </w:pPr>
      <w:r w:rsidRPr="00697288">
        <w:rPr>
          <w:rFonts w:hAnsi="ＭＳ 明朝" w:hint="eastAsia"/>
          <w:spacing w:val="0"/>
          <w:sz w:val="21"/>
          <w:szCs w:val="24"/>
        </w:rPr>
        <w:t>【「できるだし」活用商品表示責任者】</w:t>
      </w:r>
    </w:p>
    <w:p w:rsidR="00521347" w:rsidRPr="00697288" w:rsidRDefault="00521347" w:rsidP="00F92095">
      <w:pPr>
        <w:pStyle w:val="Ver8"/>
        <w:framePr w:hSpace="142" w:wrap="around" w:vAnchor="text" w:hAnchor="page" w:x="1599" w:y="1"/>
        <w:wordWrap/>
        <w:spacing w:line="240" w:lineRule="auto"/>
        <w:ind w:firstLineChars="100" w:firstLine="220"/>
        <w:rPr>
          <w:rFonts w:hAnsi="ＭＳ 明朝"/>
          <w:spacing w:val="0"/>
          <w:sz w:val="21"/>
          <w:szCs w:val="21"/>
        </w:rPr>
      </w:pPr>
      <w:r w:rsidRPr="00697288">
        <w:rPr>
          <w:rFonts w:hAnsi="ＭＳ 明朝" w:hint="eastAsia"/>
          <w:spacing w:val="0"/>
          <w:sz w:val="22"/>
          <w:szCs w:val="24"/>
        </w:rPr>
        <w:t xml:space="preserve"> 　</w:t>
      </w:r>
      <w:r w:rsidRPr="00697288">
        <w:rPr>
          <w:rFonts w:hAnsi="ＭＳ 明朝" w:hint="eastAsia"/>
          <w:spacing w:val="0"/>
          <w:sz w:val="24"/>
          <w:szCs w:val="24"/>
        </w:rPr>
        <w:t xml:space="preserve"> </w:t>
      </w:r>
      <w:r w:rsidRPr="00697288">
        <w:rPr>
          <w:rFonts w:hAnsi="ＭＳ 明朝" w:hint="eastAsia"/>
          <w:spacing w:val="0"/>
          <w:sz w:val="21"/>
          <w:szCs w:val="21"/>
        </w:rPr>
        <w:t xml:space="preserve">法人名（法人の場合）　</w:t>
      </w:r>
    </w:p>
    <w:p w:rsidR="00521347" w:rsidRPr="00697288" w:rsidRDefault="00521347" w:rsidP="00F92095">
      <w:pPr>
        <w:pStyle w:val="Ver8"/>
        <w:framePr w:hSpace="142" w:wrap="around" w:vAnchor="text" w:hAnchor="page" w:x="1599" w:y="1"/>
        <w:wordWrap/>
        <w:spacing w:line="240" w:lineRule="auto"/>
        <w:ind w:firstLineChars="100" w:firstLine="210"/>
        <w:rPr>
          <w:rFonts w:hAnsi="ＭＳ 明朝"/>
          <w:spacing w:val="0"/>
          <w:sz w:val="21"/>
          <w:szCs w:val="21"/>
        </w:rPr>
      </w:pPr>
      <w:r w:rsidRPr="00697288">
        <w:rPr>
          <w:rFonts w:hAnsi="ＭＳ 明朝" w:hint="eastAsia"/>
          <w:spacing w:val="0"/>
          <w:sz w:val="21"/>
          <w:szCs w:val="21"/>
        </w:rPr>
        <w:t xml:space="preserve">　　代表者職・氏名　　　</w:t>
      </w:r>
      <w:r w:rsidRPr="00697288">
        <w:rPr>
          <w:rFonts w:hAnsi="ＭＳ 明朝"/>
          <w:spacing w:val="0"/>
          <w:sz w:val="21"/>
          <w:szCs w:val="21"/>
        </w:rPr>
        <w:t xml:space="preserve">　　　　　　　　　　　　　　　　　　　　　㊞</w:t>
      </w:r>
    </w:p>
    <w:p w:rsidR="00521347" w:rsidRPr="00697288" w:rsidRDefault="00521347" w:rsidP="00F92095">
      <w:pPr>
        <w:pStyle w:val="Ver8"/>
        <w:framePr w:hSpace="142" w:wrap="around" w:vAnchor="text" w:hAnchor="page" w:x="1599" w:y="1"/>
        <w:wordWrap/>
        <w:spacing w:line="240" w:lineRule="auto"/>
        <w:rPr>
          <w:rFonts w:hAnsi="ＭＳ 明朝"/>
          <w:spacing w:val="0"/>
          <w:sz w:val="21"/>
          <w:szCs w:val="21"/>
        </w:rPr>
      </w:pPr>
      <w:r w:rsidRPr="00697288">
        <w:rPr>
          <w:rFonts w:hAnsi="ＭＳ 明朝" w:hint="eastAsia"/>
          <w:spacing w:val="0"/>
          <w:sz w:val="21"/>
          <w:szCs w:val="21"/>
        </w:rPr>
        <w:t xml:space="preserve">　　　住所・所在地　</w:t>
      </w:r>
    </w:p>
    <w:p w:rsidR="00521347" w:rsidRPr="00697288" w:rsidRDefault="00521347" w:rsidP="00F92095">
      <w:pPr>
        <w:pStyle w:val="Ver8"/>
        <w:framePr w:hSpace="142" w:wrap="around" w:vAnchor="text" w:hAnchor="page" w:x="1599" w:y="1"/>
        <w:wordWrap/>
        <w:spacing w:line="240" w:lineRule="auto"/>
        <w:rPr>
          <w:rFonts w:hAnsi="ＭＳ 明朝"/>
          <w:spacing w:val="0"/>
          <w:sz w:val="21"/>
          <w:szCs w:val="21"/>
        </w:rPr>
      </w:pPr>
      <w:r w:rsidRPr="00697288">
        <w:rPr>
          <w:rFonts w:hAnsi="ＭＳ 明朝" w:hint="eastAsia"/>
          <w:spacing w:val="0"/>
          <w:sz w:val="21"/>
          <w:szCs w:val="21"/>
        </w:rPr>
        <w:t xml:space="preserve">　</w:t>
      </w:r>
      <w:r w:rsidRPr="00697288">
        <w:rPr>
          <w:rFonts w:hAnsi="ＭＳ 明朝"/>
          <w:spacing w:val="0"/>
          <w:sz w:val="21"/>
          <w:szCs w:val="21"/>
        </w:rPr>
        <w:t xml:space="preserve">　　　　　　　　　　　　　　</w:t>
      </w:r>
    </w:p>
    <w:p w:rsidR="00521347" w:rsidRPr="00697288" w:rsidRDefault="00521347" w:rsidP="00F92095">
      <w:pPr>
        <w:pStyle w:val="Ver8"/>
        <w:framePr w:hSpace="142" w:wrap="around" w:vAnchor="text" w:hAnchor="page" w:x="1599" w:y="1"/>
        <w:wordWrap/>
        <w:spacing w:line="240" w:lineRule="auto"/>
        <w:rPr>
          <w:rFonts w:hAnsi="ＭＳ 明朝"/>
          <w:spacing w:val="0"/>
          <w:sz w:val="21"/>
          <w:szCs w:val="21"/>
        </w:rPr>
      </w:pPr>
      <w:r w:rsidRPr="00697288">
        <w:rPr>
          <w:rFonts w:hAnsi="ＭＳ 明朝"/>
          <w:spacing w:val="0"/>
          <w:sz w:val="21"/>
          <w:szCs w:val="21"/>
        </w:rPr>
        <w:t xml:space="preserve">　　</w:t>
      </w:r>
      <w:r w:rsidRPr="00697288">
        <w:rPr>
          <w:rFonts w:hAnsi="ＭＳ 明朝" w:hint="eastAsia"/>
          <w:spacing w:val="0"/>
          <w:sz w:val="21"/>
          <w:szCs w:val="21"/>
        </w:rPr>
        <w:t xml:space="preserve">    　担当者氏名</w:t>
      </w:r>
    </w:p>
    <w:p w:rsidR="00521347" w:rsidRPr="00697288" w:rsidRDefault="00521347" w:rsidP="00F92095">
      <w:pPr>
        <w:pStyle w:val="Ver8"/>
        <w:framePr w:hSpace="142" w:wrap="around" w:vAnchor="text" w:hAnchor="page" w:x="1599" w:y="1"/>
        <w:wordWrap/>
        <w:spacing w:line="240" w:lineRule="auto"/>
        <w:rPr>
          <w:rFonts w:hAnsi="ＭＳ 明朝"/>
          <w:spacing w:val="0"/>
          <w:sz w:val="21"/>
          <w:szCs w:val="21"/>
        </w:rPr>
      </w:pPr>
      <w:r w:rsidRPr="00697288">
        <w:rPr>
          <w:rFonts w:hAnsi="ＭＳ 明朝" w:hint="eastAsia"/>
          <w:spacing w:val="0"/>
          <w:sz w:val="21"/>
          <w:szCs w:val="21"/>
        </w:rPr>
        <w:t xml:space="preserve">　　　　　電話　　　　　　　　　　　　　　　　　　　　</w:t>
      </w:r>
      <w:r w:rsidRPr="00697288">
        <w:rPr>
          <w:rFonts w:hAnsi="ＭＳ 明朝"/>
          <w:spacing w:val="0"/>
          <w:sz w:val="21"/>
          <w:szCs w:val="21"/>
        </w:rPr>
        <w:t>FAX</w:t>
      </w:r>
    </w:p>
    <w:p w:rsidR="00521347" w:rsidRPr="00697288" w:rsidRDefault="00521347" w:rsidP="00F92095">
      <w:pPr>
        <w:pStyle w:val="Ver8"/>
        <w:framePr w:hSpace="142" w:wrap="around" w:vAnchor="text" w:hAnchor="page" w:x="1599" w:y="1"/>
        <w:wordWrap/>
        <w:spacing w:line="240" w:lineRule="auto"/>
        <w:ind w:firstLineChars="500" w:firstLine="1050"/>
        <w:rPr>
          <w:rFonts w:hAnsi="ＭＳ 明朝"/>
          <w:spacing w:val="0"/>
          <w:sz w:val="21"/>
          <w:szCs w:val="21"/>
        </w:rPr>
      </w:pPr>
      <w:r w:rsidRPr="00697288">
        <w:rPr>
          <w:rFonts w:hAnsi="ＭＳ 明朝" w:hint="eastAsia"/>
          <w:spacing w:val="0"/>
          <w:sz w:val="21"/>
          <w:szCs w:val="21"/>
        </w:rPr>
        <w:t xml:space="preserve">メールアドレス　</w:t>
      </w:r>
    </w:p>
    <w:p w:rsidR="00521347" w:rsidRPr="00697288" w:rsidRDefault="00521347" w:rsidP="00F92095">
      <w:pPr>
        <w:rPr>
          <w:rFonts w:asciiTheme="majorEastAsia" w:eastAsiaTheme="majorEastAsia" w:hAnsiTheme="majorEastAsia"/>
          <w:sz w:val="18"/>
          <w:szCs w:val="18"/>
        </w:rPr>
      </w:pPr>
    </w:p>
    <w:p w:rsidR="00521347" w:rsidRPr="00697288" w:rsidRDefault="00521347" w:rsidP="00F92095">
      <w:pPr>
        <w:rPr>
          <w:rFonts w:asciiTheme="majorEastAsia" w:eastAsiaTheme="majorEastAsia" w:hAnsiTheme="majorEastAsia"/>
          <w:sz w:val="18"/>
          <w:szCs w:val="18"/>
        </w:rPr>
      </w:pPr>
    </w:p>
    <w:p w:rsidR="00521347" w:rsidRPr="00697288" w:rsidRDefault="00521347" w:rsidP="00F92095">
      <w:pPr>
        <w:rPr>
          <w:rFonts w:asciiTheme="majorEastAsia" w:eastAsiaTheme="majorEastAsia" w:hAnsiTheme="majorEastAsia"/>
          <w:sz w:val="18"/>
          <w:szCs w:val="18"/>
        </w:rPr>
      </w:pPr>
    </w:p>
    <w:p w:rsidR="00697288" w:rsidRPr="00697288" w:rsidRDefault="00697288">
      <w:pPr>
        <w:widowControl/>
        <w:rPr>
          <w:rFonts w:ascii="ＭＳ 明朝" w:eastAsia="ＭＳ 明朝" w:hAnsi="ＭＳ 明朝" w:cs="Times New Roman"/>
          <w:spacing w:val="-4"/>
          <w:kern w:val="0"/>
          <w:sz w:val="24"/>
          <w:szCs w:val="24"/>
        </w:rPr>
      </w:pPr>
      <w:r w:rsidRPr="00697288">
        <w:rPr>
          <w:rFonts w:hAnsi="ＭＳ 明朝"/>
          <w:sz w:val="24"/>
          <w:szCs w:val="24"/>
        </w:rPr>
        <w:br w:type="page"/>
      </w:r>
    </w:p>
    <w:p w:rsidR="006E2C26" w:rsidRPr="00697288" w:rsidRDefault="006E2C26" w:rsidP="00F92095">
      <w:pPr>
        <w:pStyle w:val="Ver8"/>
        <w:jc w:val="left"/>
        <w:rPr>
          <w:rFonts w:hAnsi="ＭＳ 明朝"/>
          <w:sz w:val="24"/>
          <w:szCs w:val="24"/>
        </w:rPr>
      </w:pPr>
      <w:r w:rsidRPr="00697288">
        <w:rPr>
          <w:rFonts w:hAnsi="ＭＳ 明朝" w:hint="eastAsia"/>
          <w:sz w:val="24"/>
          <w:szCs w:val="24"/>
        </w:rPr>
        <w:t>（様式２）</w:t>
      </w:r>
    </w:p>
    <w:p w:rsidR="006E2C26" w:rsidRPr="00697288" w:rsidRDefault="006E2C26" w:rsidP="00F92095">
      <w:pPr>
        <w:spacing w:line="360" w:lineRule="auto"/>
        <w:ind w:firstLineChars="3100" w:firstLine="7440"/>
        <w:rPr>
          <w:rFonts w:ascii="ＭＳ 明朝" w:hAnsi="ＭＳ 明朝"/>
          <w:sz w:val="24"/>
          <w:szCs w:val="24"/>
        </w:rPr>
      </w:pPr>
      <w:r w:rsidRPr="00697288">
        <w:rPr>
          <w:rFonts w:ascii="ＭＳ 明朝" w:hAnsi="ＭＳ 明朝" w:hint="eastAsia"/>
          <w:sz w:val="24"/>
          <w:szCs w:val="24"/>
        </w:rPr>
        <w:t>年　　月　　日</w:t>
      </w:r>
    </w:p>
    <w:p w:rsidR="006E2C26" w:rsidRPr="00697288" w:rsidRDefault="006E2C26" w:rsidP="00F92095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697288">
        <w:rPr>
          <w:rFonts w:asciiTheme="majorEastAsia" w:eastAsiaTheme="majorEastAsia" w:hAnsiTheme="majorEastAsia" w:hint="eastAsia"/>
          <w:sz w:val="28"/>
          <w:szCs w:val="28"/>
        </w:rPr>
        <w:t>「できるだし」活用商品変更届</w:t>
      </w:r>
    </w:p>
    <w:p w:rsidR="006E2C26" w:rsidRPr="00697288" w:rsidRDefault="006E2C26" w:rsidP="00F92095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6E2C26" w:rsidRPr="00697288" w:rsidRDefault="006E2C26" w:rsidP="00F92095">
      <w:pPr>
        <w:jc w:val="left"/>
        <w:rPr>
          <w:rFonts w:asciiTheme="minorEastAsia" w:hAnsiTheme="minorEastAsia"/>
          <w:sz w:val="24"/>
          <w:szCs w:val="28"/>
        </w:rPr>
      </w:pPr>
      <w:r w:rsidRPr="00697288">
        <w:rPr>
          <w:rFonts w:asciiTheme="minorEastAsia" w:hAnsiTheme="minorEastAsia" w:hint="eastAsia"/>
          <w:sz w:val="24"/>
          <w:szCs w:val="28"/>
        </w:rPr>
        <w:t>青森県だし活協議会会長　殿</w:t>
      </w:r>
    </w:p>
    <w:p w:rsidR="006E2C26" w:rsidRPr="00697288" w:rsidRDefault="006E2C26" w:rsidP="00F92095">
      <w:pPr>
        <w:rPr>
          <w:rFonts w:asciiTheme="majorEastAsia" w:eastAsiaTheme="majorEastAsia" w:hAnsiTheme="majorEastAsia"/>
          <w:sz w:val="28"/>
          <w:szCs w:val="28"/>
        </w:rPr>
      </w:pPr>
    </w:p>
    <w:p w:rsidR="006E2C26" w:rsidRPr="00697288" w:rsidRDefault="006E2C26" w:rsidP="00F92095">
      <w:pPr>
        <w:ind w:firstLineChars="100" w:firstLine="240"/>
        <w:rPr>
          <w:rFonts w:ascii="ＭＳ 明朝" w:hAnsi="ＭＳ 明朝"/>
          <w:sz w:val="24"/>
          <w:szCs w:val="24"/>
        </w:rPr>
      </w:pPr>
      <w:r w:rsidRPr="00697288">
        <w:rPr>
          <w:rFonts w:ascii="ＭＳ 明朝" w:hAnsi="ＭＳ 明朝" w:hint="eastAsia"/>
          <w:sz w:val="24"/>
          <w:szCs w:val="24"/>
        </w:rPr>
        <w:t>「できるだし」活用商品</w:t>
      </w:r>
      <w:r w:rsidR="0095065E" w:rsidRPr="00697288">
        <w:rPr>
          <w:rFonts w:ascii="ＭＳ 明朝" w:hAnsi="ＭＳ 明朝" w:hint="eastAsia"/>
          <w:sz w:val="24"/>
          <w:szCs w:val="24"/>
        </w:rPr>
        <w:t>等</w:t>
      </w:r>
      <w:r w:rsidRPr="00697288">
        <w:rPr>
          <w:rFonts w:ascii="ＭＳ 明朝" w:hAnsi="ＭＳ 明朝" w:hint="eastAsia"/>
          <w:sz w:val="24"/>
          <w:szCs w:val="24"/>
        </w:rPr>
        <w:t>管理要綱第</w:t>
      </w:r>
      <w:r w:rsidR="00E95387" w:rsidRPr="00697288">
        <w:rPr>
          <w:rFonts w:ascii="ＭＳ 明朝" w:hAnsi="ＭＳ 明朝" w:hint="eastAsia"/>
          <w:sz w:val="24"/>
          <w:szCs w:val="24"/>
        </w:rPr>
        <w:t>４</w:t>
      </w:r>
      <w:r w:rsidRPr="00697288">
        <w:rPr>
          <w:rFonts w:ascii="ＭＳ 明朝" w:hAnsi="ＭＳ 明朝" w:hint="eastAsia"/>
          <w:sz w:val="24"/>
          <w:szCs w:val="24"/>
        </w:rPr>
        <w:t>の</w:t>
      </w:r>
      <w:r w:rsidR="008F5218" w:rsidRPr="00697288">
        <w:rPr>
          <w:rFonts w:ascii="ＭＳ 明朝" w:hAnsi="ＭＳ 明朝" w:hint="eastAsia"/>
          <w:sz w:val="24"/>
          <w:szCs w:val="24"/>
        </w:rPr>
        <w:t>第１</w:t>
      </w:r>
      <w:r w:rsidR="00C6200E" w:rsidRPr="00697288">
        <w:rPr>
          <w:rFonts w:ascii="ＭＳ 明朝" w:hAnsi="ＭＳ 明朝" w:hint="eastAsia"/>
          <w:sz w:val="24"/>
          <w:szCs w:val="24"/>
        </w:rPr>
        <w:t>項第</w:t>
      </w:r>
      <w:r w:rsidRPr="00697288">
        <w:rPr>
          <w:rFonts w:ascii="ＭＳ 明朝" w:hAnsi="ＭＳ 明朝" w:hint="eastAsia"/>
          <w:sz w:val="24"/>
          <w:szCs w:val="24"/>
        </w:rPr>
        <w:t>２号の規定により、</w:t>
      </w:r>
      <w:r w:rsidR="00344C93" w:rsidRPr="00697288">
        <w:rPr>
          <w:rFonts w:ascii="ＭＳ 明朝" w:hAnsi="ＭＳ 明朝" w:hint="eastAsia"/>
          <w:sz w:val="24"/>
          <w:szCs w:val="24"/>
        </w:rPr>
        <w:t>以下</w:t>
      </w:r>
      <w:r w:rsidRPr="00697288">
        <w:rPr>
          <w:rFonts w:ascii="ＭＳ 明朝" w:hAnsi="ＭＳ 明朝" w:hint="eastAsia"/>
          <w:sz w:val="24"/>
          <w:szCs w:val="24"/>
        </w:rPr>
        <w:t>のとおり提出します。</w:t>
      </w:r>
    </w:p>
    <w:p w:rsidR="006E2C26" w:rsidRPr="00697288" w:rsidRDefault="006E2C26" w:rsidP="00F92095">
      <w:pPr>
        <w:ind w:firstLineChars="100" w:firstLine="240"/>
        <w:rPr>
          <w:rFonts w:ascii="ＭＳ 明朝" w:hAnsi="ＭＳ 明朝"/>
          <w:sz w:val="24"/>
          <w:szCs w:val="24"/>
        </w:rPr>
      </w:pPr>
      <w:r w:rsidRPr="00697288">
        <w:rPr>
          <w:rFonts w:ascii="ＭＳ 明朝" w:hAnsi="ＭＳ 明朝" w:hint="eastAsia"/>
          <w:sz w:val="24"/>
          <w:szCs w:val="24"/>
        </w:rPr>
        <w:t>なお、商標等の使用に当たっては、同要綱の規定を遵守することを誓約します。</w:t>
      </w:r>
    </w:p>
    <w:p w:rsidR="002E562A" w:rsidRPr="00697288" w:rsidRDefault="006E2C26" w:rsidP="00F92095">
      <w:pPr>
        <w:ind w:firstLineChars="100" w:firstLine="240"/>
        <w:rPr>
          <w:rFonts w:ascii="ＭＳ 明朝" w:hAnsi="ＭＳ 明朝"/>
          <w:sz w:val="24"/>
          <w:szCs w:val="24"/>
        </w:rPr>
      </w:pPr>
      <w:r w:rsidRPr="00697288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</w:t>
      </w:r>
    </w:p>
    <w:tbl>
      <w:tblPr>
        <w:tblpPr w:leftFromText="142" w:rightFromText="142" w:vertAnchor="text" w:horzAnchor="margin" w:tblpY="48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" w:type="dxa"/>
          <w:right w:w="9" w:type="dxa"/>
        </w:tblCellMar>
        <w:tblLook w:val="0000" w:firstRow="0" w:lastRow="0" w:firstColumn="0" w:lastColumn="0" w:noHBand="0" w:noVBand="0"/>
      </w:tblPr>
      <w:tblGrid>
        <w:gridCol w:w="3681"/>
        <w:gridCol w:w="6095"/>
      </w:tblGrid>
      <w:tr w:rsidR="00697288" w:rsidRPr="00697288" w:rsidTr="00C6200E">
        <w:trPr>
          <w:cantSplit/>
          <w:trHeight w:hRule="exact" w:val="567"/>
        </w:trPr>
        <w:tc>
          <w:tcPr>
            <w:tcW w:w="3681" w:type="dxa"/>
            <w:vAlign w:val="center"/>
          </w:tcPr>
          <w:p w:rsidR="006E2C26" w:rsidRPr="00697288" w:rsidRDefault="006E2C26" w:rsidP="00F92095">
            <w:pPr>
              <w:pStyle w:val="Ver8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  <w:r w:rsidRPr="00697288">
              <w:rPr>
                <w:rFonts w:hAnsi="ＭＳ 明朝" w:hint="eastAsia"/>
                <w:spacing w:val="0"/>
                <w:sz w:val="24"/>
                <w:szCs w:val="24"/>
              </w:rPr>
              <w:t>１</w:t>
            </w:r>
            <w:r w:rsidR="00AC2D63" w:rsidRPr="00697288">
              <w:rPr>
                <w:rFonts w:hAnsi="ＭＳ 明朝" w:hint="eastAsia"/>
                <w:spacing w:val="0"/>
                <w:sz w:val="24"/>
                <w:szCs w:val="24"/>
              </w:rPr>
              <w:t xml:space="preserve">　商品の名称</w:t>
            </w:r>
          </w:p>
        </w:tc>
        <w:tc>
          <w:tcPr>
            <w:tcW w:w="6095" w:type="dxa"/>
            <w:vAlign w:val="center"/>
          </w:tcPr>
          <w:p w:rsidR="006E2C26" w:rsidRPr="00697288" w:rsidRDefault="006E2C26" w:rsidP="00F92095">
            <w:pPr>
              <w:pStyle w:val="Ver8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697288" w:rsidRPr="00697288" w:rsidTr="00AC2D63">
        <w:trPr>
          <w:cantSplit/>
          <w:trHeight w:hRule="exact" w:val="1420"/>
        </w:trPr>
        <w:tc>
          <w:tcPr>
            <w:tcW w:w="3681" w:type="dxa"/>
            <w:vMerge w:val="restart"/>
            <w:vAlign w:val="center"/>
          </w:tcPr>
          <w:p w:rsidR="00AC2D63" w:rsidRPr="00697288" w:rsidRDefault="00AC2D63" w:rsidP="00AC2D63">
            <w:pPr>
              <w:pStyle w:val="Ver8"/>
              <w:spacing w:line="240" w:lineRule="auto"/>
              <w:jc w:val="left"/>
              <w:rPr>
                <w:rFonts w:hAnsi="ＭＳ 明朝"/>
                <w:spacing w:val="0"/>
                <w:sz w:val="24"/>
              </w:rPr>
            </w:pPr>
            <w:r w:rsidRPr="00697288">
              <w:rPr>
                <w:rFonts w:hAnsi="ＭＳ 明朝" w:hint="eastAsia"/>
                <w:spacing w:val="0"/>
                <w:sz w:val="24"/>
              </w:rPr>
              <w:t>２　原材料として使用する</w:t>
            </w:r>
          </w:p>
          <w:p w:rsidR="00AC2D63" w:rsidRPr="00697288" w:rsidRDefault="00AC2D63" w:rsidP="00AC2D63">
            <w:pPr>
              <w:pStyle w:val="Ver8"/>
              <w:spacing w:line="240" w:lineRule="auto"/>
              <w:ind w:firstLineChars="100" w:firstLine="240"/>
              <w:jc w:val="left"/>
              <w:rPr>
                <w:rFonts w:hAnsi="ＭＳ 明朝"/>
                <w:spacing w:val="0"/>
                <w:sz w:val="24"/>
              </w:rPr>
            </w:pPr>
            <w:r w:rsidRPr="00697288">
              <w:rPr>
                <w:rFonts w:hAnsi="ＭＳ 明朝" w:hint="eastAsia"/>
                <w:spacing w:val="0"/>
                <w:sz w:val="24"/>
              </w:rPr>
              <w:t>「できるだし」の区分・名称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AC2D63" w:rsidRPr="00697288" w:rsidRDefault="00AC2D63" w:rsidP="00AC2D63">
            <w:pPr>
              <w:pStyle w:val="Ver8"/>
              <w:wordWrap/>
              <w:spacing w:line="240" w:lineRule="auto"/>
              <w:jc w:val="left"/>
              <w:rPr>
                <w:rFonts w:hAnsi="ＭＳ 明朝"/>
                <w:spacing w:val="0"/>
                <w:sz w:val="24"/>
              </w:rPr>
            </w:pPr>
            <w:r w:rsidRPr="00697288">
              <w:rPr>
                <w:rFonts w:hAnsi="ＭＳ 明朝" w:hint="eastAsia"/>
                <w:spacing w:val="0"/>
                <w:sz w:val="24"/>
              </w:rPr>
              <w:t>（区分）</w:t>
            </w:r>
          </w:p>
          <w:p w:rsidR="00AC2D63" w:rsidRPr="00697288" w:rsidRDefault="00AC2D63" w:rsidP="00AC2D63">
            <w:pPr>
              <w:pStyle w:val="Ver8"/>
              <w:wordWrap/>
              <w:spacing w:line="240" w:lineRule="auto"/>
              <w:jc w:val="left"/>
              <w:rPr>
                <w:rFonts w:hAnsi="ＭＳ 明朝"/>
                <w:spacing w:val="0"/>
                <w:sz w:val="24"/>
              </w:rPr>
            </w:pPr>
            <w:r w:rsidRPr="00697288">
              <w:rPr>
                <w:rFonts w:hAnsi="ＭＳ 明朝" w:hint="eastAsia"/>
                <w:spacing w:val="0"/>
                <w:sz w:val="24"/>
              </w:rPr>
              <w:t xml:space="preserve">　１．スタンダード「できるだし」</w:t>
            </w:r>
          </w:p>
          <w:p w:rsidR="00AC2D63" w:rsidRPr="00697288" w:rsidRDefault="00AC2D63" w:rsidP="00AC2D63">
            <w:pPr>
              <w:pStyle w:val="Ver8"/>
              <w:wordWrap/>
              <w:spacing w:line="240" w:lineRule="auto"/>
              <w:jc w:val="left"/>
              <w:rPr>
                <w:rFonts w:hAnsi="ＭＳ 明朝"/>
                <w:spacing w:val="0"/>
                <w:sz w:val="24"/>
              </w:rPr>
            </w:pPr>
            <w:r w:rsidRPr="00697288">
              <w:rPr>
                <w:rFonts w:hAnsi="ＭＳ 明朝" w:hint="eastAsia"/>
                <w:spacing w:val="0"/>
                <w:sz w:val="24"/>
              </w:rPr>
              <w:t xml:space="preserve">　２．大切な人に贈りたい「できるだし」</w:t>
            </w:r>
          </w:p>
          <w:p w:rsidR="00AC2D63" w:rsidRPr="00697288" w:rsidRDefault="00AC2D63" w:rsidP="00AC2D63">
            <w:pPr>
              <w:pStyle w:val="Ver8"/>
              <w:wordWrap/>
              <w:spacing w:line="240" w:lineRule="auto"/>
              <w:jc w:val="left"/>
              <w:rPr>
                <w:rFonts w:hAnsi="ＭＳ 明朝"/>
                <w:spacing w:val="0"/>
                <w:sz w:val="24"/>
              </w:rPr>
            </w:pPr>
            <w:r w:rsidRPr="00697288">
              <w:rPr>
                <w:rFonts w:hAnsi="ＭＳ 明朝" w:hint="eastAsia"/>
                <w:spacing w:val="0"/>
                <w:sz w:val="24"/>
              </w:rPr>
              <w:t xml:space="preserve">　３．商標「できる」（業務用）</w:t>
            </w:r>
          </w:p>
        </w:tc>
      </w:tr>
      <w:tr w:rsidR="00697288" w:rsidRPr="00697288" w:rsidTr="00AC2D63">
        <w:trPr>
          <w:cantSplit/>
          <w:trHeight w:hRule="exact" w:val="859"/>
        </w:trPr>
        <w:tc>
          <w:tcPr>
            <w:tcW w:w="3681" w:type="dxa"/>
            <w:vMerge/>
            <w:vAlign w:val="center"/>
          </w:tcPr>
          <w:p w:rsidR="00AC2D63" w:rsidRPr="00697288" w:rsidRDefault="00AC2D63" w:rsidP="00AC2D63">
            <w:pPr>
              <w:pStyle w:val="Ver8"/>
              <w:spacing w:line="240" w:lineRule="auto"/>
              <w:jc w:val="left"/>
              <w:rPr>
                <w:rFonts w:hAnsi="ＭＳ 明朝"/>
                <w:spacing w:val="0"/>
                <w:sz w:val="24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AC2D63" w:rsidRPr="00697288" w:rsidRDefault="00AC2D63" w:rsidP="00AC2D63">
            <w:pPr>
              <w:pStyle w:val="Ver8"/>
              <w:wordWrap/>
              <w:spacing w:line="240" w:lineRule="auto"/>
              <w:jc w:val="left"/>
              <w:rPr>
                <w:rFonts w:hAnsi="ＭＳ 明朝"/>
                <w:spacing w:val="0"/>
                <w:sz w:val="24"/>
              </w:rPr>
            </w:pPr>
            <w:r w:rsidRPr="00697288">
              <w:rPr>
                <w:rFonts w:hAnsi="ＭＳ 明朝" w:hint="eastAsia"/>
                <w:spacing w:val="0"/>
                <w:sz w:val="24"/>
              </w:rPr>
              <w:t>（商品ごとの名称）</w:t>
            </w:r>
          </w:p>
          <w:p w:rsidR="00AC2D63" w:rsidRPr="00697288" w:rsidRDefault="00AC2D63" w:rsidP="00AC2D63">
            <w:pPr>
              <w:pStyle w:val="Ver8"/>
              <w:spacing w:line="240" w:lineRule="auto"/>
              <w:jc w:val="left"/>
              <w:rPr>
                <w:rFonts w:hAnsi="ＭＳ 明朝"/>
                <w:spacing w:val="0"/>
                <w:sz w:val="24"/>
              </w:rPr>
            </w:pPr>
          </w:p>
        </w:tc>
      </w:tr>
      <w:tr w:rsidR="00697288" w:rsidRPr="00697288" w:rsidTr="00AC2D63">
        <w:trPr>
          <w:cantSplit/>
          <w:trHeight w:hRule="exact" w:val="1562"/>
        </w:trPr>
        <w:tc>
          <w:tcPr>
            <w:tcW w:w="3681" w:type="dxa"/>
            <w:vMerge w:val="restart"/>
            <w:vAlign w:val="center"/>
          </w:tcPr>
          <w:p w:rsidR="00AC2D63" w:rsidRPr="00697288" w:rsidRDefault="00AC2D63" w:rsidP="00AC2D63">
            <w:pPr>
              <w:pStyle w:val="Ver8"/>
              <w:wordWrap/>
              <w:spacing w:line="240" w:lineRule="auto"/>
              <w:ind w:left="200" w:rightChars="63" w:right="132" w:hangingChars="100" w:hanging="200"/>
              <w:jc w:val="left"/>
              <w:rPr>
                <w:rFonts w:hAnsi="ＭＳ 明朝"/>
                <w:sz w:val="24"/>
                <w:szCs w:val="24"/>
              </w:rPr>
            </w:pPr>
            <w:r w:rsidRPr="00697288">
              <w:rPr>
                <w:rFonts w:hAnsi="ＭＳ 明朝" w:hint="eastAsia"/>
                <w:spacing w:val="-20"/>
                <w:sz w:val="24"/>
                <w:szCs w:val="24"/>
              </w:rPr>
              <w:t>３　当該商品において</w:t>
            </w:r>
            <w:r w:rsidRPr="00697288">
              <w:rPr>
                <w:rFonts w:hAnsi="ＭＳ 明朝" w:hint="eastAsia"/>
                <w:sz w:val="24"/>
                <w:szCs w:val="24"/>
              </w:rPr>
              <w:t>減塩に向けて工夫した内容に関する変更内容</w:t>
            </w:r>
          </w:p>
          <w:p w:rsidR="00AC2D63" w:rsidRPr="00697288" w:rsidRDefault="00AC2D63" w:rsidP="00AC2D63">
            <w:pPr>
              <w:pStyle w:val="Ver8"/>
              <w:wordWrap/>
              <w:spacing w:line="240" w:lineRule="auto"/>
              <w:ind w:left="232" w:rightChars="63" w:right="132" w:hangingChars="100" w:hanging="232"/>
              <w:jc w:val="left"/>
              <w:rPr>
                <w:rFonts w:hAnsi="ＭＳ 明朝"/>
                <w:spacing w:val="-20"/>
                <w:sz w:val="24"/>
                <w:szCs w:val="24"/>
              </w:rPr>
            </w:pPr>
            <w:r w:rsidRPr="00697288">
              <w:rPr>
                <w:rFonts w:hAnsi="ＭＳ 明朝" w:hint="eastAsia"/>
                <w:sz w:val="24"/>
                <w:szCs w:val="24"/>
              </w:rPr>
              <w:t>（「できるだし」活用商品等管理要綱第</w:t>
            </w:r>
            <w:r w:rsidR="00E95387" w:rsidRPr="00697288">
              <w:rPr>
                <w:rFonts w:hAnsi="ＭＳ 明朝" w:hint="eastAsia"/>
                <w:sz w:val="24"/>
                <w:szCs w:val="24"/>
              </w:rPr>
              <w:t>４</w:t>
            </w:r>
            <w:r w:rsidRPr="00697288">
              <w:rPr>
                <w:rFonts w:hAnsi="ＭＳ 明朝" w:hint="eastAsia"/>
                <w:sz w:val="24"/>
                <w:szCs w:val="24"/>
              </w:rPr>
              <w:t>の第１項第２号）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AC2D63" w:rsidRPr="00697288" w:rsidRDefault="00AC2D63" w:rsidP="00AC2D63">
            <w:pPr>
              <w:jc w:val="left"/>
              <w:rPr>
                <w:rFonts w:hAnsi="ＭＳ 明朝"/>
                <w:sz w:val="24"/>
                <w:szCs w:val="24"/>
              </w:rPr>
            </w:pPr>
            <w:r w:rsidRPr="00697288">
              <w:rPr>
                <w:rFonts w:hAnsi="ＭＳ 明朝" w:hint="eastAsia"/>
                <w:sz w:val="24"/>
                <w:szCs w:val="24"/>
              </w:rPr>
              <w:t>（変更前）</w:t>
            </w:r>
          </w:p>
          <w:p w:rsidR="00AC2D63" w:rsidRPr="00697288" w:rsidRDefault="00AC2D63" w:rsidP="00AC2D63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697288" w:rsidRPr="00697288" w:rsidTr="00AC2D63">
        <w:trPr>
          <w:cantSplit/>
          <w:trHeight w:hRule="exact" w:val="1853"/>
        </w:trPr>
        <w:tc>
          <w:tcPr>
            <w:tcW w:w="3681" w:type="dxa"/>
            <w:vMerge/>
            <w:vAlign w:val="center"/>
          </w:tcPr>
          <w:p w:rsidR="00AC2D63" w:rsidRPr="00697288" w:rsidRDefault="00AC2D63" w:rsidP="00AC2D63">
            <w:pPr>
              <w:pStyle w:val="Ver8"/>
              <w:wordWrap/>
              <w:spacing w:line="240" w:lineRule="auto"/>
              <w:ind w:left="200" w:rightChars="63" w:right="132" w:hangingChars="100" w:hanging="200"/>
              <w:jc w:val="left"/>
              <w:rPr>
                <w:rFonts w:hAnsi="ＭＳ 明朝"/>
                <w:spacing w:val="-2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C2D63" w:rsidRPr="00697288" w:rsidRDefault="00AC2D63" w:rsidP="00AC2D63">
            <w:pPr>
              <w:rPr>
                <w:rFonts w:hAnsi="ＭＳ 明朝"/>
                <w:sz w:val="24"/>
                <w:szCs w:val="24"/>
              </w:rPr>
            </w:pPr>
            <w:r w:rsidRPr="00697288">
              <w:rPr>
                <w:rFonts w:hAnsi="ＭＳ 明朝" w:hint="eastAsia"/>
                <w:sz w:val="24"/>
                <w:szCs w:val="24"/>
              </w:rPr>
              <w:t>（変更後）</w:t>
            </w:r>
          </w:p>
        </w:tc>
      </w:tr>
      <w:tr w:rsidR="00697288" w:rsidRPr="00697288" w:rsidTr="00AC2D63">
        <w:trPr>
          <w:cantSplit/>
          <w:trHeight w:hRule="exact" w:val="561"/>
        </w:trPr>
        <w:tc>
          <w:tcPr>
            <w:tcW w:w="3681" w:type="dxa"/>
            <w:vAlign w:val="center"/>
          </w:tcPr>
          <w:p w:rsidR="00AC2D63" w:rsidRPr="00697288" w:rsidRDefault="00AC2D63" w:rsidP="00AC2D63">
            <w:pPr>
              <w:pStyle w:val="Ver8"/>
              <w:wordWrap/>
              <w:spacing w:line="240" w:lineRule="auto"/>
              <w:ind w:left="240" w:rightChars="63" w:right="132" w:hangingChars="100" w:hanging="240"/>
              <w:jc w:val="left"/>
              <w:rPr>
                <w:rFonts w:hAnsi="ＭＳ 明朝"/>
                <w:spacing w:val="-20"/>
                <w:sz w:val="24"/>
                <w:szCs w:val="24"/>
              </w:rPr>
            </w:pPr>
            <w:r w:rsidRPr="00697288">
              <w:rPr>
                <w:rFonts w:hAnsi="ＭＳ 明朝" w:hint="eastAsia"/>
                <w:spacing w:val="0"/>
                <w:sz w:val="24"/>
                <w:szCs w:val="24"/>
              </w:rPr>
              <w:t>４　変更（予定）年月日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C2D63" w:rsidRPr="00697288" w:rsidRDefault="00AC2D63" w:rsidP="00AC2D63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:rsidR="006E2C26" w:rsidRPr="00697288" w:rsidRDefault="006E2C26" w:rsidP="00F92095">
      <w:pPr>
        <w:rPr>
          <w:rFonts w:ascii="ＭＳ ゴシック" w:eastAsia="ＭＳ ゴシック" w:hAnsi="ＭＳ ゴシック"/>
          <w:sz w:val="24"/>
          <w:szCs w:val="24"/>
        </w:rPr>
      </w:pPr>
    </w:p>
    <w:p w:rsidR="006E2C26" w:rsidRPr="00697288" w:rsidRDefault="006E2C26" w:rsidP="00F92095">
      <w:pPr>
        <w:rPr>
          <w:rFonts w:ascii="ＭＳ ゴシック" w:eastAsia="ＭＳ ゴシック" w:hAnsi="ＭＳ ゴシック"/>
          <w:sz w:val="24"/>
          <w:szCs w:val="24"/>
        </w:rPr>
      </w:pPr>
      <w:r w:rsidRPr="00697288">
        <w:rPr>
          <w:rFonts w:ascii="ＭＳ ゴシック" w:eastAsia="ＭＳ ゴシック" w:hAnsi="ＭＳ ゴシック" w:hint="eastAsia"/>
          <w:sz w:val="24"/>
          <w:szCs w:val="24"/>
        </w:rPr>
        <w:t>【添付書類等】</w:t>
      </w:r>
    </w:p>
    <w:p w:rsidR="006E2C26" w:rsidRPr="00697288" w:rsidRDefault="006E2C26" w:rsidP="00F92095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 w:rsidRPr="00697288">
        <w:rPr>
          <w:rFonts w:asciiTheme="minorEastAsia" w:hAnsiTheme="minorEastAsia" w:hint="eastAsia"/>
          <w:sz w:val="24"/>
          <w:szCs w:val="24"/>
        </w:rPr>
        <w:t>・３</w:t>
      </w:r>
      <w:r w:rsidR="00A43046" w:rsidRPr="00697288">
        <w:rPr>
          <w:rFonts w:asciiTheme="minorEastAsia" w:hAnsiTheme="minorEastAsia" w:hint="eastAsia"/>
          <w:sz w:val="24"/>
          <w:szCs w:val="24"/>
        </w:rPr>
        <w:t>の「変更後」</w:t>
      </w:r>
      <w:r w:rsidRPr="00697288">
        <w:rPr>
          <w:rFonts w:asciiTheme="minorEastAsia" w:hAnsiTheme="minorEastAsia" w:hint="eastAsia"/>
          <w:sz w:val="24"/>
          <w:szCs w:val="24"/>
        </w:rPr>
        <w:t>に掲げる内容を証明する書類等の写し</w:t>
      </w:r>
    </w:p>
    <w:p w:rsidR="006E2C26" w:rsidRPr="00697288" w:rsidRDefault="006E2C26" w:rsidP="00F92095">
      <w:pPr>
        <w:rPr>
          <w:rFonts w:asciiTheme="majorEastAsia" w:eastAsiaTheme="majorEastAsia" w:hAnsiTheme="majorEastAsia"/>
          <w:sz w:val="18"/>
          <w:szCs w:val="18"/>
        </w:rPr>
      </w:pPr>
    </w:p>
    <w:p w:rsidR="006E2C26" w:rsidRPr="00697288" w:rsidRDefault="006E2C26" w:rsidP="00F92095">
      <w:pPr>
        <w:rPr>
          <w:rFonts w:asciiTheme="majorEastAsia" w:eastAsiaTheme="majorEastAsia" w:hAnsiTheme="majorEastAsia"/>
          <w:sz w:val="18"/>
          <w:szCs w:val="18"/>
        </w:rPr>
      </w:pPr>
      <w:r w:rsidRPr="00697288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14F891E" wp14:editId="534C168B">
                <wp:simplePos x="0" y="0"/>
                <wp:positionH relativeFrom="column">
                  <wp:posOffset>880745</wp:posOffset>
                </wp:positionH>
                <wp:positionV relativeFrom="paragraph">
                  <wp:posOffset>1002030</wp:posOffset>
                </wp:positionV>
                <wp:extent cx="5048250" cy="504825"/>
                <wp:effectExtent l="0" t="0" r="19050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5048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44341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69.35pt;margin-top:78.9pt;width:397.5pt;height:39.7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" strokecolor="black [3040]"/>
            </w:pict>
          </mc:Fallback>
        </mc:AlternateContent>
      </w:r>
    </w:p>
    <w:p w:rsidR="006E2C26" w:rsidRPr="00697288" w:rsidRDefault="006E2C26" w:rsidP="00F92095">
      <w:pPr>
        <w:pStyle w:val="Ver8"/>
        <w:framePr w:hSpace="142" w:wrap="around" w:vAnchor="text" w:hAnchor="page" w:x="1599" w:y="1"/>
        <w:wordWrap/>
        <w:spacing w:line="240" w:lineRule="auto"/>
        <w:rPr>
          <w:rFonts w:hAnsi="ＭＳ 明朝"/>
          <w:spacing w:val="0"/>
          <w:sz w:val="21"/>
          <w:szCs w:val="24"/>
        </w:rPr>
      </w:pPr>
      <w:r w:rsidRPr="00697288">
        <w:rPr>
          <w:rFonts w:hAnsi="ＭＳ 明朝" w:hint="eastAsia"/>
          <w:spacing w:val="0"/>
          <w:sz w:val="21"/>
          <w:szCs w:val="24"/>
        </w:rPr>
        <w:t>【「できるだし」活用商品表示責任者】</w:t>
      </w:r>
    </w:p>
    <w:p w:rsidR="006E2C26" w:rsidRPr="00697288" w:rsidRDefault="006E2C26" w:rsidP="00F92095">
      <w:pPr>
        <w:pStyle w:val="Ver8"/>
        <w:framePr w:hSpace="142" w:wrap="around" w:vAnchor="text" w:hAnchor="page" w:x="1599" w:y="1"/>
        <w:wordWrap/>
        <w:spacing w:line="240" w:lineRule="auto"/>
        <w:ind w:firstLineChars="100" w:firstLine="220"/>
        <w:rPr>
          <w:rFonts w:hAnsi="ＭＳ 明朝"/>
          <w:spacing w:val="0"/>
          <w:sz w:val="21"/>
          <w:szCs w:val="21"/>
        </w:rPr>
      </w:pPr>
      <w:r w:rsidRPr="00697288">
        <w:rPr>
          <w:rFonts w:hAnsi="ＭＳ 明朝" w:hint="eastAsia"/>
          <w:spacing w:val="0"/>
          <w:sz w:val="22"/>
          <w:szCs w:val="24"/>
        </w:rPr>
        <w:t xml:space="preserve"> 　</w:t>
      </w:r>
      <w:r w:rsidRPr="00697288">
        <w:rPr>
          <w:rFonts w:hAnsi="ＭＳ 明朝" w:hint="eastAsia"/>
          <w:spacing w:val="0"/>
          <w:sz w:val="24"/>
          <w:szCs w:val="24"/>
        </w:rPr>
        <w:t xml:space="preserve"> </w:t>
      </w:r>
      <w:r w:rsidRPr="00697288">
        <w:rPr>
          <w:rFonts w:hAnsi="ＭＳ 明朝" w:hint="eastAsia"/>
          <w:spacing w:val="0"/>
          <w:sz w:val="21"/>
          <w:szCs w:val="21"/>
        </w:rPr>
        <w:t xml:space="preserve">法人名（法人の場合）　</w:t>
      </w:r>
    </w:p>
    <w:p w:rsidR="006E2C26" w:rsidRPr="00697288" w:rsidRDefault="006E2C26" w:rsidP="00F92095">
      <w:pPr>
        <w:pStyle w:val="Ver8"/>
        <w:framePr w:hSpace="142" w:wrap="around" w:vAnchor="text" w:hAnchor="page" w:x="1599" w:y="1"/>
        <w:wordWrap/>
        <w:spacing w:line="240" w:lineRule="auto"/>
        <w:ind w:firstLineChars="100" w:firstLine="210"/>
        <w:rPr>
          <w:rFonts w:hAnsi="ＭＳ 明朝"/>
          <w:spacing w:val="0"/>
          <w:sz w:val="21"/>
          <w:szCs w:val="21"/>
        </w:rPr>
      </w:pPr>
      <w:r w:rsidRPr="00697288">
        <w:rPr>
          <w:rFonts w:hAnsi="ＭＳ 明朝" w:hint="eastAsia"/>
          <w:spacing w:val="0"/>
          <w:sz w:val="21"/>
          <w:szCs w:val="21"/>
        </w:rPr>
        <w:t xml:space="preserve">　　代表者職・氏名　　　</w:t>
      </w:r>
      <w:r w:rsidRPr="00697288">
        <w:rPr>
          <w:rFonts w:hAnsi="ＭＳ 明朝"/>
          <w:spacing w:val="0"/>
          <w:sz w:val="21"/>
          <w:szCs w:val="21"/>
        </w:rPr>
        <w:t xml:space="preserve">　　　　　　　　　　　　　　　　　　　　　㊞</w:t>
      </w:r>
    </w:p>
    <w:p w:rsidR="006E2C26" w:rsidRPr="00697288" w:rsidRDefault="006E2C26" w:rsidP="00F92095">
      <w:pPr>
        <w:pStyle w:val="Ver8"/>
        <w:framePr w:hSpace="142" w:wrap="around" w:vAnchor="text" w:hAnchor="page" w:x="1599" w:y="1"/>
        <w:wordWrap/>
        <w:spacing w:line="240" w:lineRule="auto"/>
        <w:rPr>
          <w:rFonts w:hAnsi="ＭＳ 明朝"/>
          <w:spacing w:val="0"/>
          <w:sz w:val="21"/>
          <w:szCs w:val="21"/>
        </w:rPr>
      </w:pPr>
      <w:r w:rsidRPr="00697288">
        <w:rPr>
          <w:rFonts w:hAnsi="ＭＳ 明朝" w:hint="eastAsia"/>
          <w:spacing w:val="0"/>
          <w:sz w:val="21"/>
          <w:szCs w:val="21"/>
        </w:rPr>
        <w:t xml:space="preserve">　　　住所・所在地　</w:t>
      </w:r>
    </w:p>
    <w:p w:rsidR="006E2C26" w:rsidRPr="00697288" w:rsidRDefault="006E2C26" w:rsidP="00F92095">
      <w:pPr>
        <w:pStyle w:val="Ver8"/>
        <w:framePr w:hSpace="142" w:wrap="around" w:vAnchor="text" w:hAnchor="page" w:x="1599" w:y="1"/>
        <w:wordWrap/>
        <w:spacing w:line="240" w:lineRule="auto"/>
        <w:rPr>
          <w:rFonts w:hAnsi="ＭＳ 明朝"/>
          <w:spacing w:val="0"/>
          <w:sz w:val="21"/>
          <w:szCs w:val="21"/>
        </w:rPr>
      </w:pPr>
      <w:r w:rsidRPr="00697288">
        <w:rPr>
          <w:rFonts w:hAnsi="ＭＳ 明朝" w:hint="eastAsia"/>
          <w:spacing w:val="0"/>
          <w:sz w:val="21"/>
          <w:szCs w:val="21"/>
        </w:rPr>
        <w:t xml:space="preserve">　</w:t>
      </w:r>
      <w:r w:rsidRPr="00697288">
        <w:rPr>
          <w:rFonts w:hAnsi="ＭＳ 明朝"/>
          <w:spacing w:val="0"/>
          <w:sz w:val="21"/>
          <w:szCs w:val="21"/>
        </w:rPr>
        <w:t xml:space="preserve">　　　　　　　　　　　　　　</w:t>
      </w:r>
    </w:p>
    <w:p w:rsidR="006E2C26" w:rsidRPr="00697288" w:rsidRDefault="006E2C26" w:rsidP="00F92095">
      <w:pPr>
        <w:pStyle w:val="Ver8"/>
        <w:framePr w:hSpace="142" w:wrap="around" w:vAnchor="text" w:hAnchor="page" w:x="1599" w:y="1"/>
        <w:wordWrap/>
        <w:spacing w:line="240" w:lineRule="auto"/>
        <w:rPr>
          <w:rFonts w:hAnsi="ＭＳ 明朝"/>
          <w:spacing w:val="0"/>
          <w:sz w:val="21"/>
          <w:szCs w:val="21"/>
        </w:rPr>
      </w:pPr>
      <w:r w:rsidRPr="00697288">
        <w:rPr>
          <w:rFonts w:hAnsi="ＭＳ 明朝"/>
          <w:spacing w:val="0"/>
          <w:sz w:val="21"/>
          <w:szCs w:val="21"/>
        </w:rPr>
        <w:t xml:space="preserve">　　</w:t>
      </w:r>
      <w:r w:rsidRPr="00697288">
        <w:rPr>
          <w:rFonts w:hAnsi="ＭＳ 明朝" w:hint="eastAsia"/>
          <w:spacing w:val="0"/>
          <w:sz w:val="21"/>
          <w:szCs w:val="21"/>
        </w:rPr>
        <w:t xml:space="preserve">    　担当者氏名</w:t>
      </w:r>
    </w:p>
    <w:p w:rsidR="006E2C26" w:rsidRPr="00697288" w:rsidRDefault="006E2C26" w:rsidP="00F92095">
      <w:pPr>
        <w:pStyle w:val="Ver8"/>
        <w:framePr w:hSpace="142" w:wrap="around" w:vAnchor="text" w:hAnchor="page" w:x="1599" w:y="1"/>
        <w:wordWrap/>
        <w:spacing w:line="240" w:lineRule="auto"/>
        <w:rPr>
          <w:rFonts w:hAnsi="ＭＳ 明朝"/>
          <w:spacing w:val="0"/>
          <w:sz w:val="21"/>
          <w:szCs w:val="21"/>
        </w:rPr>
      </w:pPr>
      <w:r w:rsidRPr="00697288">
        <w:rPr>
          <w:rFonts w:hAnsi="ＭＳ 明朝" w:hint="eastAsia"/>
          <w:spacing w:val="0"/>
          <w:sz w:val="21"/>
          <w:szCs w:val="21"/>
        </w:rPr>
        <w:t xml:space="preserve">　　　　　電話　　　　　　　　　　　　　　　　　　　　</w:t>
      </w:r>
      <w:r w:rsidRPr="00697288">
        <w:rPr>
          <w:rFonts w:hAnsi="ＭＳ 明朝"/>
          <w:spacing w:val="0"/>
          <w:sz w:val="21"/>
          <w:szCs w:val="21"/>
        </w:rPr>
        <w:t>FAX</w:t>
      </w:r>
    </w:p>
    <w:p w:rsidR="006E2C26" w:rsidRPr="00697288" w:rsidRDefault="006E2C26" w:rsidP="00F92095">
      <w:pPr>
        <w:pStyle w:val="Ver8"/>
        <w:framePr w:hSpace="142" w:wrap="around" w:vAnchor="text" w:hAnchor="page" w:x="1599" w:y="1"/>
        <w:wordWrap/>
        <w:spacing w:line="240" w:lineRule="auto"/>
        <w:ind w:firstLineChars="500" w:firstLine="1050"/>
        <w:rPr>
          <w:rFonts w:hAnsi="ＭＳ 明朝"/>
          <w:spacing w:val="0"/>
          <w:sz w:val="21"/>
          <w:szCs w:val="21"/>
        </w:rPr>
      </w:pPr>
      <w:r w:rsidRPr="00697288">
        <w:rPr>
          <w:rFonts w:hAnsi="ＭＳ 明朝" w:hint="eastAsia"/>
          <w:spacing w:val="0"/>
          <w:sz w:val="21"/>
          <w:szCs w:val="21"/>
        </w:rPr>
        <w:t xml:space="preserve">メールアドレス　</w:t>
      </w:r>
    </w:p>
    <w:p w:rsidR="006E2C26" w:rsidRPr="00697288" w:rsidRDefault="006E2C26" w:rsidP="00F92095">
      <w:pPr>
        <w:rPr>
          <w:rFonts w:asciiTheme="majorEastAsia" w:eastAsiaTheme="majorEastAsia" w:hAnsiTheme="majorEastAsia"/>
          <w:sz w:val="18"/>
          <w:szCs w:val="18"/>
        </w:rPr>
      </w:pPr>
    </w:p>
    <w:p w:rsidR="006E2C26" w:rsidRPr="00697288" w:rsidRDefault="006E2C26" w:rsidP="00F92095">
      <w:pPr>
        <w:rPr>
          <w:rFonts w:asciiTheme="majorEastAsia" w:eastAsiaTheme="majorEastAsia" w:hAnsiTheme="majorEastAsia"/>
          <w:sz w:val="18"/>
          <w:szCs w:val="18"/>
        </w:rPr>
      </w:pPr>
    </w:p>
    <w:p w:rsidR="006E2C26" w:rsidRPr="00697288" w:rsidRDefault="006E2C26" w:rsidP="00F92095">
      <w:pPr>
        <w:rPr>
          <w:rFonts w:asciiTheme="majorEastAsia" w:eastAsiaTheme="majorEastAsia" w:hAnsiTheme="majorEastAsia"/>
          <w:sz w:val="18"/>
          <w:szCs w:val="18"/>
        </w:rPr>
      </w:pPr>
    </w:p>
    <w:p w:rsidR="00521347" w:rsidRPr="00697288" w:rsidRDefault="00521347" w:rsidP="00F92095">
      <w:pPr>
        <w:rPr>
          <w:rFonts w:asciiTheme="majorEastAsia" w:eastAsiaTheme="majorEastAsia" w:hAnsiTheme="majorEastAsia"/>
          <w:sz w:val="18"/>
          <w:szCs w:val="18"/>
        </w:rPr>
      </w:pPr>
    </w:p>
    <w:sectPr w:rsidR="00521347" w:rsidRPr="00697288" w:rsidSect="00DC5468">
      <w:pgSz w:w="11906" w:h="16838" w:code="9"/>
      <w:pgMar w:top="567" w:right="851" w:bottom="567" w:left="1134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634" w:rsidRDefault="00CF1634" w:rsidP="00903464">
      <w:r>
        <w:separator/>
      </w:r>
    </w:p>
  </w:endnote>
  <w:endnote w:type="continuationSeparator" w:id="0">
    <w:p w:rsidR="00CF1634" w:rsidRDefault="00CF1634" w:rsidP="00903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Oldst">
    <w:panose1 w:val="02050603050705020204"/>
    <w:charset w:val="00"/>
    <w:family w:val="roman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634" w:rsidRDefault="00CF1634" w:rsidP="00903464">
      <w:r>
        <w:separator/>
      </w:r>
    </w:p>
  </w:footnote>
  <w:footnote w:type="continuationSeparator" w:id="0">
    <w:p w:rsidR="00CF1634" w:rsidRDefault="00CF1634" w:rsidP="009034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898"/>
    <w:rsid w:val="00005223"/>
    <w:rsid w:val="00017058"/>
    <w:rsid w:val="00020D83"/>
    <w:rsid w:val="0003180C"/>
    <w:rsid w:val="00031E1B"/>
    <w:rsid w:val="000328DA"/>
    <w:rsid w:val="00035F22"/>
    <w:rsid w:val="0004093E"/>
    <w:rsid w:val="000426BA"/>
    <w:rsid w:val="00050129"/>
    <w:rsid w:val="000668E8"/>
    <w:rsid w:val="00072D2C"/>
    <w:rsid w:val="00084677"/>
    <w:rsid w:val="00084898"/>
    <w:rsid w:val="000A6A3C"/>
    <w:rsid w:val="000B64D0"/>
    <w:rsid w:val="000C7B8E"/>
    <w:rsid w:val="000E0E9F"/>
    <w:rsid w:val="000E7FAB"/>
    <w:rsid w:val="000F0DF6"/>
    <w:rsid w:val="000F6385"/>
    <w:rsid w:val="00102B79"/>
    <w:rsid w:val="00126A30"/>
    <w:rsid w:val="0013566F"/>
    <w:rsid w:val="0015397B"/>
    <w:rsid w:val="00164DA9"/>
    <w:rsid w:val="00164E7A"/>
    <w:rsid w:val="00170F31"/>
    <w:rsid w:val="001755A2"/>
    <w:rsid w:val="00195D94"/>
    <w:rsid w:val="001B5775"/>
    <w:rsid w:val="001C2CEA"/>
    <w:rsid w:val="001E6D20"/>
    <w:rsid w:val="001F7F40"/>
    <w:rsid w:val="00201BCA"/>
    <w:rsid w:val="00204326"/>
    <w:rsid w:val="002074C7"/>
    <w:rsid w:val="002108F0"/>
    <w:rsid w:val="00230B6F"/>
    <w:rsid w:val="002442AD"/>
    <w:rsid w:val="00247C78"/>
    <w:rsid w:val="00250319"/>
    <w:rsid w:val="00251401"/>
    <w:rsid w:val="0025323B"/>
    <w:rsid w:val="00261DCB"/>
    <w:rsid w:val="00275554"/>
    <w:rsid w:val="00287D85"/>
    <w:rsid w:val="00290425"/>
    <w:rsid w:val="002B07A1"/>
    <w:rsid w:val="002B302E"/>
    <w:rsid w:val="002B7814"/>
    <w:rsid w:val="002C21BC"/>
    <w:rsid w:val="002C6182"/>
    <w:rsid w:val="002E562A"/>
    <w:rsid w:val="003030AD"/>
    <w:rsid w:val="00306BBF"/>
    <w:rsid w:val="0032274B"/>
    <w:rsid w:val="00327D45"/>
    <w:rsid w:val="00327D4B"/>
    <w:rsid w:val="00344C93"/>
    <w:rsid w:val="00361B13"/>
    <w:rsid w:val="003915C2"/>
    <w:rsid w:val="0039547D"/>
    <w:rsid w:val="003A29DC"/>
    <w:rsid w:val="003A650B"/>
    <w:rsid w:val="003B0DE6"/>
    <w:rsid w:val="003B2A2B"/>
    <w:rsid w:val="003C6022"/>
    <w:rsid w:val="003E6F7B"/>
    <w:rsid w:val="003F7A42"/>
    <w:rsid w:val="00413B57"/>
    <w:rsid w:val="00414E92"/>
    <w:rsid w:val="00434922"/>
    <w:rsid w:val="00435B3C"/>
    <w:rsid w:val="00451D97"/>
    <w:rsid w:val="00460066"/>
    <w:rsid w:val="00467D10"/>
    <w:rsid w:val="004760BD"/>
    <w:rsid w:val="0048372F"/>
    <w:rsid w:val="004C456E"/>
    <w:rsid w:val="005110C9"/>
    <w:rsid w:val="00511E2F"/>
    <w:rsid w:val="0052100B"/>
    <w:rsid w:val="00521347"/>
    <w:rsid w:val="0052240A"/>
    <w:rsid w:val="00525048"/>
    <w:rsid w:val="00533D30"/>
    <w:rsid w:val="00570AA9"/>
    <w:rsid w:val="0059033F"/>
    <w:rsid w:val="0059571D"/>
    <w:rsid w:val="005A2E09"/>
    <w:rsid w:val="005A79AF"/>
    <w:rsid w:val="005B5DBC"/>
    <w:rsid w:val="005B5EDD"/>
    <w:rsid w:val="005B6602"/>
    <w:rsid w:val="005C0BF1"/>
    <w:rsid w:val="005D41B7"/>
    <w:rsid w:val="005F1D24"/>
    <w:rsid w:val="005F6821"/>
    <w:rsid w:val="00600935"/>
    <w:rsid w:val="006043D0"/>
    <w:rsid w:val="0065028D"/>
    <w:rsid w:val="0065086D"/>
    <w:rsid w:val="00672B56"/>
    <w:rsid w:val="006824B0"/>
    <w:rsid w:val="00691176"/>
    <w:rsid w:val="00697288"/>
    <w:rsid w:val="006A2D67"/>
    <w:rsid w:val="006A71C6"/>
    <w:rsid w:val="006C2403"/>
    <w:rsid w:val="006E2C26"/>
    <w:rsid w:val="006E3914"/>
    <w:rsid w:val="006F3A6A"/>
    <w:rsid w:val="00702DFD"/>
    <w:rsid w:val="00714792"/>
    <w:rsid w:val="00714A5D"/>
    <w:rsid w:val="0072072F"/>
    <w:rsid w:val="00735E2A"/>
    <w:rsid w:val="0077327F"/>
    <w:rsid w:val="0077594E"/>
    <w:rsid w:val="00776BAF"/>
    <w:rsid w:val="00791C0F"/>
    <w:rsid w:val="007A39F7"/>
    <w:rsid w:val="007A3B5C"/>
    <w:rsid w:val="007A5EFA"/>
    <w:rsid w:val="007C0F5A"/>
    <w:rsid w:val="007C465B"/>
    <w:rsid w:val="007C5568"/>
    <w:rsid w:val="007C5624"/>
    <w:rsid w:val="007C5950"/>
    <w:rsid w:val="007C6F74"/>
    <w:rsid w:val="007D7CC5"/>
    <w:rsid w:val="007F4579"/>
    <w:rsid w:val="0080526B"/>
    <w:rsid w:val="00830367"/>
    <w:rsid w:val="0083396A"/>
    <w:rsid w:val="00836B6D"/>
    <w:rsid w:val="0084178E"/>
    <w:rsid w:val="00852CD9"/>
    <w:rsid w:val="00854ABB"/>
    <w:rsid w:val="00855191"/>
    <w:rsid w:val="00855EFA"/>
    <w:rsid w:val="008639DE"/>
    <w:rsid w:val="00877DC6"/>
    <w:rsid w:val="008814CD"/>
    <w:rsid w:val="00885C41"/>
    <w:rsid w:val="008A0E6F"/>
    <w:rsid w:val="008A18E1"/>
    <w:rsid w:val="008B000C"/>
    <w:rsid w:val="008B6D6A"/>
    <w:rsid w:val="008C0C9A"/>
    <w:rsid w:val="008D3127"/>
    <w:rsid w:val="008D315E"/>
    <w:rsid w:val="008E4DA5"/>
    <w:rsid w:val="008F3832"/>
    <w:rsid w:val="008F5218"/>
    <w:rsid w:val="00903464"/>
    <w:rsid w:val="00903D25"/>
    <w:rsid w:val="009241C9"/>
    <w:rsid w:val="00926D01"/>
    <w:rsid w:val="009342F9"/>
    <w:rsid w:val="00941B5B"/>
    <w:rsid w:val="00942E06"/>
    <w:rsid w:val="0095065E"/>
    <w:rsid w:val="00951F87"/>
    <w:rsid w:val="00967988"/>
    <w:rsid w:val="00983B6B"/>
    <w:rsid w:val="009C20B2"/>
    <w:rsid w:val="009C6B69"/>
    <w:rsid w:val="009D3D97"/>
    <w:rsid w:val="009D3E80"/>
    <w:rsid w:val="009E22B4"/>
    <w:rsid w:val="009E6B69"/>
    <w:rsid w:val="009F2676"/>
    <w:rsid w:val="009F68AB"/>
    <w:rsid w:val="009F7A1B"/>
    <w:rsid w:val="00A07150"/>
    <w:rsid w:val="00A137B8"/>
    <w:rsid w:val="00A13896"/>
    <w:rsid w:val="00A163CA"/>
    <w:rsid w:val="00A35BF2"/>
    <w:rsid w:val="00A43046"/>
    <w:rsid w:val="00A61332"/>
    <w:rsid w:val="00A74D1F"/>
    <w:rsid w:val="00A75871"/>
    <w:rsid w:val="00A82B97"/>
    <w:rsid w:val="00AA2233"/>
    <w:rsid w:val="00AB224D"/>
    <w:rsid w:val="00AB60F4"/>
    <w:rsid w:val="00AB659B"/>
    <w:rsid w:val="00AC238D"/>
    <w:rsid w:val="00AC2D63"/>
    <w:rsid w:val="00AD1E1E"/>
    <w:rsid w:val="00AE379B"/>
    <w:rsid w:val="00B1015F"/>
    <w:rsid w:val="00B21DA1"/>
    <w:rsid w:val="00B23EB1"/>
    <w:rsid w:val="00B33F9B"/>
    <w:rsid w:val="00B34754"/>
    <w:rsid w:val="00B53583"/>
    <w:rsid w:val="00B67854"/>
    <w:rsid w:val="00B70779"/>
    <w:rsid w:val="00B71647"/>
    <w:rsid w:val="00B7248E"/>
    <w:rsid w:val="00B85A23"/>
    <w:rsid w:val="00BA45DD"/>
    <w:rsid w:val="00BC7F5D"/>
    <w:rsid w:val="00BD2A5C"/>
    <w:rsid w:val="00BD504A"/>
    <w:rsid w:val="00BE14C0"/>
    <w:rsid w:val="00BF3891"/>
    <w:rsid w:val="00C04B77"/>
    <w:rsid w:val="00C30233"/>
    <w:rsid w:val="00C31A9E"/>
    <w:rsid w:val="00C34329"/>
    <w:rsid w:val="00C6200E"/>
    <w:rsid w:val="00C62995"/>
    <w:rsid w:val="00C71B5C"/>
    <w:rsid w:val="00C867B8"/>
    <w:rsid w:val="00CB3259"/>
    <w:rsid w:val="00CC5BE6"/>
    <w:rsid w:val="00CE3B45"/>
    <w:rsid w:val="00CE4074"/>
    <w:rsid w:val="00CF1634"/>
    <w:rsid w:val="00CF46F3"/>
    <w:rsid w:val="00CF6AE1"/>
    <w:rsid w:val="00D00A6F"/>
    <w:rsid w:val="00D15ADE"/>
    <w:rsid w:val="00D15E78"/>
    <w:rsid w:val="00D3026F"/>
    <w:rsid w:val="00D47408"/>
    <w:rsid w:val="00D52FD2"/>
    <w:rsid w:val="00D53A24"/>
    <w:rsid w:val="00D628A5"/>
    <w:rsid w:val="00D65EE1"/>
    <w:rsid w:val="00D722D5"/>
    <w:rsid w:val="00D732A9"/>
    <w:rsid w:val="00DA152B"/>
    <w:rsid w:val="00DA4DD4"/>
    <w:rsid w:val="00DA50A3"/>
    <w:rsid w:val="00DA6084"/>
    <w:rsid w:val="00DB32D1"/>
    <w:rsid w:val="00DC359B"/>
    <w:rsid w:val="00DC5468"/>
    <w:rsid w:val="00DD1EAA"/>
    <w:rsid w:val="00DE1E79"/>
    <w:rsid w:val="00DE4AC1"/>
    <w:rsid w:val="00DE7928"/>
    <w:rsid w:val="00DF04E3"/>
    <w:rsid w:val="00DF5437"/>
    <w:rsid w:val="00E102B1"/>
    <w:rsid w:val="00E200F8"/>
    <w:rsid w:val="00E355E8"/>
    <w:rsid w:val="00E437A9"/>
    <w:rsid w:val="00E51980"/>
    <w:rsid w:val="00E65683"/>
    <w:rsid w:val="00E91380"/>
    <w:rsid w:val="00E95387"/>
    <w:rsid w:val="00EA01C6"/>
    <w:rsid w:val="00EA6229"/>
    <w:rsid w:val="00EC3FA5"/>
    <w:rsid w:val="00ED37EF"/>
    <w:rsid w:val="00EF6AA2"/>
    <w:rsid w:val="00EF703C"/>
    <w:rsid w:val="00F00D95"/>
    <w:rsid w:val="00F03B63"/>
    <w:rsid w:val="00F20572"/>
    <w:rsid w:val="00F27E5C"/>
    <w:rsid w:val="00F32C31"/>
    <w:rsid w:val="00F42EA8"/>
    <w:rsid w:val="00F57EDF"/>
    <w:rsid w:val="00F83135"/>
    <w:rsid w:val="00F86149"/>
    <w:rsid w:val="00F91129"/>
    <w:rsid w:val="00F92095"/>
    <w:rsid w:val="00F96479"/>
    <w:rsid w:val="00FA75D1"/>
    <w:rsid w:val="00FB191E"/>
    <w:rsid w:val="00FB2D7D"/>
    <w:rsid w:val="00FC0C36"/>
    <w:rsid w:val="00FC18FD"/>
    <w:rsid w:val="00FD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C4352E1-BFEE-443F-A04D-99D98CEF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C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rsid w:val="00084898"/>
    <w:pPr>
      <w:widowControl w:val="0"/>
      <w:wordWrap w:val="0"/>
      <w:autoSpaceDE w:val="0"/>
      <w:autoSpaceDN w:val="0"/>
      <w:adjustRightInd w:val="0"/>
      <w:spacing w:line="244" w:lineRule="atLeast"/>
    </w:pPr>
    <w:rPr>
      <w:rFonts w:ascii="ＭＳ 明朝" w:eastAsia="ＭＳ 明朝" w:hAnsi="Times New Roman" w:cs="Times New Roman"/>
      <w:spacing w:val="-4"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9034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3464"/>
  </w:style>
  <w:style w:type="paragraph" w:styleId="a5">
    <w:name w:val="footer"/>
    <w:basedOn w:val="a"/>
    <w:link w:val="a6"/>
    <w:uiPriority w:val="99"/>
    <w:unhideWhenUsed/>
    <w:rsid w:val="009034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3464"/>
  </w:style>
  <w:style w:type="paragraph" w:styleId="Web">
    <w:name w:val="Normal (Web)"/>
    <w:basedOn w:val="a"/>
    <w:uiPriority w:val="99"/>
    <w:semiHidden/>
    <w:unhideWhenUsed/>
    <w:rsid w:val="00D722D5"/>
    <w:pPr>
      <w:widowControl/>
      <w:spacing w:before="100" w:beforeAutospacing="1" w:after="100" w:afterAutospacing="1" w:line="360" w:lineRule="atLeast"/>
      <w:jc w:val="left"/>
    </w:pPr>
    <w:rPr>
      <w:rFonts w:ascii="ＭＳ Ｐゴシック" w:eastAsia="ＭＳ Ｐゴシック" w:hAnsi="ＭＳ Ｐゴシック" w:cs="ＭＳ Ｐゴシック"/>
      <w:kern w:val="0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9D3E80"/>
    <w:pPr>
      <w:jc w:val="center"/>
    </w:pPr>
    <w:rPr>
      <w:rFonts w:ascii="ＭＳ 明朝" w:eastAsia="ＭＳ 明朝"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9D3E80"/>
    <w:rPr>
      <w:rFonts w:ascii="ＭＳ 明朝" w:eastAsia="ＭＳ 明朝" w:hAnsi="Century" w:cs="Times New Roman"/>
      <w:sz w:val="24"/>
      <w:szCs w:val="24"/>
    </w:rPr>
  </w:style>
  <w:style w:type="character" w:styleId="a9">
    <w:name w:val="Hyperlink"/>
    <w:semiHidden/>
    <w:rsid w:val="009D3E80"/>
    <w:rPr>
      <w:strike w:val="0"/>
      <w:dstrike w:val="0"/>
      <w:color w:val="0000FF"/>
      <w:u w:val="none"/>
      <w:effect w:val="none"/>
    </w:rPr>
  </w:style>
  <w:style w:type="paragraph" w:styleId="aa">
    <w:name w:val="Balloon Text"/>
    <w:basedOn w:val="a"/>
    <w:link w:val="ab"/>
    <w:uiPriority w:val="99"/>
    <w:semiHidden/>
    <w:unhideWhenUsed/>
    <w:rsid w:val="002755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75554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2"/>
    <w:basedOn w:val="a"/>
    <w:link w:val="20"/>
    <w:semiHidden/>
    <w:rsid w:val="00521347"/>
    <w:pPr>
      <w:widowControl/>
      <w:topLinePunct/>
      <w:autoSpaceDN w:val="0"/>
      <w:adjustRightInd w:val="0"/>
      <w:spacing w:line="380" w:lineRule="exact"/>
      <w:textAlignment w:val="baseline"/>
    </w:pPr>
    <w:rPr>
      <w:rFonts w:ascii="ＭＳ 明朝" w:eastAsia="ＭＳ 明朝" w:hAnsi="CenturyOldst" w:cs="Times New Roman"/>
      <w:kern w:val="20"/>
      <w:sz w:val="24"/>
      <w:szCs w:val="20"/>
    </w:rPr>
  </w:style>
  <w:style w:type="character" w:customStyle="1" w:styleId="20">
    <w:name w:val="本文 2 (文字)"/>
    <w:basedOn w:val="a0"/>
    <w:link w:val="2"/>
    <w:semiHidden/>
    <w:rsid w:val="00521347"/>
    <w:rPr>
      <w:rFonts w:ascii="ＭＳ 明朝" w:eastAsia="ＭＳ 明朝" w:hAnsi="CenturyOldst" w:cs="Times New Roman"/>
      <w:kern w:val="2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3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74E9B6-8BAD-42A5-9027-AAF43BCF0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</dc:creator>
  <cp:lastModifiedBy>201op</cp:lastModifiedBy>
  <cp:revision>4</cp:revision>
  <cp:lastPrinted>2018-03-26T02:42:00Z</cp:lastPrinted>
  <dcterms:created xsi:type="dcterms:W3CDTF">2018-03-24T11:45:00Z</dcterms:created>
  <dcterms:modified xsi:type="dcterms:W3CDTF">2018-03-26T03:44:00Z</dcterms:modified>
</cp:coreProperties>
</file>