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286F5" w14:textId="0740A319" w:rsidR="00A30F5A" w:rsidRDefault="00A30F5A" w:rsidP="00A30F5A">
      <w:pPr>
        <w:widowControl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令和8年度青森県教育員会情報発信業務企画提案競技　特集記事作成用資料</w:t>
      </w:r>
    </w:p>
    <w:p w14:paraId="28473402" w14:textId="77777777" w:rsidR="00EA2205" w:rsidRDefault="00EA2205" w:rsidP="00A30F5A">
      <w:pPr>
        <w:widowControl/>
        <w:jc w:val="center"/>
        <w:rPr>
          <w:rFonts w:ascii="ＭＳ ゴシック" w:eastAsia="ＭＳ ゴシック" w:hAnsi="ＭＳ ゴシック"/>
        </w:rPr>
      </w:pPr>
    </w:p>
    <w:p w14:paraId="753D57E3" w14:textId="05C67864" w:rsidR="0010315B" w:rsidRDefault="0010315B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＜広報紙タイトル＞教育広報あおもりけん</w:t>
      </w:r>
      <w:r w:rsidR="004D73BE">
        <w:rPr>
          <w:rFonts w:ascii="ＭＳ ゴシック" w:eastAsia="ＭＳ ゴシック" w:hAnsi="ＭＳ ゴシック" w:hint="eastAsia"/>
        </w:rPr>
        <w:t>（vol.〇　令和〇年〇月発行）</w:t>
      </w:r>
    </w:p>
    <w:p w14:paraId="1973F91F" w14:textId="128F6420" w:rsidR="004D73BE" w:rsidRDefault="004D73BE">
      <w:pPr>
        <w:widowControl/>
        <w:jc w:val="left"/>
        <w:rPr>
          <w:rFonts w:ascii="ＭＳ ゴシック" w:eastAsia="ＭＳ ゴシック" w:hAnsi="ＭＳ ゴシック"/>
        </w:rPr>
      </w:pPr>
    </w:p>
    <w:p w14:paraId="1A9B3F78" w14:textId="77777777" w:rsidR="004D73BE" w:rsidRDefault="004D73B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＜編集・発行＞</w:t>
      </w:r>
    </w:p>
    <w:p w14:paraId="43360B6D" w14:textId="2C062D3A" w:rsidR="004D73BE" w:rsidRDefault="004D73BE" w:rsidP="004D73BE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4D73BE">
        <w:rPr>
          <w:rFonts w:asciiTheme="minorEastAsia" w:hAnsiTheme="minorEastAsia" w:hint="eastAsia"/>
        </w:rPr>
        <w:t>青森県</w:t>
      </w:r>
      <w:r>
        <w:rPr>
          <w:rFonts w:asciiTheme="minorEastAsia" w:hAnsiTheme="minorEastAsia" w:hint="eastAsia"/>
        </w:rPr>
        <w:t>教育庁教育政策課</w:t>
      </w:r>
    </w:p>
    <w:p w14:paraId="76A43F52" w14:textId="3E518672" w:rsidR="004D73BE" w:rsidRDefault="004D73BE" w:rsidP="004D73BE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〒030-8540　青森市長島1丁目1番1号</w:t>
      </w:r>
    </w:p>
    <w:p w14:paraId="7BF06676" w14:textId="659FE620" w:rsidR="004D73BE" w:rsidRDefault="004D73BE" w:rsidP="004D73BE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TEL　017-734-9868</w:t>
      </w:r>
    </w:p>
    <w:p w14:paraId="6691B002" w14:textId="424C4CB7" w:rsidR="004D73BE" w:rsidRDefault="0062484C" w:rsidP="004D73BE">
      <w:pPr>
        <w:widowControl/>
        <w:jc w:val="left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94080" behindDoc="0" locked="0" layoutInCell="1" allowOverlap="1" wp14:anchorId="057BF074" wp14:editId="238F8B7C">
            <wp:simplePos x="0" y="0"/>
            <wp:positionH relativeFrom="column">
              <wp:posOffset>5025390</wp:posOffset>
            </wp:positionH>
            <wp:positionV relativeFrom="paragraph">
              <wp:posOffset>177165</wp:posOffset>
            </wp:positionV>
            <wp:extent cx="504825" cy="5048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93056" behindDoc="0" locked="0" layoutInCell="1" allowOverlap="1" wp14:anchorId="00CF6A43" wp14:editId="5672E2D2">
            <wp:simplePos x="0" y="0"/>
            <wp:positionH relativeFrom="column">
              <wp:posOffset>3815080</wp:posOffset>
            </wp:positionH>
            <wp:positionV relativeFrom="paragraph">
              <wp:posOffset>222250</wp:posOffset>
            </wp:positionV>
            <wp:extent cx="1036653" cy="40568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653" cy="405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02D2D" w14:textId="61338778" w:rsidR="004D73BE" w:rsidRPr="004D73BE" w:rsidRDefault="004D73BE" w:rsidP="004D73BE">
      <w:pPr>
        <w:widowControl/>
        <w:jc w:val="left"/>
        <w:rPr>
          <w:rFonts w:ascii="ＭＳ ゴシック" w:eastAsia="ＭＳ ゴシック" w:hAnsi="ＭＳ ゴシック"/>
        </w:rPr>
      </w:pPr>
      <w:r w:rsidRPr="004D73BE">
        <w:rPr>
          <w:rFonts w:ascii="ＭＳ ゴシック" w:eastAsia="ＭＳ ゴシック" w:hAnsi="ＭＳ ゴシック" w:hint="eastAsia"/>
        </w:rPr>
        <w:t>＜広報紙タイトル横広報スペース＞</w:t>
      </w:r>
    </w:p>
    <w:p w14:paraId="5A4E4866" w14:textId="5F127C23" w:rsidR="004D73BE" w:rsidRPr="004D73BE" w:rsidRDefault="004D73BE" w:rsidP="004D73B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青森県立高校情報ガイド</w:t>
      </w:r>
      <w:r w:rsidR="00577A98">
        <w:rPr>
          <w:rFonts w:asciiTheme="minorEastAsia" w:hAnsiTheme="minorEastAsia" w:hint="eastAsia"/>
        </w:rPr>
        <w:t>（ロゴ及び二次元コードを配置）</w:t>
      </w:r>
    </w:p>
    <w:p w14:paraId="26AD0C5D" w14:textId="77777777" w:rsidR="0010315B" w:rsidRDefault="0010315B">
      <w:pPr>
        <w:widowControl/>
        <w:jc w:val="left"/>
        <w:rPr>
          <w:rFonts w:ascii="ＭＳ ゴシック" w:eastAsia="ＭＳ ゴシック" w:hAnsi="ＭＳ ゴシック"/>
        </w:rPr>
      </w:pPr>
    </w:p>
    <w:p w14:paraId="779DC92B" w14:textId="711269F9" w:rsidR="00E60DBC" w:rsidRPr="00E60DBC" w:rsidRDefault="00E60DBC">
      <w:pPr>
        <w:widowControl/>
        <w:jc w:val="left"/>
        <w:rPr>
          <w:rFonts w:ascii="ＭＳ ゴシック" w:eastAsia="ＭＳ ゴシック" w:hAnsi="ＭＳ ゴシック"/>
        </w:rPr>
      </w:pPr>
      <w:r w:rsidRPr="00E60DBC">
        <w:rPr>
          <w:rFonts w:ascii="ＭＳ ゴシック" w:eastAsia="ＭＳ ゴシック" w:hAnsi="ＭＳ ゴシック" w:hint="eastAsia"/>
        </w:rPr>
        <w:t>＜</w:t>
      </w:r>
      <w:r w:rsidR="004D73BE">
        <w:rPr>
          <w:rFonts w:ascii="ＭＳ ゴシック" w:eastAsia="ＭＳ ゴシック" w:hAnsi="ＭＳ ゴシック" w:hint="eastAsia"/>
        </w:rPr>
        <w:t>特集</w:t>
      </w:r>
      <w:r w:rsidRPr="00E60DBC">
        <w:rPr>
          <w:rFonts w:ascii="ＭＳ ゴシック" w:eastAsia="ＭＳ ゴシック" w:hAnsi="ＭＳ ゴシック" w:hint="eastAsia"/>
        </w:rPr>
        <w:t>タイトル＞学びはこんなふうに変わっています！</w:t>
      </w:r>
    </w:p>
    <w:p w14:paraId="709B0AA7" w14:textId="58C23D4E" w:rsidR="00E60DBC" w:rsidRDefault="00E60DBC" w:rsidP="00E60DBC">
      <w:pPr>
        <w:widowControl/>
        <w:ind w:left="210" w:hangingChars="100" w:hanging="210"/>
        <w:jc w:val="left"/>
      </w:pPr>
      <w:r>
        <w:rPr>
          <w:rFonts w:hint="eastAsia"/>
        </w:rPr>
        <w:t xml:space="preserve">　</w:t>
      </w:r>
      <w:r w:rsidR="004D73BE">
        <w:rPr>
          <w:rFonts w:hint="eastAsia"/>
        </w:rPr>
        <w:t xml:space="preserve">　</w:t>
      </w:r>
      <w:r>
        <w:rPr>
          <w:rFonts w:hint="eastAsia"/>
        </w:rPr>
        <w:t>学校では、日々変わり続ける環境や子どもたちに対応するため、</w:t>
      </w:r>
      <w:r w:rsidR="004D73BE">
        <w:rPr>
          <w:rFonts w:hint="eastAsia"/>
        </w:rPr>
        <w:t>デジタル技術の活用などによる</w:t>
      </w:r>
      <w:r>
        <w:rPr>
          <w:rFonts w:hint="eastAsia"/>
        </w:rPr>
        <w:t>新たな取組を進めています。</w:t>
      </w:r>
    </w:p>
    <w:p w14:paraId="33A92A0F" w14:textId="06F4A919" w:rsidR="00E60DBC" w:rsidRPr="00E60DBC" w:rsidRDefault="00E60DBC" w:rsidP="004D73BE">
      <w:pPr>
        <w:widowControl/>
        <w:ind w:firstLineChars="200" w:firstLine="420"/>
        <w:jc w:val="left"/>
      </w:pPr>
      <w:r>
        <w:rPr>
          <w:rFonts w:hint="eastAsia"/>
        </w:rPr>
        <w:t>ほんの一例ではありますが、今回はその中からいくつか取組をご紹介します！</w:t>
      </w:r>
    </w:p>
    <w:p w14:paraId="73ED9C48" w14:textId="77777777" w:rsidR="00E60DBC" w:rsidRDefault="00E60DBC">
      <w:pPr>
        <w:widowControl/>
        <w:jc w:val="left"/>
      </w:pPr>
    </w:p>
    <w:p w14:paraId="48F6D87F" w14:textId="3796C8B3" w:rsidR="004D73BE" w:rsidRPr="004D73BE" w:rsidRDefault="004D73BE">
      <w:pPr>
        <w:widowControl/>
        <w:jc w:val="left"/>
        <w:rPr>
          <w:rFonts w:ascii="ＭＳ ゴシック" w:eastAsia="ＭＳ ゴシック" w:hAnsi="ＭＳ ゴシック"/>
        </w:rPr>
      </w:pPr>
      <w:r w:rsidRPr="004D73BE">
        <w:rPr>
          <w:rFonts w:ascii="ＭＳ ゴシック" w:eastAsia="ＭＳ ゴシック" w:hAnsi="ＭＳ ゴシック" w:hint="eastAsia"/>
        </w:rPr>
        <w:t>＜記事本文＞</w:t>
      </w:r>
    </w:p>
    <w:p w14:paraId="480AB2EF" w14:textId="7BBF4601" w:rsidR="00B81CC6" w:rsidRPr="00E60DBC" w:rsidRDefault="00B81CC6">
      <w:pPr>
        <w:widowControl/>
        <w:jc w:val="left"/>
        <w:rPr>
          <w:rFonts w:ascii="ＭＳ ゴシック" w:eastAsia="ＭＳ ゴシック" w:hAnsi="ＭＳ ゴシック"/>
        </w:rPr>
      </w:pPr>
      <w:r w:rsidRPr="00E60DBC">
        <w:rPr>
          <w:rFonts w:ascii="ＭＳ ゴシック" w:eastAsia="ＭＳ ゴシック" w:hAnsi="ＭＳ ゴシック" w:hint="eastAsia"/>
        </w:rPr>
        <w:t>【英語の学び方が変わった！】</w:t>
      </w:r>
    </w:p>
    <w:p w14:paraId="40EB6FD9" w14:textId="0FA7BDD4" w:rsidR="00B81CC6" w:rsidRPr="00E60DBC" w:rsidRDefault="00B81CC6">
      <w:pPr>
        <w:widowControl/>
        <w:jc w:val="left"/>
        <w:rPr>
          <w:rFonts w:ascii="ＭＳ ゴシック" w:eastAsia="ＭＳ ゴシック" w:hAnsi="ＭＳ ゴシック"/>
        </w:rPr>
      </w:pPr>
      <w:r w:rsidRPr="00E60DBC">
        <w:rPr>
          <w:rFonts w:ascii="ＭＳ ゴシック" w:eastAsia="ＭＳ ゴシック" w:hAnsi="ＭＳ ゴシック" w:hint="eastAsia"/>
        </w:rPr>
        <w:t xml:space="preserve">　今までは･･･</w:t>
      </w:r>
    </w:p>
    <w:p w14:paraId="312A2E88" w14:textId="363C3B1F" w:rsidR="00B81CC6" w:rsidRDefault="00B81CC6">
      <w:pPr>
        <w:widowControl/>
        <w:jc w:val="left"/>
      </w:pPr>
      <w:r>
        <w:rPr>
          <w:rFonts w:hint="eastAsia"/>
        </w:rPr>
        <w:t xml:space="preserve">　　</w:t>
      </w:r>
      <w:r w:rsidR="002F6662">
        <w:rPr>
          <w:rFonts w:hint="eastAsia"/>
        </w:rPr>
        <w:t>・</w:t>
      </w:r>
      <w:r w:rsidR="0010315B">
        <w:rPr>
          <w:rFonts w:hint="eastAsia"/>
        </w:rPr>
        <w:t>英作文などの課題を</w:t>
      </w:r>
      <w:r>
        <w:rPr>
          <w:rFonts w:hint="eastAsia"/>
        </w:rPr>
        <w:t>先生に提出→先生が添削後</w:t>
      </w:r>
      <w:r w:rsidR="0010315B">
        <w:rPr>
          <w:rFonts w:hint="eastAsia"/>
        </w:rPr>
        <w:t>、</w:t>
      </w:r>
      <w:r>
        <w:rPr>
          <w:rFonts w:hint="eastAsia"/>
        </w:rPr>
        <w:t>手渡しで返す</w:t>
      </w:r>
    </w:p>
    <w:p w14:paraId="7CA26D3A" w14:textId="67467093" w:rsidR="00B81CC6" w:rsidRDefault="00B81CC6">
      <w:pPr>
        <w:widowControl/>
        <w:jc w:val="left"/>
      </w:pPr>
      <w:r>
        <w:rPr>
          <w:rFonts w:hint="eastAsia"/>
        </w:rPr>
        <w:t xml:space="preserve">　　</w:t>
      </w:r>
      <w:r w:rsidR="0010315B">
        <w:rPr>
          <w:rFonts w:hint="eastAsia"/>
        </w:rPr>
        <w:t>・授業でのペアワークや教科書などの音読</w:t>
      </w:r>
    </w:p>
    <w:p w14:paraId="25CE1811" w14:textId="6E7E1B2A" w:rsidR="00B81CC6" w:rsidRDefault="00B81CC6" w:rsidP="004D73BE">
      <w:pPr>
        <w:widowControl/>
        <w:spacing w:line="160" w:lineRule="exact"/>
        <w:jc w:val="left"/>
      </w:pPr>
    </w:p>
    <w:p w14:paraId="76E51609" w14:textId="6A7FA1F5" w:rsidR="00B81CC6" w:rsidRPr="00E60DBC" w:rsidRDefault="00B81CC6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E60DBC">
        <w:rPr>
          <w:rFonts w:ascii="ＭＳ ゴシック" w:eastAsia="ＭＳ ゴシック" w:hAnsi="ＭＳ ゴシック" w:hint="eastAsia"/>
        </w:rPr>
        <w:t>こう変わった！</w:t>
      </w:r>
    </w:p>
    <w:p w14:paraId="3D753182" w14:textId="0E0845CF" w:rsidR="00B81CC6" w:rsidRDefault="00B81CC6">
      <w:pPr>
        <w:widowControl/>
        <w:jc w:val="left"/>
      </w:pPr>
      <w:r>
        <w:rPr>
          <w:rFonts w:hint="eastAsia"/>
        </w:rPr>
        <w:t xml:space="preserve">　　</w:t>
      </w:r>
      <w:r w:rsidR="002F6662">
        <w:rPr>
          <w:rFonts w:hint="eastAsia"/>
        </w:rPr>
        <w:t>・</w:t>
      </w:r>
      <w:r>
        <w:rPr>
          <w:rFonts w:hint="eastAsia"/>
        </w:rPr>
        <w:t>タブレットで英作文→AIが添削、修正箇所やお手本の文章を教えてくれる</w:t>
      </w:r>
    </w:p>
    <w:p w14:paraId="1AB689F5" w14:textId="33C0EFA8" w:rsidR="00B81CC6" w:rsidRDefault="00B81CC6" w:rsidP="002F6662">
      <w:pPr>
        <w:widowControl/>
        <w:ind w:left="630" w:hangingChars="300" w:hanging="630"/>
        <w:jc w:val="left"/>
      </w:pPr>
      <w:r>
        <w:rPr>
          <w:rFonts w:hint="eastAsia"/>
        </w:rPr>
        <w:t xml:space="preserve">　　</w:t>
      </w:r>
      <w:r w:rsidR="002F6662">
        <w:rPr>
          <w:rFonts w:hint="eastAsia"/>
        </w:rPr>
        <w:t>・</w:t>
      </w:r>
      <w:r>
        <w:rPr>
          <w:rFonts w:hint="eastAsia"/>
        </w:rPr>
        <w:t>自宅等でタブレットやスマホを使ってAIと英語で会話</w:t>
      </w:r>
      <w:r w:rsidR="002F6662">
        <w:rPr>
          <w:rFonts w:hint="eastAsia"/>
        </w:rPr>
        <w:t>（レベルに応じてシチュエーションの変化などもあり）</w:t>
      </w:r>
    </w:p>
    <w:p w14:paraId="0BB6D800" w14:textId="77777777" w:rsidR="00173584" w:rsidRDefault="00173584" w:rsidP="004D73BE">
      <w:pPr>
        <w:widowControl/>
        <w:spacing w:line="160" w:lineRule="exact"/>
        <w:jc w:val="left"/>
      </w:pPr>
    </w:p>
    <w:p w14:paraId="73F5D805" w14:textId="506391B7" w:rsidR="00ED7708" w:rsidRDefault="00ED7708" w:rsidP="002F6662">
      <w:pPr>
        <w:widowControl/>
        <w:ind w:left="630" w:hangingChars="300" w:hanging="630"/>
        <w:jc w:val="left"/>
      </w:pPr>
      <w:r>
        <w:rPr>
          <w:rFonts w:hint="eastAsia"/>
        </w:rPr>
        <w:t xml:space="preserve">　　</w:t>
      </w:r>
      <w:r w:rsidR="00173584">
        <w:rPr>
          <w:rFonts w:hint="eastAsia"/>
        </w:rPr>
        <w:t>＜</w:t>
      </w:r>
      <w:r>
        <w:rPr>
          <w:rFonts w:hint="eastAsia"/>
        </w:rPr>
        <w:t>取組紹介</w:t>
      </w:r>
      <w:r w:rsidR="00173584">
        <w:rPr>
          <w:rFonts w:hint="eastAsia"/>
        </w:rPr>
        <w:t>＞</w:t>
      </w:r>
      <w:r w:rsidR="00EA2205">
        <w:rPr>
          <w:rFonts w:hint="eastAsia"/>
        </w:rPr>
        <w:t>英語学習アプリ例</w:t>
      </w:r>
      <w:r w:rsidR="007F66E5">
        <w:rPr>
          <w:rFonts w:hint="eastAsia"/>
        </w:rPr>
        <w:t>（</w:t>
      </w:r>
      <w:r w:rsidR="007F66E5" w:rsidRPr="0010315B">
        <w:rPr>
          <w:rFonts w:ascii="HGSｺﾞｼｯｸE" w:eastAsia="HGSｺﾞｼｯｸE" w:hAnsi="HGSｺﾞｼｯｸE" w:hint="eastAsia"/>
        </w:rPr>
        <w:t>資料１</w:t>
      </w:r>
      <w:r w:rsidR="007F66E5">
        <w:rPr>
          <w:rFonts w:hint="eastAsia"/>
        </w:rPr>
        <w:t>）</w:t>
      </w:r>
    </w:p>
    <w:p w14:paraId="418AF216" w14:textId="77777777" w:rsidR="00B81CC6" w:rsidRDefault="00B81CC6">
      <w:pPr>
        <w:widowControl/>
        <w:jc w:val="left"/>
      </w:pPr>
    </w:p>
    <w:p w14:paraId="4536F401" w14:textId="69BAB772" w:rsidR="00B81CC6" w:rsidRPr="00E60DBC" w:rsidRDefault="00B81CC6">
      <w:pPr>
        <w:widowControl/>
        <w:jc w:val="left"/>
        <w:rPr>
          <w:rFonts w:ascii="ＭＳ ゴシック" w:eastAsia="ＭＳ ゴシック" w:hAnsi="ＭＳ ゴシック"/>
        </w:rPr>
      </w:pPr>
      <w:r w:rsidRPr="00E60DBC">
        <w:rPr>
          <w:rFonts w:ascii="ＭＳ ゴシック" w:eastAsia="ＭＳ ゴシック" w:hAnsi="ＭＳ ゴシック" w:hint="eastAsia"/>
        </w:rPr>
        <w:t>【先生の採点方法が変わった！】</w:t>
      </w:r>
    </w:p>
    <w:p w14:paraId="3B1C800F" w14:textId="59F36F6A" w:rsidR="00B81CC6" w:rsidRPr="00E60DBC" w:rsidRDefault="00B81CC6">
      <w:pPr>
        <w:widowControl/>
        <w:jc w:val="left"/>
        <w:rPr>
          <w:rFonts w:ascii="ＭＳ ゴシック" w:eastAsia="ＭＳ ゴシック" w:hAnsi="ＭＳ ゴシック"/>
        </w:rPr>
      </w:pPr>
      <w:r w:rsidRPr="00E60DBC">
        <w:rPr>
          <w:rFonts w:ascii="ＭＳ ゴシック" w:eastAsia="ＭＳ ゴシック" w:hAnsi="ＭＳ ゴシック" w:hint="eastAsia"/>
        </w:rPr>
        <w:t xml:space="preserve">　今までは･･･</w:t>
      </w:r>
    </w:p>
    <w:p w14:paraId="6B061E41" w14:textId="5C8C69EF" w:rsidR="00B81CC6" w:rsidRDefault="00B81CC6">
      <w:pPr>
        <w:widowControl/>
        <w:jc w:val="left"/>
      </w:pPr>
      <w:r>
        <w:rPr>
          <w:rFonts w:hint="eastAsia"/>
        </w:rPr>
        <w:t xml:space="preserve">　　</w:t>
      </w:r>
      <w:r w:rsidR="002F6662">
        <w:rPr>
          <w:rFonts w:hint="eastAsia"/>
        </w:rPr>
        <w:t>紙でテストを実施</w:t>
      </w:r>
      <w:r w:rsidR="0010315B">
        <w:rPr>
          <w:rFonts w:hint="eastAsia"/>
        </w:rPr>
        <w:t>、</w:t>
      </w:r>
      <w:r>
        <w:rPr>
          <w:rFonts w:hint="eastAsia"/>
        </w:rPr>
        <w:t>回収→先生が手作業で採点</w:t>
      </w:r>
      <w:r w:rsidR="0010315B">
        <w:rPr>
          <w:rFonts w:hint="eastAsia"/>
        </w:rPr>
        <w:t>、</w:t>
      </w:r>
      <w:r>
        <w:rPr>
          <w:rFonts w:hint="eastAsia"/>
        </w:rPr>
        <w:t>授業中に返却</w:t>
      </w:r>
    </w:p>
    <w:p w14:paraId="5B887601" w14:textId="1D23F462" w:rsidR="00B81CC6" w:rsidRPr="002F6662" w:rsidRDefault="00B81CC6" w:rsidP="004D73BE">
      <w:pPr>
        <w:widowControl/>
        <w:spacing w:line="160" w:lineRule="exact"/>
        <w:jc w:val="left"/>
      </w:pPr>
    </w:p>
    <w:p w14:paraId="07631C49" w14:textId="77525F93" w:rsidR="00B81CC6" w:rsidRPr="00E60DBC" w:rsidRDefault="00B81CC6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E60DBC">
        <w:rPr>
          <w:rFonts w:ascii="ＭＳ ゴシック" w:eastAsia="ＭＳ ゴシック" w:hAnsi="ＭＳ ゴシック" w:hint="eastAsia"/>
        </w:rPr>
        <w:t>こう変わった！</w:t>
      </w:r>
    </w:p>
    <w:p w14:paraId="2F430FE6" w14:textId="4C1EBE64" w:rsidR="002F6662" w:rsidRDefault="00B81CC6" w:rsidP="002F6662">
      <w:pPr>
        <w:widowControl/>
        <w:ind w:left="630" w:hangingChars="300" w:hanging="630"/>
        <w:jc w:val="left"/>
      </w:pPr>
      <w:r>
        <w:rPr>
          <w:rFonts w:hint="eastAsia"/>
        </w:rPr>
        <w:t xml:space="preserve">　　</w:t>
      </w:r>
      <w:r w:rsidR="002F6662">
        <w:rPr>
          <w:rFonts w:hint="eastAsia"/>
        </w:rPr>
        <w:t>・</w:t>
      </w:r>
      <w:r w:rsidR="00E85AE4">
        <w:rPr>
          <w:rFonts w:hint="eastAsia"/>
        </w:rPr>
        <w:t>紙</w:t>
      </w:r>
      <w:r w:rsidR="002F6662">
        <w:rPr>
          <w:rFonts w:hint="eastAsia"/>
        </w:rPr>
        <w:t>でテストを実施</w:t>
      </w:r>
      <w:r>
        <w:rPr>
          <w:rFonts w:hint="eastAsia"/>
        </w:rPr>
        <w:t>→</w:t>
      </w:r>
      <w:r w:rsidR="00E85AE4">
        <w:rPr>
          <w:rFonts w:hint="eastAsia"/>
        </w:rPr>
        <w:t>答案をシステムに取り込</w:t>
      </w:r>
      <w:r w:rsidR="00F53B25">
        <w:rPr>
          <w:rFonts w:hint="eastAsia"/>
        </w:rPr>
        <w:t>む</w:t>
      </w:r>
      <w:r w:rsidR="00E85AE4">
        <w:rPr>
          <w:rFonts w:hint="eastAsia"/>
        </w:rPr>
        <w:t>→</w:t>
      </w:r>
      <w:r w:rsidR="00F53B25">
        <w:rPr>
          <w:rFonts w:hint="eastAsia"/>
        </w:rPr>
        <w:t>システム上で採点（</w:t>
      </w:r>
      <w:r w:rsidR="002F6662">
        <w:rPr>
          <w:rFonts w:hint="eastAsia"/>
        </w:rPr>
        <w:t>選択問題や</w:t>
      </w:r>
      <w:r w:rsidR="00E85AE4">
        <w:rPr>
          <w:rFonts w:hint="eastAsia"/>
        </w:rPr>
        <w:t>数式</w:t>
      </w:r>
      <w:r w:rsidR="002F6662">
        <w:rPr>
          <w:rFonts w:hint="eastAsia"/>
        </w:rPr>
        <w:t>問題は自動</w:t>
      </w:r>
      <w:r>
        <w:rPr>
          <w:rFonts w:hint="eastAsia"/>
        </w:rPr>
        <w:t>採点</w:t>
      </w:r>
      <w:r w:rsidR="00F53B25">
        <w:rPr>
          <w:rFonts w:hint="eastAsia"/>
        </w:rPr>
        <w:t>）</w:t>
      </w:r>
      <w:r>
        <w:rPr>
          <w:rFonts w:hint="eastAsia"/>
        </w:rPr>
        <w:t>→ネットで</w:t>
      </w:r>
      <w:r w:rsidR="00E85AE4">
        <w:rPr>
          <w:rFonts w:hint="eastAsia"/>
        </w:rPr>
        <w:t>生徒のマイページに</w:t>
      </w:r>
      <w:r>
        <w:rPr>
          <w:rFonts w:hint="eastAsia"/>
        </w:rPr>
        <w:t>返却</w:t>
      </w:r>
      <w:r w:rsidR="00A358CA">
        <w:rPr>
          <w:rFonts w:hint="eastAsia"/>
        </w:rPr>
        <w:t>も可能</w:t>
      </w:r>
    </w:p>
    <w:p w14:paraId="2FCC3681" w14:textId="5778464D" w:rsidR="00B81CC6" w:rsidRDefault="002F6662" w:rsidP="002F6662">
      <w:pPr>
        <w:widowControl/>
        <w:ind w:firstLineChars="200" w:firstLine="420"/>
        <w:jc w:val="left"/>
      </w:pPr>
      <w:r>
        <w:rPr>
          <w:rFonts w:hint="eastAsia"/>
        </w:rPr>
        <w:t>・</w:t>
      </w:r>
      <w:r w:rsidR="00B81CC6">
        <w:rPr>
          <w:rFonts w:hint="eastAsia"/>
        </w:rPr>
        <w:t>マイページで</w:t>
      </w:r>
      <w:r w:rsidR="00E85AE4">
        <w:rPr>
          <w:rFonts w:hint="eastAsia"/>
        </w:rPr>
        <w:t>は</w:t>
      </w:r>
      <w:r w:rsidR="00B81CC6">
        <w:rPr>
          <w:rFonts w:hint="eastAsia"/>
        </w:rPr>
        <w:t>成績分析</w:t>
      </w:r>
      <w:r>
        <w:rPr>
          <w:rFonts w:hint="eastAsia"/>
        </w:rPr>
        <w:t>も</w:t>
      </w:r>
      <w:r w:rsidR="00B81CC6">
        <w:rPr>
          <w:rFonts w:hint="eastAsia"/>
        </w:rPr>
        <w:t>見られる</w:t>
      </w:r>
      <w:r>
        <w:rPr>
          <w:rFonts w:hint="eastAsia"/>
        </w:rPr>
        <w:t>！</w:t>
      </w:r>
      <w:r w:rsidR="00E85AE4">
        <w:rPr>
          <w:rFonts w:hint="eastAsia"/>
        </w:rPr>
        <w:t>過去の結果も卒業まで閲覧可能</w:t>
      </w:r>
    </w:p>
    <w:p w14:paraId="2ABFE8B3" w14:textId="77777777" w:rsidR="00173584" w:rsidRDefault="00173584" w:rsidP="004D73BE">
      <w:pPr>
        <w:widowControl/>
        <w:spacing w:line="160" w:lineRule="exact"/>
        <w:ind w:firstLineChars="200" w:firstLine="420"/>
        <w:jc w:val="left"/>
      </w:pPr>
    </w:p>
    <w:p w14:paraId="145B8A79" w14:textId="5F5A8F70" w:rsidR="00ED7708" w:rsidRDefault="00173584" w:rsidP="002F6662">
      <w:pPr>
        <w:widowControl/>
        <w:ind w:firstLineChars="200" w:firstLine="420"/>
        <w:jc w:val="left"/>
      </w:pPr>
      <w:r>
        <w:rPr>
          <w:rFonts w:hint="eastAsia"/>
        </w:rPr>
        <w:t>＜</w:t>
      </w:r>
      <w:r w:rsidR="00ED7708">
        <w:rPr>
          <w:rFonts w:hint="eastAsia"/>
        </w:rPr>
        <w:t>取組紹介</w:t>
      </w:r>
      <w:r>
        <w:rPr>
          <w:rFonts w:hint="eastAsia"/>
        </w:rPr>
        <w:t>＞</w:t>
      </w:r>
      <w:r w:rsidR="00ED7708">
        <w:rPr>
          <w:rFonts w:hint="eastAsia"/>
        </w:rPr>
        <w:t>採点支援システム</w:t>
      </w:r>
      <w:r w:rsidR="00EA2205">
        <w:rPr>
          <w:rFonts w:hint="eastAsia"/>
        </w:rPr>
        <w:t>例</w:t>
      </w:r>
      <w:r w:rsidR="007F66E5">
        <w:rPr>
          <w:rFonts w:hint="eastAsia"/>
        </w:rPr>
        <w:t>（</w:t>
      </w:r>
      <w:r w:rsidR="007F66E5" w:rsidRPr="0010315B">
        <w:rPr>
          <w:rFonts w:ascii="HGSｺﾞｼｯｸE" w:eastAsia="HGSｺﾞｼｯｸE" w:hAnsi="HGSｺﾞｼｯｸE" w:hint="eastAsia"/>
        </w:rPr>
        <w:t>資料２</w:t>
      </w:r>
      <w:r w:rsidR="007F66E5">
        <w:rPr>
          <w:rFonts w:hint="eastAsia"/>
        </w:rPr>
        <w:t>）</w:t>
      </w:r>
    </w:p>
    <w:p w14:paraId="3B5C69A4" w14:textId="7E166DD2" w:rsidR="00B81CC6" w:rsidRPr="00E60DBC" w:rsidRDefault="00B81CC6">
      <w:pPr>
        <w:widowControl/>
        <w:jc w:val="left"/>
        <w:rPr>
          <w:rFonts w:ascii="ＭＳ ゴシック" w:eastAsia="ＭＳ ゴシック" w:hAnsi="ＭＳ ゴシック"/>
        </w:rPr>
      </w:pPr>
      <w:r w:rsidRPr="00E60DBC">
        <w:rPr>
          <w:rFonts w:ascii="ＭＳ ゴシック" w:eastAsia="ＭＳ ゴシック" w:hAnsi="ＭＳ ゴシック" w:hint="eastAsia"/>
        </w:rPr>
        <w:lastRenderedPageBreak/>
        <w:t>【</w:t>
      </w:r>
      <w:r w:rsidR="00AF7AB1" w:rsidRPr="00E60DBC">
        <w:rPr>
          <w:rFonts w:ascii="ＭＳ ゴシック" w:eastAsia="ＭＳ ゴシック" w:hAnsi="ＭＳ ゴシック" w:hint="eastAsia"/>
        </w:rPr>
        <w:t>体験</w:t>
      </w:r>
      <w:r w:rsidRPr="00E60DBC">
        <w:rPr>
          <w:rFonts w:ascii="ＭＳ ゴシック" w:eastAsia="ＭＳ ゴシック" w:hAnsi="ＭＳ ゴシック" w:hint="eastAsia"/>
        </w:rPr>
        <w:t>学習のあり方が変わった！】</w:t>
      </w:r>
    </w:p>
    <w:p w14:paraId="4251B7B4" w14:textId="2BEA2184" w:rsidR="00B81CC6" w:rsidRPr="00E60DBC" w:rsidRDefault="00B81CC6">
      <w:pPr>
        <w:widowControl/>
        <w:jc w:val="left"/>
        <w:rPr>
          <w:rFonts w:ascii="ＭＳ ゴシック" w:eastAsia="ＭＳ ゴシック" w:hAnsi="ＭＳ ゴシック"/>
        </w:rPr>
      </w:pPr>
      <w:r w:rsidRPr="00E60DBC">
        <w:rPr>
          <w:rFonts w:ascii="ＭＳ ゴシック" w:eastAsia="ＭＳ ゴシック" w:hAnsi="ＭＳ ゴシック" w:hint="eastAsia"/>
        </w:rPr>
        <w:t xml:space="preserve">　今までは･･･</w:t>
      </w:r>
    </w:p>
    <w:p w14:paraId="501494AD" w14:textId="2A0B9CA1" w:rsidR="00B81CC6" w:rsidRDefault="00B81CC6" w:rsidP="002F6662">
      <w:pPr>
        <w:widowControl/>
        <w:ind w:left="420" w:hangingChars="200" w:hanging="420"/>
        <w:jc w:val="left"/>
      </w:pPr>
      <w:r>
        <w:rPr>
          <w:rFonts w:hint="eastAsia"/>
        </w:rPr>
        <w:t xml:space="preserve">　　</w:t>
      </w:r>
      <w:r w:rsidR="0010315B">
        <w:rPr>
          <w:rFonts w:hint="eastAsia"/>
        </w:rPr>
        <w:t>体験場所が遠方だったり、外で実習を行っていたりしたため、事前学習が難しかったり、</w:t>
      </w:r>
      <w:r w:rsidR="0003005F">
        <w:rPr>
          <w:rFonts w:hint="eastAsia"/>
        </w:rPr>
        <w:t>天候に左右され</w:t>
      </w:r>
      <w:r w:rsidR="00E35084">
        <w:rPr>
          <w:rFonts w:hint="eastAsia"/>
        </w:rPr>
        <w:t>たりす</w:t>
      </w:r>
      <w:r w:rsidR="0003005F">
        <w:rPr>
          <w:rFonts w:hint="eastAsia"/>
        </w:rPr>
        <w:t>ることも多かった</w:t>
      </w:r>
    </w:p>
    <w:p w14:paraId="4B6C6486" w14:textId="18595614" w:rsidR="0003005F" w:rsidRDefault="0003005F" w:rsidP="004D73BE">
      <w:pPr>
        <w:widowControl/>
        <w:spacing w:line="160" w:lineRule="exact"/>
        <w:ind w:left="210" w:hangingChars="100" w:hanging="210"/>
        <w:jc w:val="left"/>
      </w:pPr>
    </w:p>
    <w:p w14:paraId="3647F83C" w14:textId="2FAF3E10" w:rsidR="0003005F" w:rsidRPr="00E60DBC" w:rsidRDefault="0003005F" w:rsidP="0003005F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E60DBC">
        <w:rPr>
          <w:rFonts w:ascii="ＭＳ ゴシック" w:eastAsia="ＭＳ ゴシック" w:hAnsi="ＭＳ ゴシック" w:hint="eastAsia"/>
        </w:rPr>
        <w:t>こう変わった！</w:t>
      </w:r>
    </w:p>
    <w:p w14:paraId="70ECC43A" w14:textId="18C4DF7A" w:rsidR="0003005F" w:rsidRDefault="0003005F" w:rsidP="0003005F">
      <w:pPr>
        <w:widowControl/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0315B">
        <w:rPr>
          <w:rFonts w:hint="eastAsia"/>
        </w:rPr>
        <w:t>・</w:t>
      </w:r>
      <w:r>
        <w:rPr>
          <w:rFonts w:hint="eastAsia"/>
        </w:rPr>
        <w:t>校内でいつでも、遠く離れた場所の体験や、実習を行うことなどが可能に</w:t>
      </w:r>
    </w:p>
    <w:p w14:paraId="3295081E" w14:textId="1D31FF64" w:rsidR="0010315B" w:rsidRDefault="0010315B" w:rsidP="0003005F">
      <w:pPr>
        <w:widowControl/>
        <w:ind w:left="210" w:hangingChars="100" w:hanging="210"/>
        <w:jc w:val="left"/>
      </w:pPr>
      <w:r>
        <w:rPr>
          <w:rFonts w:hint="eastAsia"/>
        </w:rPr>
        <w:t xml:space="preserve">　　・事前学習ができて深みや安全性が増した！</w:t>
      </w:r>
    </w:p>
    <w:p w14:paraId="75E222B8" w14:textId="77777777" w:rsidR="004D73BE" w:rsidRDefault="004D73BE" w:rsidP="004D73BE">
      <w:pPr>
        <w:widowControl/>
        <w:spacing w:line="160" w:lineRule="exact"/>
        <w:ind w:left="210" w:hangingChars="100" w:hanging="210"/>
        <w:jc w:val="left"/>
      </w:pPr>
    </w:p>
    <w:p w14:paraId="2FEFEA09" w14:textId="47B61EEA" w:rsidR="00173584" w:rsidRDefault="007F66E5" w:rsidP="00173584">
      <w:pPr>
        <w:widowControl/>
        <w:ind w:left="210" w:hangingChars="100" w:hanging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CCBF9D" wp14:editId="27EB98B0">
                <wp:simplePos x="0" y="0"/>
                <wp:positionH relativeFrom="column">
                  <wp:posOffset>3945890</wp:posOffset>
                </wp:positionH>
                <wp:positionV relativeFrom="paragraph">
                  <wp:posOffset>62865</wp:posOffset>
                </wp:positionV>
                <wp:extent cx="809625" cy="304800"/>
                <wp:effectExtent l="0" t="0" r="952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1C934" w14:textId="7239F7D8" w:rsidR="007F66E5" w:rsidRPr="0010315B" w:rsidRDefault="007F66E5">
                            <w:pPr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10315B">
                              <w:rPr>
                                <w:rFonts w:ascii="HGSｺﾞｼｯｸE" w:eastAsia="HGSｺﾞｼｯｸE" w:hAnsi="HGSｺﾞｼｯｸE" w:hint="eastAsia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CCBF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10.7pt;margin-top:4.95pt;width:63.75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" fillcolor="white [3201]" stroked="f" strokeweight=".5pt">
                <v:textbox>
                  <w:txbxContent>
                    <w:p w14:paraId="25A1C934" w14:textId="7239F7D8" w:rsidR="007F66E5" w:rsidRPr="0010315B" w:rsidRDefault="007F66E5">
                      <w:pPr>
                        <w:rPr>
                          <w:rFonts w:ascii="HGSｺﾞｼｯｸE" w:eastAsia="HGSｺﾞｼｯｸE" w:hAnsi="HGSｺﾞｼｯｸE"/>
                        </w:rPr>
                      </w:pPr>
                      <w:r w:rsidRPr="0010315B">
                        <w:rPr>
                          <w:rFonts w:ascii="HGSｺﾞｼｯｸE" w:eastAsia="HGSｺﾞｼｯｸE" w:hAnsi="HGSｺﾞｼｯｸE" w:hint="eastAsia"/>
                        </w:rPr>
                        <w:t>資料３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273D4A" wp14:editId="6F99A7D7">
                <wp:simplePos x="0" y="0"/>
                <wp:positionH relativeFrom="column">
                  <wp:posOffset>3863340</wp:posOffset>
                </wp:positionH>
                <wp:positionV relativeFrom="paragraph">
                  <wp:posOffset>34290</wp:posOffset>
                </wp:positionV>
                <wp:extent cx="85725" cy="371475"/>
                <wp:effectExtent l="0" t="0" r="47625" b="28575"/>
                <wp:wrapNone/>
                <wp:docPr id="18" name="右中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71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BD68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8" o:spid="_x0000_s1026" type="#_x0000_t88" style="position:absolute;left:0;text-align:left;margin-left:304.2pt;margin-top:2.7pt;width:6.75pt;height:29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" adj="415" strokecolor="black [3200]" strokeweight=".5pt">
                <v:stroke joinstyle="miter"/>
              </v:shape>
            </w:pict>
          </mc:Fallback>
        </mc:AlternateContent>
      </w:r>
      <w:r w:rsidR="00ED7708">
        <w:rPr>
          <w:rFonts w:hint="eastAsia"/>
        </w:rPr>
        <w:t xml:space="preserve">　　</w:t>
      </w:r>
      <w:r w:rsidR="00173584">
        <w:rPr>
          <w:rFonts w:hint="eastAsia"/>
        </w:rPr>
        <w:t>＜</w:t>
      </w:r>
      <w:r w:rsidR="00ED7708">
        <w:rPr>
          <w:rFonts w:hint="eastAsia"/>
        </w:rPr>
        <w:t>取組紹介</w:t>
      </w:r>
      <w:r w:rsidR="00173584">
        <w:rPr>
          <w:rFonts w:hint="eastAsia"/>
        </w:rPr>
        <w:t>＞</w:t>
      </w:r>
      <w:r w:rsidR="00ED7708">
        <w:rPr>
          <w:rFonts w:hint="eastAsia"/>
        </w:rPr>
        <w:t>・弘前第一養護学校のプロジェクションVR</w:t>
      </w:r>
    </w:p>
    <w:p w14:paraId="6D195550" w14:textId="54E426E5" w:rsidR="00ED7708" w:rsidRPr="00B81CC6" w:rsidRDefault="00ED7708" w:rsidP="00173584">
      <w:pPr>
        <w:widowControl/>
        <w:ind w:firstLineChars="800" w:firstLine="1680"/>
        <w:jc w:val="left"/>
      </w:pPr>
      <w:r>
        <w:rPr>
          <w:rFonts w:hint="eastAsia"/>
        </w:rPr>
        <w:t>・五所川原農林高校の重機シミュレータ</w:t>
      </w:r>
    </w:p>
    <w:p w14:paraId="4C3C9CA6" w14:textId="77777777" w:rsidR="0010315B" w:rsidRDefault="0010315B">
      <w:pPr>
        <w:widowControl/>
        <w:jc w:val="left"/>
      </w:pPr>
      <w:r>
        <w:br w:type="page"/>
      </w:r>
    </w:p>
    <w:p w14:paraId="4B1A42CD" w14:textId="127A38D8" w:rsidR="007F66E5" w:rsidRPr="0010315B" w:rsidRDefault="006B799A" w:rsidP="00D27F0D">
      <w:pPr>
        <w:jc w:val="right"/>
        <w:rPr>
          <w:rFonts w:ascii="HGSｺﾞｼｯｸE" w:eastAsia="HGSｺﾞｼｯｸE" w:hAnsi="HGSｺﾞｼｯｸE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5AD5BE" wp14:editId="799B0101">
                <wp:simplePos x="0" y="0"/>
                <wp:positionH relativeFrom="column">
                  <wp:posOffset>4676112</wp:posOffset>
                </wp:positionH>
                <wp:positionV relativeFrom="paragraph">
                  <wp:posOffset>-23164</wp:posOffset>
                </wp:positionV>
                <wp:extent cx="723569" cy="304800"/>
                <wp:effectExtent l="0" t="0" r="1968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9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CEAAE2" w14:textId="5EC4FDA6" w:rsidR="006B799A" w:rsidRPr="0010315B" w:rsidRDefault="006B799A" w:rsidP="006B799A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10315B">
                              <w:rPr>
                                <w:rFonts w:ascii="HGSｺﾞｼｯｸE" w:eastAsia="HGSｺﾞｼｯｸE" w:hAnsi="HGSｺﾞｼｯｸE" w:hint="eastAsia"/>
                              </w:rPr>
                              <w:t>資料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AD5BE" id="テキスト ボックス 16" o:spid="_x0000_s1027" type="#_x0000_t202" style="position:absolute;left:0;text-align:left;margin-left:368.2pt;margin-top:-1.8pt;width:56.95pt;height:2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" fillcolor="white [3201]" strokecolor="black [3213]" strokeweight=".5pt">
                <v:textbox>
                  <w:txbxContent>
                    <w:p w14:paraId="41CEAAE2" w14:textId="5EC4FDA6" w:rsidR="006B799A" w:rsidRPr="0010315B" w:rsidRDefault="006B799A" w:rsidP="006B799A">
                      <w:pPr>
                        <w:jc w:val="center"/>
                        <w:rPr>
                          <w:rFonts w:ascii="HGSｺﾞｼｯｸE" w:eastAsia="HGSｺﾞｼｯｸE" w:hAnsi="HGSｺﾞｼｯｸE"/>
                        </w:rPr>
                      </w:pPr>
                      <w:r w:rsidRPr="0010315B">
                        <w:rPr>
                          <w:rFonts w:ascii="HGSｺﾞｼｯｸE" w:eastAsia="HGSｺﾞｼｯｸE" w:hAnsi="HGSｺﾞｼｯｸE" w:hint="eastAsia"/>
                        </w:rPr>
                        <w:t>資料</w:t>
                      </w:r>
                      <w:r>
                        <w:rPr>
                          <w:rFonts w:ascii="HGSｺﾞｼｯｸE" w:eastAsia="HGSｺﾞｼｯｸE" w:hAnsi="HGSｺﾞｼｯｸE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4094B0BA" w14:textId="73A85BCC" w:rsidR="007F66E5" w:rsidRDefault="007F66E5" w:rsidP="007F66E5">
      <w:pPr>
        <w:jc w:val="left"/>
      </w:pPr>
    </w:p>
    <w:p w14:paraId="562E5EDD" w14:textId="06A37591" w:rsidR="00375502" w:rsidRDefault="00375502" w:rsidP="007F66E5">
      <w:pPr>
        <w:jc w:val="left"/>
      </w:pPr>
    </w:p>
    <w:p w14:paraId="26867E17" w14:textId="4638F776" w:rsidR="007F66E5" w:rsidRDefault="007F66E5" w:rsidP="007F66E5">
      <w:pPr>
        <w:ind w:firstLineChars="100" w:firstLine="210"/>
        <w:jc w:val="left"/>
      </w:pPr>
      <w:r>
        <w:rPr>
          <w:rFonts w:hint="eastAsia"/>
        </w:rPr>
        <w:t>一人ひとりの目標、学習可能時間に応じて、AIが個別の学習カリキュラムを作成。</w:t>
      </w:r>
    </w:p>
    <w:p w14:paraId="2E8D6457" w14:textId="1A058EE5" w:rsidR="00206B13" w:rsidRDefault="00206B13" w:rsidP="007F66E5">
      <w:pPr>
        <w:ind w:firstLineChars="100" w:firstLine="210"/>
        <w:jc w:val="left"/>
      </w:pPr>
      <w:r>
        <w:rPr>
          <w:rFonts w:hint="eastAsia"/>
        </w:rPr>
        <w:t xml:space="preserve">　★自分のレベルに合わせた学習が可能</w:t>
      </w:r>
    </w:p>
    <w:p w14:paraId="601889DF" w14:textId="27649726" w:rsidR="007F66E5" w:rsidRDefault="007F66E5" w:rsidP="007F66E5">
      <w:pPr>
        <w:jc w:val="left"/>
      </w:pPr>
      <w:r>
        <w:rPr>
          <w:rFonts w:hint="eastAsia"/>
          <w:noProof/>
        </w:rPr>
        <w:drawing>
          <wp:inline distT="0" distB="0" distL="0" distR="0" wp14:anchorId="3BA823BB" wp14:editId="6A8F5CFC">
            <wp:extent cx="3523717" cy="1495425"/>
            <wp:effectExtent l="0" t="0" r="635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E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778" cy="150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D387" w14:textId="20FB2963" w:rsidR="007F66E5" w:rsidRDefault="007F66E5" w:rsidP="007F66E5">
      <w:pPr>
        <w:jc w:val="left"/>
      </w:pPr>
    </w:p>
    <w:p w14:paraId="25129631" w14:textId="28AC58F1" w:rsidR="00206B13" w:rsidRDefault="00206B13" w:rsidP="007F66E5">
      <w:pPr>
        <w:jc w:val="left"/>
      </w:pPr>
      <w:r>
        <w:rPr>
          <w:rFonts w:hint="eastAsia"/>
        </w:rPr>
        <w:t xml:space="preserve">　自分の興味関心に合わせたテーマ・英語素材での学習</w:t>
      </w:r>
    </w:p>
    <w:p w14:paraId="5649C4BF" w14:textId="4B5E60EC" w:rsidR="00206B13" w:rsidRDefault="00206B13" w:rsidP="007F66E5">
      <w:pPr>
        <w:jc w:val="left"/>
      </w:pPr>
      <w:r>
        <w:rPr>
          <w:rFonts w:hint="eastAsia"/>
        </w:rPr>
        <w:t xml:space="preserve">　　★英語への抵抗感を軽減できる</w:t>
      </w:r>
    </w:p>
    <w:p w14:paraId="213C3BEE" w14:textId="7EB91FAA" w:rsidR="00206B13" w:rsidRPr="00206B13" w:rsidRDefault="00206B13" w:rsidP="007F66E5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 wp14:anchorId="4DE32685" wp14:editId="1A848FDA">
            <wp:simplePos x="0" y="0"/>
            <wp:positionH relativeFrom="column">
              <wp:posOffset>158141</wp:posOffset>
            </wp:positionH>
            <wp:positionV relativeFrom="paragraph">
              <wp:posOffset>81915</wp:posOffset>
            </wp:positionV>
            <wp:extent cx="2867025" cy="1733566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ELP②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733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241D2" w14:textId="474C96CD" w:rsidR="00206B13" w:rsidRDefault="00206B13" w:rsidP="007F66E5">
      <w:pPr>
        <w:jc w:val="left"/>
      </w:pPr>
    </w:p>
    <w:p w14:paraId="60420E23" w14:textId="43F01B80" w:rsidR="00206B13" w:rsidRDefault="00206B13" w:rsidP="007F66E5">
      <w:pPr>
        <w:jc w:val="left"/>
      </w:pPr>
    </w:p>
    <w:p w14:paraId="6D746CDB" w14:textId="7B36AA6E" w:rsidR="00206B13" w:rsidRDefault="00206B13" w:rsidP="007F66E5">
      <w:pPr>
        <w:jc w:val="left"/>
      </w:pPr>
    </w:p>
    <w:p w14:paraId="3C9B6A63" w14:textId="314D1AA7" w:rsidR="00206B13" w:rsidRDefault="00206B13" w:rsidP="007F66E5">
      <w:pPr>
        <w:jc w:val="left"/>
      </w:pPr>
    </w:p>
    <w:p w14:paraId="76044577" w14:textId="08CC81C8" w:rsidR="00206B13" w:rsidRDefault="00206B13" w:rsidP="007F66E5">
      <w:pPr>
        <w:jc w:val="left"/>
      </w:pPr>
    </w:p>
    <w:p w14:paraId="554555F8" w14:textId="5FFFE4DB" w:rsidR="00206B13" w:rsidRDefault="00206B13" w:rsidP="007F66E5">
      <w:pPr>
        <w:jc w:val="left"/>
      </w:pPr>
    </w:p>
    <w:p w14:paraId="76FB969F" w14:textId="2CCE55A3" w:rsidR="00206B13" w:rsidRDefault="00206B13" w:rsidP="007F66E5">
      <w:pPr>
        <w:jc w:val="left"/>
      </w:pPr>
    </w:p>
    <w:p w14:paraId="02B81C12" w14:textId="4A80F610" w:rsidR="00206B13" w:rsidRDefault="00206B13" w:rsidP="007F66E5">
      <w:pPr>
        <w:jc w:val="left"/>
      </w:pPr>
    </w:p>
    <w:p w14:paraId="37C466AE" w14:textId="76DCE054" w:rsidR="007F66E5" w:rsidRDefault="007F66E5" w:rsidP="007F66E5">
      <w:pPr>
        <w:jc w:val="left"/>
      </w:pPr>
      <w:r>
        <w:rPr>
          <w:rFonts w:hint="eastAsia"/>
        </w:rPr>
        <w:t xml:space="preserve">　日常会話を想定したレッスンで、英語でのやり取りに慣れるトレーニングを実施。</w:t>
      </w:r>
    </w:p>
    <w:p w14:paraId="02641C3A" w14:textId="58CBE222" w:rsidR="007F66E5" w:rsidRDefault="007F66E5" w:rsidP="007F66E5">
      <w:pPr>
        <w:jc w:val="left"/>
      </w:pPr>
      <w:r>
        <w:rPr>
          <w:rFonts w:hint="eastAsia"/>
        </w:rPr>
        <w:t xml:space="preserve">　A</w:t>
      </w:r>
      <w:r w:rsidR="00F53B25">
        <w:rPr>
          <w:rFonts w:hint="eastAsia"/>
        </w:rPr>
        <w:t>I</w:t>
      </w:r>
      <w:r>
        <w:rPr>
          <w:rFonts w:hint="eastAsia"/>
        </w:rPr>
        <w:t>が「会話の目的」「会話の継続」「語彙・表現」を評価し、フィードバックを提供。</w:t>
      </w:r>
    </w:p>
    <w:p w14:paraId="743E332A" w14:textId="6980C596" w:rsidR="00206B13" w:rsidRDefault="00206B13" w:rsidP="007F66E5">
      <w:pPr>
        <w:jc w:val="left"/>
      </w:pPr>
      <w:r>
        <w:rPr>
          <w:rFonts w:hint="eastAsia"/>
        </w:rPr>
        <w:t xml:space="preserve">　　★AIが相手なので恥ずかしくない</w:t>
      </w:r>
    </w:p>
    <w:p w14:paraId="3C2EE856" w14:textId="0C28E9C1" w:rsidR="007F66E5" w:rsidRDefault="00375502" w:rsidP="007F66E5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 wp14:anchorId="01AD8926" wp14:editId="40E5C529">
            <wp:simplePos x="0" y="0"/>
            <wp:positionH relativeFrom="column">
              <wp:posOffset>-3810</wp:posOffset>
            </wp:positionH>
            <wp:positionV relativeFrom="paragraph">
              <wp:posOffset>34290</wp:posOffset>
            </wp:positionV>
            <wp:extent cx="3180715" cy="1934210"/>
            <wp:effectExtent l="0" t="0" r="635" b="889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ELP②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CDC95" w14:textId="77777777" w:rsidR="00206B13" w:rsidRDefault="00206B13">
      <w:pPr>
        <w:widowControl/>
        <w:jc w:val="left"/>
      </w:pPr>
    </w:p>
    <w:p w14:paraId="4D247EB7" w14:textId="77777777" w:rsidR="00206B13" w:rsidRDefault="00206B13">
      <w:pPr>
        <w:widowControl/>
        <w:jc w:val="left"/>
      </w:pPr>
    </w:p>
    <w:p w14:paraId="7A2FBBE9" w14:textId="77777777" w:rsidR="00206B13" w:rsidRDefault="00206B13">
      <w:pPr>
        <w:widowControl/>
        <w:jc w:val="left"/>
      </w:pPr>
    </w:p>
    <w:p w14:paraId="4A78448A" w14:textId="77777777" w:rsidR="00206B13" w:rsidRDefault="00206B13">
      <w:pPr>
        <w:widowControl/>
        <w:jc w:val="left"/>
      </w:pPr>
    </w:p>
    <w:p w14:paraId="719813C5" w14:textId="77777777" w:rsidR="00206B13" w:rsidRDefault="00206B13">
      <w:pPr>
        <w:widowControl/>
        <w:jc w:val="left"/>
      </w:pPr>
    </w:p>
    <w:p w14:paraId="6A812491" w14:textId="77777777" w:rsidR="00206B13" w:rsidRDefault="00206B13">
      <w:pPr>
        <w:widowControl/>
        <w:jc w:val="left"/>
      </w:pPr>
    </w:p>
    <w:p w14:paraId="6FE5F07B" w14:textId="77777777" w:rsidR="00206B13" w:rsidRDefault="00206B13">
      <w:pPr>
        <w:widowControl/>
        <w:jc w:val="left"/>
      </w:pPr>
    </w:p>
    <w:p w14:paraId="48E4730C" w14:textId="77777777" w:rsidR="00206B13" w:rsidRDefault="00206B13">
      <w:pPr>
        <w:widowControl/>
        <w:jc w:val="left"/>
      </w:pPr>
    </w:p>
    <w:p w14:paraId="4BAF41F3" w14:textId="30265550" w:rsidR="00206B13" w:rsidRDefault="00206B13">
      <w:pPr>
        <w:widowControl/>
        <w:jc w:val="left"/>
      </w:pPr>
    </w:p>
    <w:p w14:paraId="01683EA8" w14:textId="1D2DFC92" w:rsidR="0008696F" w:rsidRDefault="0010315B" w:rsidP="00206B13">
      <w:pPr>
        <w:widowControl/>
        <w:jc w:val="left"/>
      </w:pPr>
      <w:r>
        <w:rPr>
          <w:rFonts w:hint="eastAsia"/>
        </w:rPr>
        <w:t>※令和７年度は希望校で活用されています。</w:t>
      </w:r>
    </w:p>
    <w:p w14:paraId="714FE73A" w14:textId="3D5C7423" w:rsidR="00375502" w:rsidRPr="0010315B" w:rsidRDefault="006B799A" w:rsidP="00375502">
      <w:pPr>
        <w:widowControl/>
        <w:jc w:val="right"/>
        <w:rPr>
          <w:rFonts w:ascii="HGSｺﾞｼｯｸE" w:eastAsia="HGSｺﾞｼｯｸE" w:hAnsi="HGSｺﾞｼｯｸE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15A1E7" wp14:editId="1EE95F6D">
                <wp:simplePos x="0" y="0"/>
                <wp:positionH relativeFrom="column">
                  <wp:posOffset>4660873</wp:posOffset>
                </wp:positionH>
                <wp:positionV relativeFrom="paragraph">
                  <wp:posOffset>-17890</wp:posOffset>
                </wp:positionV>
                <wp:extent cx="723569" cy="304800"/>
                <wp:effectExtent l="0" t="0" r="19685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9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D77279" w14:textId="3F55BAFE" w:rsidR="006B799A" w:rsidRPr="0010315B" w:rsidRDefault="006B799A" w:rsidP="006B799A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10315B">
                              <w:rPr>
                                <w:rFonts w:ascii="HGSｺﾞｼｯｸE" w:eastAsia="HGSｺﾞｼｯｸE" w:hAnsi="HGSｺﾞｼｯｸE" w:hint="eastAsia"/>
                              </w:rPr>
                              <w:t>資料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15A1E7" id="テキスト ボックス 24" o:spid="_x0000_s1028" type="#_x0000_t202" style="position:absolute;left:0;text-align:left;margin-left:367pt;margin-top:-1.4pt;width:56.95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" fillcolor="white [3201]" strokecolor="black [3213]" strokeweight=".5pt">
                <v:textbox>
                  <w:txbxContent>
                    <w:p w14:paraId="45D77279" w14:textId="3F55BAFE" w:rsidR="006B799A" w:rsidRPr="0010315B" w:rsidRDefault="006B799A" w:rsidP="006B799A">
                      <w:pPr>
                        <w:jc w:val="center"/>
                        <w:rPr>
                          <w:rFonts w:ascii="HGSｺﾞｼｯｸE" w:eastAsia="HGSｺﾞｼｯｸE" w:hAnsi="HGSｺﾞｼｯｸE"/>
                        </w:rPr>
                      </w:pPr>
                      <w:r w:rsidRPr="0010315B">
                        <w:rPr>
                          <w:rFonts w:ascii="HGSｺﾞｼｯｸE" w:eastAsia="HGSｺﾞｼｯｸE" w:hAnsi="HGSｺﾞｼｯｸE" w:hint="eastAsia"/>
                        </w:rPr>
                        <w:t>資料</w:t>
                      </w:r>
                      <w:r>
                        <w:rPr>
                          <w:rFonts w:ascii="HGSｺﾞｼｯｸE" w:eastAsia="HGSｺﾞｼｯｸE" w:hAnsi="HGSｺﾞｼｯｸE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7072A0C" w14:textId="6CEC393B" w:rsidR="00F53B25" w:rsidRDefault="00F53B25" w:rsidP="00375502">
      <w:pPr>
        <w:widowControl/>
        <w:jc w:val="right"/>
      </w:pPr>
    </w:p>
    <w:p w14:paraId="103123C3" w14:textId="7EEE2068" w:rsidR="00F53B25" w:rsidRDefault="00F53B25" w:rsidP="00375502">
      <w:pPr>
        <w:widowControl/>
        <w:jc w:val="right"/>
      </w:pPr>
    </w:p>
    <w:p w14:paraId="47824C10" w14:textId="4EB7E111" w:rsidR="00F53B25" w:rsidRDefault="00F53B25" w:rsidP="00F53B25">
      <w:pPr>
        <w:widowControl/>
        <w:jc w:val="left"/>
      </w:pPr>
      <w:r>
        <w:rPr>
          <w:rFonts w:hint="eastAsia"/>
        </w:rPr>
        <w:t>回答欄が自動判別され、設問ごとの採点が可能。</w:t>
      </w:r>
    </w:p>
    <w:p w14:paraId="6CACCC97" w14:textId="556AB746" w:rsidR="00F53B25" w:rsidRDefault="00F53B25" w:rsidP="00F53B25">
      <w:pPr>
        <w:widowControl/>
        <w:jc w:val="left"/>
      </w:pPr>
      <w:r>
        <w:rPr>
          <w:rFonts w:hint="eastAsia"/>
        </w:rPr>
        <w:t>選択問題や数式問題はAIによる自動採点が可能なため、採点時間の短縮に！</w:t>
      </w:r>
    </w:p>
    <w:p w14:paraId="0D473312" w14:textId="46E73432" w:rsidR="00375502" w:rsidRDefault="00375502" w:rsidP="00375502">
      <w:pPr>
        <w:widowControl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85888" behindDoc="0" locked="0" layoutInCell="1" allowOverlap="1" wp14:anchorId="6CE4199B" wp14:editId="2258226A">
            <wp:simplePos x="0" y="0"/>
            <wp:positionH relativeFrom="column">
              <wp:posOffset>-14325</wp:posOffset>
            </wp:positionH>
            <wp:positionV relativeFrom="paragraph">
              <wp:posOffset>81280</wp:posOffset>
            </wp:positionV>
            <wp:extent cx="5400040" cy="2466975"/>
            <wp:effectExtent l="0" t="0" r="0" b="952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採点例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9" b="20847"/>
                    <a:stretch/>
                  </pic:blipFill>
                  <pic:spPr bwMode="auto">
                    <a:xfrm>
                      <a:off x="0" y="0"/>
                      <a:ext cx="5400040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4AC01C" w14:textId="6DC2BCEF" w:rsidR="00375502" w:rsidRDefault="00375502" w:rsidP="00375502">
      <w:pPr>
        <w:widowControl/>
        <w:jc w:val="left"/>
      </w:pPr>
    </w:p>
    <w:p w14:paraId="747C1B84" w14:textId="50E4AF48" w:rsidR="00375502" w:rsidRDefault="00375502" w:rsidP="00375502">
      <w:pPr>
        <w:widowControl/>
        <w:jc w:val="left"/>
      </w:pPr>
    </w:p>
    <w:p w14:paraId="41B996C0" w14:textId="2411A297" w:rsidR="00375502" w:rsidRDefault="00375502" w:rsidP="00375502">
      <w:pPr>
        <w:widowControl/>
        <w:jc w:val="left"/>
      </w:pPr>
    </w:p>
    <w:p w14:paraId="53974482" w14:textId="07EBDC81" w:rsidR="00375502" w:rsidRDefault="00375502" w:rsidP="00375502">
      <w:pPr>
        <w:widowControl/>
        <w:jc w:val="left"/>
      </w:pPr>
    </w:p>
    <w:p w14:paraId="7DA20BE4" w14:textId="4CAF1C78" w:rsidR="00375502" w:rsidRDefault="00375502" w:rsidP="00375502">
      <w:pPr>
        <w:widowControl/>
        <w:jc w:val="left"/>
      </w:pPr>
    </w:p>
    <w:p w14:paraId="74E3FE22" w14:textId="699956AF" w:rsidR="00375502" w:rsidRDefault="00375502" w:rsidP="00375502">
      <w:pPr>
        <w:widowControl/>
        <w:jc w:val="left"/>
      </w:pPr>
    </w:p>
    <w:p w14:paraId="3A9F6CFD" w14:textId="0DCEAB96" w:rsidR="00375502" w:rsidRDefault="00375502" w:rsidP="00375502">
      <w:pPr>
        <w:widowControl/>
        <w:jc w:val="left"/>
      </w:pPr>
    </w:p>
    <w:p w14:paraId="5154F2DD" w14:textId="42F5ED4A" w:rsidR="00375502" w:rsidRDefault="00375502" w:rsidP="00375502">
      <w:pPr>
        <w:widowControl/>
        <w:jc w:val="left"/>
      </w:pPr>
    </w:p>
    <w:p w14:paraId="6F9D0406" w14:textId="75B059B4" w:rsidR="00375502" w:rsidRDefault="00375502" w:rsidP="00375502">
      <w:pPr>
        <w:widowControl/>
        <w:jc w:val="left"/>
      </w:pPr>
    </w:p>
    <w:p w14:paraId="096E5497" w14:textId="72B4A7BE" w:rsidR="00375502" w:rsidRDefault="00375502" w:rsidP="00375502">
      <w:pPr>
        <w:widowControl/>
        <w:jc w:val="left"/>
      </w:pPr>
    </w:p>
    <w:p w14:paraId="3EE27157" w14:textId="1022FEAF" w:rsidR="00375502" w:rsidRDefault="00375502" w:rsidP="00375502">
      <w:pPr>
        <w:widowControl/>
        <w:jc w:val="left"/>
      </w:pPr>
    </w:p>
    <w:p w14:paraId="39061810" w14:textId="4D008B5E" w:rsidR="0030769B" w:rsidRDefault="0030769B" w:rsidP="00375502">
      <w:pPr>
        <w:widowControl/>
        <w:jc w:val="left"/>
      </w:pPr>
    </w:p>
    <w:p w14:paraId="611A4CDF" w14:textId="0F9E4A82" w:rsidR="0030769B" w:rsidRDefault="0030769B">
      <w:pPr>
        <w:widowControl/>
        <w:jc w:val="left"/>
      </w:pPr>
      <w:r>
        <w:br w:type="page"/>
      </w:r>
    </w:p>
    <w:p w14:paraId="72C06F46" w14:textId="53ADE9B6" w:rsidR="0030769B" w:rsidRPr="0010315B" w:rsidRDefault="006B799A" w:rsidP="0030769B">
      <w:pPr>
        <w:widowControl/>
        <w:jc w:val="right"/>
        <w:rPr>
          <w:rFonts w:ascii="HGSｺﾞｼｯｸE" w:eastAsia="HGSｺﾞｼｯｸE" w:hAnsi="HGSｺﾞｼｯｸE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B9E07B" wp14:editId="19CFBF0D">
                <wp:simplePos x="0" y="0"/>
                <wp:positionH relativeFrom="column">
                  <wp:posOffset>4666615</wp:posOffset>
                </wp:positionH>
                <wp:positionV relativeFrom="paragraph">
                  <wp:posOffset>-17338</wp:posOffset>
                </wp:positionV>
                <wp:extent cx="723569" cy="304800"/>
                <wp:effectExtent l="0" t="0" r="1968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9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E0252E" w14:textId="1B2A3ED2" w:rsidR="006B799A" w:rsidRPr="0010315B" w:rsidRDefault="006B799A" w:rsidP="006B799A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10315B">
                              <w:rPr>
                                <w:rFonts w:ascii="HGSｺﾞｼｯｸE" w:eastAsia="HGSｺﾞｼｯｸE" w:hAnsi="HGSｺﾞｼｯｸE" w:hint="eastAsia"/>
                              </w:rPr>
                              <w:t>資料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9E07B" id="テキスト ボックス 25" o:spid="_x0000_s1029" type="#_x0000_t202" style="position:absolute;left:0;text-align:left;margin-left:367.45pt;margin-top:-1.35pt;width:56.95pt;height:2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" fillcolor="white [3201]" strokecolor="black [3213]" strokeweight=".5pt">
                <v:textbox>
                  <w:txbxContent>
                    <w:p w14:paraId="1EE0252E" w14:textId="1B2A3ED2" w:rsidR="006B799A" w:rsidRPr="0010315B" w:rsidRDefault="006B799A" w:rsidP="006B799A">
                      <w:pPr>
                        <w:jc w:val="center"/>
                        <w:rPr>
                          <w:rFonts w:ascii="HGSｺﾞｼｯｸE" w:eastAsia="HGSｺﾞｼｯｸE" w:hAnsi="HGSｺﾞｼｯｸE"/>
                        </w:rPr>
                      </w:pPr>
                      <w:r w:rsidRPr="0010315B">
                        <w:rPr>
                          <w:rFonts w:ascii="HGSｺﾞｼｯｸE" w:eastAsia="HGSｺﾞｼｯｸE" w:hAnsi="HGSｺﾞｼｯｸE" w:hint="eastAsia"/>
                        </w:rPr>
                        <w:t>資料</w:t>
                      </w:r>
                      <w:r>
                        <w:rPr>
                          <w:rFonts w:ascii="HGSｺﾞｼｯｸE" w:eastAsia="HGSｺﾞｼｯｸE" w:hAnsi="HGSｺﾞｼｯｸE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5F034BC9" w14:textId="77777777" w:rsidR="00A80595" w:rsidRDefault="00A80595" w:rsidP="0030769B">
      <w:pPr>
        <w:widowControl/>
        <w:jc w:val="right"/>
      </w:pPr>
    </w:p>
    <w:p w14:paraId="3F510257" w14:textId="77777777" w:rsidR="006B799A" w:rsidRDefault="006B799A" w:rsidP="0030769B">
      <w:pPr>
        <w:widowControl/>
        <w:jc w:val="left"/>
      </w:pPr>
    </w:p>
    <w:p w14:paraId="43664BDF" w14:textId="1C608EBF" w:rsidR="0030769B" w:rsidRDefault="0030769B" w:rsidP="0030769B">
      <w:pPr>
        <w:widowControl/>
        <w:jc w:val="left"/>
      </w:pPr>
      <w:r>
        <w:rPr>
          <w:rFonts w:hint="eastAsia"/>
        </w:rPr>
        <w:t>【弘前第一養護学校のプロジェクションVR】</w:t>
      </w:r>
    </w:p>
    <w:p w14:paraId="45BCFEEE" w14:textId="3AC08563" w:rsidR="0030769B" w:rsidRDefault="0030769B" w:rsidP="00375502">
      <w:pPr>
        <w:widowControl/>
        <w:jc w:val="left"/>
      </w:pPr>
      <w:r>
        <w:rPr>
          <w:rFonts w:hint="eastAsia"/>
          <w:noProof/>
        </w:rPr>
        <w:drawing>
          <wp:inline distT="0" distB="0" distL="0" distR="0" wp14:anchorId="7FF67C74" wp14:editId="03198476">
            <wp:extent cx="4469933" cy="2514600"/>
            <wp:effectExtent l="0" t="0" r="698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otsunyu02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954" cy="253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2CF63" w14:textId="2F847D58" w:rsidR="0030769B" w:rsidRDefault="00A80595" w:rsidP="00375502">
      <w:pPr>
        <w:widowControl/>
        <w:jc w:val="left"/>
      </w:pPr>
      <w:r>
        <w:rPr>
          <w:rFonts w:hint="eastAsia"/>
        </w:rPr>
        <w:t>修学旅行</w:t>
      </w:r>
      <w:r w:rsidR="0010315B">
        <w:rPr>
          <w:rFonts w:hint="eastAsia"/>
        </w:rPr>
        <w:t>で</w:t>
      </w:r>
      <w:r w:rsidR="00E62BE2">
        <w:rPr>
          <w:rFonts w:hint="eastAsia"/>
        </w:rPr>
        <w:t>行った</w:t>
      </w:r>
      <w:r w:rsidR="0010315B">
        <w:rPr>
          <w:rFonts w:hint="eastAsia"/>
        </w:rPr>
        <w:t>大阪のテーマパーク</w:t>
      </w:r>
      <w:r>
        <w:rPr>
          <w:rFonts w:hint="eastAsia"/>
        </w:rPr>
        <w:t>での様子を投影。</w:t>
      </w:r>
      <w:r w:rsidR="00E62BE2">
        <w:rPr>
          <w:rFonts w:hint="eastAsia"/>
        </w:rPr>
        <w:t>その場にいなくても</w:t>
      </w:r>
      <w:r>
        <w:rPr>
          <w:rFonts w:hint="eastAsia"/>
        </w:rPr>
        <w:t>実際に行ったような気分を味わうことができます。</w:t>
      </w:r>
    </w:p>
    <w:p w14:paraId="5CA39281" w14:textId="77777777" w:rsidR="00A80595" w:rsidRDefault="00A80595" w:rsidP="00375502">
      <w:pPr>
        <w:widowControl/>
        <w:jc w:val="left"/>
      </w:pPr>
    </w:p>
    <w:p w14:paraId="30B88F79" w14:textId="3364D1BA" w:rsidR="0030769B" w:rsidRDefault="0030769B" w:rsidP="00375502">
      <w:pPr>
        <w:widowControl/>
        <w:jc w:val="left"/>
      </w:pPr>
    </w:p>
    <w:p w14:paraId="3DCE8BF6" w14:textId="5CF62970" w:rsidR="0030769B" w:rsidRDefault="0030769B" w:rsidP="00375502">
      <w:pPr>
        <w:widowControl/>
        <w:jc w:val="left"/>
      </w:pPr>
      <w:r>
        <w:rPr>
          <w:rFonts w:hint="eastAsia"/>
        </w:rPr>
        <w:t>【五所川原農林高校の</w:t>
      </w:r>
      <w:r w:rsidR="00A80595">
        <w:rPr>
          <w:rFonts w:hint="eastAsia"/>
        </w:rPr>
        <w:t>重機シミュレータ</w:t>
      </w:r>
      <w:r>
        <w:rPr>
          <w:rFonts w:hint="eastAsia"/>
        </w:rPr>
        <w:t>】</w:t>
      </w:r>
    </w:p>
    <w:p w14:paraId="4B019BDC" w14:textId="0A385720" w:rsidR="0030769B" w:rsidRDefault="0030769B" w:rsidP="00375502">
      <w:pPr>
        <w:widowControl/>
        <w:jc w:val="left"/>
      </w:pPr>
      <w:r>
        <w:rPr>
          <w:rFonts w:hint="eastAsia"/>
          <w:noProof/>
        </w:rPr>
        <w:drawing>
          <wp:inline distT="0" distB="0" distL="0" distR="0" wp14:anchorId="2593B7B6" wp14:editId="281885B4">
            <wp:extent cx="3590925" cy="2693195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Ｅ科学校案内　ＤＸの写真IMG_029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205" cy="27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32E8F" w14:textId="1E1F4883" w:rsidR="00A80595" w:rsidRPr="00375502" w:rsidRDefault="00A80595" w:rsidP="00375502">
      <w:pPr>
        <w:widowControl/>
        <w:jc w:val="left"/>
      </w:pPr>
      <w:r>
        <w:rPr>
          <w:rFonts w:hint="eastAsia"/>
        </w:rPr>
        <w:t>本物の重機を操作する前に仮想空間で体験を重ねることで、より安全</w:t>
      </w:r>
      <w:r w:rsidR="00E62BE2">
        <w:rPr>
          <w:rFonts w:hint="eastAsia"/>
        </w:rPr>
        <w:t>かつ</w:t>
      </w:r>
      <w:r>
        <w:rPr>
          <w:rFonts w:hint="eastAsia"/>
        </w:rPr>
        <w:t>効率的に実践的なスキルを身に付けることができます。</w:t>
      </w:r>
    </w:p>
    <w:sectPr w:rsidR="00A80595" w:rsidRPr="00375502" w:rsidSect="00E60DB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3196" w14:textId="77777777" w:rsidR="00B81CC6" w:rsidRDefault="00B81CC6" w:rsidP="00B81CC6">
      <w:r>
        <w:separator/>
      </w:r>
    </w:p>
  </w:endnote>
  <w:endnote w:type="continuationSeparator" w:id="0">
    <w:p w14:paraId="027F6FAF" w14:textId="77777777" w:rsidR="00B81CC6" w:rsidRDefault="00B81CC6" w:rsidP="00B8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9A3D" w14:textId="77777777" w:rsidR="00B81CC6" w:rsidRDefault="00B81CC6" w:rsidP="00B81CC6">
      <w:r>
        <w:separator/>
      </w:r>
    </w:p>
  </w:footnote>
  <w:footnote w:type="continuationSeparator" w:id="0">
    <w:p w14:paraId="509E9D0E" w14:textId="77777777" w:rsidR="00B81CC6" w:rsidRDefault="00B81CC6" w:rsidP="00B8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9D"/>
    <w:rsid w:val="0003005F"/>
    <w:rsid w:val="00041016"/>
    <w:rsid w:val="00081FD5"/>
    <w:rsid w:val="0008696F"/>
    <w:rsid w:val="0010315B"/>
    <w:rsid w:val="001434C0"/>
    <w:rsid w:val="00173584"/>
    <w:rsid w:val="001F2E61"/>
    <w:rsid w:val="002029BB"/>
    <w:rsid w:val="00206B13"/>
    <w:rsid w:val="002375EA"/>
    <w:rsid w:val="00291E0D"/>
    <w:rsid w:val="002F6662"/>
    <w:rsid w:val="0030769B"/>
    <w:rsid w:val="00360260"/>
    <w:rsid w:val="00375502"/>
    <w:rsid w:val="0039711B"/>
    <w:rsid w:val="004D73BE"/>
    <w:rsid w:val="004E7248"/>
    <w:rsid w:val="0051586F"/>
    <w:rsid w:val="00577A98"/>
    <w:rsid w:val="005A6166"/>
    <w:rsid w:val="0062484C"/>
    <w:rsid w:val="006B4675"/>
    <w:rsid w:val="006B799A"/>
    <w:rsid w:val="006C273F"/>
    <w:rsid w:val="006E454F"/>
    <w:rsid w:val="007F66E5"/>
    <w:rsid w:val="00877BAD"/>
    <w:rsid w:val="00886892"/>
    <w:rsid w:val="0094556F"/>
    <w:rsid w:val="009D321A"/>
    <w:rsid w:val="00A255CC"/>
    <w:rsid w:val="00A30F5A"/>
    <w:rsid w:val="00A358CA"/>
    <w:rsid w:val="00A42C9B"/>
    <w:rsid w:val="00A80595"/>
    <w:rsid w:val="00AF7600"/>
    <w:rsid w:val="00AF7AB1"/>
    <w:rsid w:val="00B120C7"/>
    <w:rsid w:val="00B7759D"/>
    <w:rsid w:val="00B81CC6"/>
    <w:rsid w:val="00D07B59"/>
    <w:rsid w:val="00D27F0D"/>
    <w:rsid w:val="00E35084"/>
    <w:rsid w:val="00E60DBC"/>
    <w:rsid w:val="00E62BE2"/>
    <w:rsid w:val="00E80209"/>
    <w:rsid w:val="00E85AE4"/>
    <w:rsid w:val="00EA2205"/>
    <w:rsid w:val="00ED7708"/>
    <w:rsid w:val="00F060E6"/>
    <w:rsid w:val="00F35F05"/>
    <w:rsid w:val="00F5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6C2BA2"/>
  <w15:chartTrackingRefBased/>
  <w15:docId w15:val="{1FA3DF75-A606-48C3-8DD3-F65C250F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CC6"/>
  </w:style>
  <w:style w:type="paragraph" w:styleId="a5">
    <w:name w:val="footer"/>
    <w:basedOn w:val="a"/>
    <w:link w:val="a6"/>
    <w:uiPriority w:val="99"/>
    <w:unhideWhenUsed/>
    <w:rsid w:val="00B81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kyos302@KYOUIKU.JP</dc:creator>
  <cp:keywords/>
  <dc:description/>
  <cp:lastModifiedBy>kyos302@KYOUIKU.jp</cp:lastModifiedBy>
  <cp:revision>3</cp:revision>
  <cp:lastPrinted>2025-06-04T04:26:00Z</cp:lastPrinted>
  <dcterms:created xsi:type="dcterms:W3CDTF">2026-02-04T01:01:00Z</dcterms:created>
  <dcterms:modified xsi:type="dcterms:W3CDTF">2026-02-04T01:03:00Z</dcterms:modified>
</cp:coreProperties>
</file>