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429D" w14:textId="45145281" w:rsidR="005D3A94" w:rsidRPr="00773D6B" w:rsidRDefault="00AF0CF3" w:rsidP="00BC722D">
      <w:pPr>
        <w:jc w:val="center"/>
        <w:rPr>
          <w:rFonts w:ascii="ＭＳ ゴシック" w:eastAsia="ＭＳ ゴシック" w:hAnsi="ＭＳ ゴシック"/>
          <w:sz w:val="24"/>
        </w:rPr>
      </w:pPr>
      <w:r w:rsidRPr="00AF0CF3">
        <w:rPr>
          <w:rFonts w:ascii="ＭＳ ゴシック" w:eastAsia="ＭＳ ゴシック" w:hAnsi="ＭＳ ゴシック" w:hint="eastAsia"/>
          <w:sz w:val="24"/>
        </w:rPr>
        <w:t>令和７年度学生が選ぶ「働きたい県内企業」</w:t>
      </w:r>
      <w:r w:rsidR="006C4A29">
        <w:rPr>
          <w:rFonts w:ascii="ＭＳ ゴシック" w:eastAsia="ＭＳ ゴシック" w:hAnsi="ＭＳ ゴシック" w:hint="eastAsia"/>
          <w:sz w:val="24"/>
        </w:rPr>
        <w:t>取材先</w:t>
      </w:r>
      <w:r w:rsidR="00AD15BB">
        <w:rPr>
          <w:rFonts w:ascii="ＭＳ ゴシック" w:eastAsia="ＭＳ ゴシック" w:hAnsi="ＭＳ ゴシック" w:hint="eastAsia"/>
          <w:sz w:val="24"/>
        </w:rPr>
        <w:t>候補【</w:t>
      </w:r>
      <w:r w:rsidR="00912263">
        <w:rPr>
          <w:rFonts w:ascii="ＭＳ ゴシック" w:eastAsia="ＭＳ ゴシック" w:hAnsi="ＭＳ ゴシック" w:hint="eastAsia"/>
          <w:sz w:val="24"/>
        </w:rPr>
        <w:t>申込</w:t>
      </w:r>
      <w:r w:rsidR="0071715E">
        <w:rPr>
          <w:rFonts w:ascii="ＭＳ ゴシック" w:eastAsia="ＭＳ ゴシック" w:hAnsi="ＭＳ ゴシック" w:hint="eastAsia"/>
          <w:sz w:val="24"/>
        </w:rPr>
        <w:t>書</w:t>
      </w:r>
      <w:r w:rsidR="00AD15BB">
        <w:rPr>
          <w:rFonts w:ascii="ＭＳ ゴシック" w:eastAsia="ＭＳ ゴシック" w:hAnsi="ＭＳ ゴシック" w:hint="eastAsia"/>
          <w:sz w:val="24"/>
        </w:rPr>
        <w:t>】</w:t>
      </w:r>
    </w:p>
    <w:p w14:paraId="5DAE24C6" w14:textId="77777777" w:rsidR="005D3A94" w:rsidRPr="006C4A29" w:rsidRDefault="005D3A94"/>
    <w:p w14:paraId="7CC5B26B" w14:textId="77777777"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14:paraId="475AA1B1" w14:textId="77777777" w:rsidR="006C75F5" w:rsidRPr="006C75F5" w:rsidRDefault="006C75F5" w:rsidP="006C75F5">
      <w:pPr>
        <w:jc w:val="right"/>
      </w:pPr>
    </w:p>
    <w:p w14:paraId="7AF9CFA6" w14:textId="77777777" w:rsidR="00815B69" w:rsidRDefault="00DE4AFB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</w:t>
      </w:r>
      <w:r w:rsidR="00C771CD">
        <w:rPr>
          <w:rFonts w:ascii="ＭＳ ゴシック" w:eastAsia="ＭＳ ゴシック" w:hAnsi="ＭＳ ゴシック" w:hint="eastAsia"/>
        </w:rPr>
        <w:t>こども家庭部若者定着還流促進課　県内定着促進</w:t>
      </w:r>
      <w:r>
        <w:rPr>
          <w:rFonts w:ascii="ＭＳ ゴシック" w:eastAsia="ＭＳ ゴシック" w:hAnsi="ＭＳ ゴシック" w:hint="eastAsia"/>
        </w:rPr>
        <w:t>グループ</w:t>
      </w:r>
      <w:r w:rsidR="00E35D0F">
        <w:rPr>
          <w:rFonts w:ascii="ＭＳ ゴシック" w:eastAsia="ＭＳ ゴシック" w:hAnsi="ＭＳ ゴシック" w:hint="eastAsia"/>
        </w:rPr>
        <w:t xml:space="preserve">　</w:t>
      </w:r>
      <w:r w:rsidR="00800CC0">
        <w:rPr>
          <w:rFonts w:ascii="ＭＳ ゴシック" w:eastAsia="ＭＳ ゴシック" w:hAnsi="ＭＳ ゴシック" w:hint="eastAsia"/>
        </w:rPr>
        <w:t>宛</w:t>
      </w:r>
    </w:p>
    <w:p w14:paraId="5CA01707" w14:textId="77777777" w:rsidR="007F464C" w:rsidRPr="00815B69" w:rsidRDefault="007F464C">
      <w:pPr>
        <w:rPr>
          <w:rFonts w:ascii="ＭＳ ゴシック" w:eastAsia="ＭＳ ゴシック" w:hAnsi="ＭＳ ゴシック"/>
        </w:rPr>
      </w:pPr>
    </w:p>
    <w:p w14:paraId="04A04DF9" w14:textId="07E4F83E" w:rsidR="005D3A94" w:rsidRPr="004262A8" w:rsidRDefault="004262A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DE4AF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62C5A">
        <w:rPr>
          <w:rFonts w:ascii="ＭＳ ゴシック" w:eastAsia="ＭＳ ゴシック" w:hAnsi="ＭＳ ゴシック" w:hint="eastAsia"/>
          <w:u w:val="single"/>
        </w:rPr>
        <w:t>企業の基本</w:t>
      </w:r>
      <w:r w:rsidR="00DE4AFB">
        <w:rPr>
          <w:rFonts w:ascii="ＭＳ ゴシック" w:eastAsia="ＭＳ ゴシック" w:hAnsi="ＭＳ ゴシック" w:hint="eastAsia"/>
          <w:u w:val="single"/>
        </w:rPr>
        <w:t>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271"/>
        <w:gridCol w:w="2403"/>
        <w:gridCol w:w="2617"/>
        <w:gridCol w:w="2109"/>
        <w:gridCol w:w="509"/>
      </w:tblGrid>
      <w:tr w:rsidR="006C75F5" w:rsidRPr="00773D6B" w14:paraId="463DB494" w14:textId="77777777" w:rsidTr="007207AD"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4DC088D" w14:textId="77777777" w:rsidR="006C75F5" w:rsidRPr="00773D6B" w:rsidRDefault="006C75F5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0BA73" w14:textId="77777777" w:rsidR="006C75F5" w:rsidRPr="00773D6B" w:rsidRDefault="006C75F5" w:rsidP="005D3A94"/>
        </w:tc>
      </w:tr>
      <w:tr w:rsidR="006C75F5" w:rsidRPr="00773D6B" w14:paraId="2A2124C4" w14:textId="77777777" w:rsidTr="00875548">
        <w:trPr>
          <w:trHeight w:val="57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84573B2" w14:textId="77777777" w:rsidR="006C75F5" w:rsidRPr="00773D6B" w:rsidRDefault="00DE66D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</w:t>
            </w:r>
            <w:r w:rsidR="006C75F5" w:rsidRPr="00773D6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45D04" w14:textId="77777777" w:rsidR="00EC7891" w:rsidRPr="00773D6B" w:rsidRDefault="00EC7891" w:rsidP="005D3A94"/>
        </w:tc>
      </w:tr>
      <w:tr w:rsidR="007F464C" w:rsidRPr="00773D6B" w14:paraId="7A508B0F" w14:textId="77777777" w:rsidTr="00757CDC">
        <w:trPr>
          <w:trHeight w:val="854"/>
        </w:trPr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48C4386" w14:textId="77777777" w:rsidR="007F464C" w:rsidRPr="00773D6B" w:rsidRDefault="007F464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76118" w14:textId="77777777" w:rsidR="007F464C" w:rsidRDefault="007F464C">
            <w:r>
              <w:rPr>
                <w:rFonts w:hint="eastAsia"/>
              </w:rPr>
              <w:t>〒</w:t>
            </w:r>
          </w:p>
          <w:p w14:paraId="4A24A165" w14:textId="77777777" w:rsidR="007F464C" w:rsidRPr="00773D6B" w:rsidRDefault="007F464C"/>
        </w:tc>
      </w:tr>
      <w:tr w:rsidR="007F464C" w:rsidRPr="00773D6B" w14:paraId="714BE9E8" w14:textId="77777777" w:rsidTr="00757CDC">
        <w:trPr>
          <w:trHeight w:val="9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EF3C9D0" w14:textId="77777777" w:rsidR="007F464C" w:rsidRDefault="007F464C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22B11" w14:textId="77777777" w:rsidR="007F464C" w:rsidRDefault="007F464C" w:rsidP="007F464C">
            <w:r>
              <w:rPr>
                <w:rFonts w:hint="eastAsia"/>
              </w:rPr>
              <w:t>（本社が県外にある場合）県内の主な事業所所在地</w:t>
            </w:r>
          </w:p>
          <w:p w14:paraId="278B2AC8" w14:textId="77777777" w:rsidR="007F464C" w:rsidRDefault="007F464C" w:rsidP="007F464C">
            <w:r>
              <w:rPr>
                <w:rFonts w:hint="eastAsia"/>
              </w:rPr>
              <w:t>〒</w:t>
            </w:r>
          </w:p>
          <w:p w14:paraId="20F4FAF2" w14:textId="77777777" w:rsidR="007F464C" w:rsidRDefault="007F464C" w:rsidP="007F464C"/>
        </w:tc>
      </w:tr>
      <w:tr w:rsidR="005D3A94" w:rsidRPr="00773D6B" w14:paraId="06CA428F" w14:textId="77777777" w:rsidTr="007207AD">
        <w:trPr>
          <w:trHeight w:val="46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8595AE0" w14:textId="77777777" w:rsidR="005D3A94" w:rsidRPr="00773D6B" w:rsidRDefault="005D3A94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0004EF" w14:textId="77777777" w:rsidR="005D3A94" w:rsidRPr="00773D6B" w:rsidRDefault="005D3A94"/>
        </w:tc>
      </w:tr>
      <w:tr w:rsidR="00AD51DF" w:rsidRPr="00773D6B" w14:paraId="7EE0B74F" w14:textId="77777777" w:rsidTr="007C2F9E">
        <w:trPr>
          <w:trHeight w:val="454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868137C" w14:textId="77777777" w:rsidR="00AD51DF" w:rsidRPr="00773D6B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BC043FA" w14:textId="77777777" w:rsidR="00AD51DF" w:rsidRPr="00773D6B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B60C" w14:textId="77777777" w:rsidR="00AD51DF" w:rsidRPr="00773D6B" w:rsidRDefault="00AD51DF" w:rsidP="00AD51DF"/>
        </w:tc>
      </w:tr>
      <w:tr w:rsidR="00AD51DF" w:rsidRPr="00773D6B" w14:paraId="752121A5" w14:textId="77777777" w:rsidTr="007C2F9E">
        <w:trPr>
          <w:trHeight w:val="454"/>
        </w:trPr>
        <w:tc>
          <w:tcPr>
            <w:tcW w:w="5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DE54072" w14:textId="77777777" w:rsidR="00AD51DF" w:rsidRDefault="00AD51DF" w:rsidP="00AD51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EE61AE0" w14:textId="77777777" w:rsidR="00AD51DF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1C576" w14:textId="77777777" w:rsidR="00AD51DF" w:rsidRPr="00773D6B" w:rsidRDefault="00AD51DF" w:rsidP="00AD51DF"/>
        </w:tc>
      </w:tr>
      <w:tr w:rsidR="00AD51DF" w:rsidRPr="00773D6B" w14:paraId="043F61A8" w14:textId="77777777" w:rsidTr="007C2F9E">
        <w:trPr>
          <w:trHeight w:val="866"/>
        </w:trPr>
        <w:tc>
          <w:tcPr>
            <w:tcW w:w="59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314B8B8" w14:textId="77777777" w:rsidR="00AD51DF" w:rsidRDefault="00AD51DF" w:rsidP="00AD51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CFF3566" w14:textId="77777777" w:rsidR="00AD51DF" w:rsidRDefault="00AD51DF" w:rsidP="00AD5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59A2" w14:textId="77777777" w:rsidR="00AD51DF" w:rsidRDefault="00AD51DF" w:rsidP="00AD51DF">
            <w:r>
              <w:rPr>
                <w:rFonts w:hint="eastAsia"/>
              </w:rPr>
              <w:t>電話：</w:t>
            </w:r>
          </w:p>
          <w:p w14:paraId="596B4B94" w14:textId="77777777" w:rsidR="00AD51DF" w:rsidRPr="00773D6B" w:rsidRDefault="00AD51DF" w:rsidP="00AD51DF">
            <w:r>
              <w:rPr>
                <w:rFonts w:hint="eastAsia"/>
              </w:rPr>
              <w:t>メールアドレス：</w:t>
            </w:r>
          </w:p>
        </w:tc>
      </w:tr>
      <w:tr w:rsidR="004C550A" w:rsidRPr="00773D6B" w14:paraId="0F150474" w14:textId="77777777" w:rsidTr="007207AD">
        <w:trPr>
          <w:trHeight w:val="345"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E922B4C" w14:textId="77777777"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3BE1B" w14:textId="77777777" w:rsidR="004C550A" w:rsidRDefault="004C550A" w:rsidP="005D3A94"/>
          <w:p w14:paraId="76F0CDD3" w14:textId="77777777" w:rsidR="00EC7891" w:rsidRPr="00773D6B" w:rsidRDefault="00EC7891" w:rsidP="005D3A94"/>
        </w:tc>
      </w:tr>
      <w:tr w:rsidR="004C550A" w:rsidRPr="00773D6B" w14:paraId="60960F84" w14:textId="77777777" w:rsidTr="00875548">
        <w:trPr>
          <w:trHeight w:val="345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4587FBA" w14:textId="77777777" w:rsidR="004C550A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14:paraId="4228D524" w14:textId="77777777" w:rsidR="004C550A" w:rsidRDefault="00386671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="00396E02" w:rsidRPr="00396E02">
              <w:rPr>
                <w:rFonts w:ascii="ＭＳ 明朝" w:hAnsi="ＭＳ 明朝"/>
              </w:rPr>
              <w:t>☑</w:t>
            </w:r>
            <w:r w:rsidR="004C550A">
              <w:rPr>
                <w:rFonts w:ascii="ＭＳ 明朝" w:hAnsi="ＭＳ 明朝" w:hint="eastAsia"/>
              </w:rPr>
              <w:t>】</w:t>
            </w:r>
          </w:p>
          <w:p w14:paraId="3385A65D" w14:textId="77777777"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C00EC" w14:textId="77777777" w:rsidR="00604CDB" w:rsidRDefault="008868A9" w:rsidP="00DC7589">
            <w:sdt>
              <w:sdtPr>
                <w:rPr>
                  <w:rFonts w:hint="eastAsia"/>
                </w:rPr>
                <w:id w:val="-6508240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鉱業　</w:t>
            </w:r>
            <w:sdt>
              <w:sdtPr>
                <w:rPr>
                  <w:rFonts w:hint="eastAsia"/>
                </w:rPr>
                <w:id w:val="-2284688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建設業</w:t>
            </w:r>
            <w:r w:rsidR="0038667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1158608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製造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4013735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情報通信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9657715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運輸業</w:t>
            </w:r>
            <w:r w:rsidR="004C550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4488942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卸売</w:t>
            </w:r>
            <w:r w:rsidR="004C550A">
              <w:rPr>
                <w:rFonts w:hint="eastAsia"/>
              </w:rPr>
              <w:t xml:space="preserve">業　</w:t>
            </w:r>
          </w:p>
          <w:p w14:paraId="63CC2DFB" w14:textId="77777777" w:rsidR="00604CDB" w:rsidRDefault="008868A9" w:rsidP="00DC7589">
            <w:sdt>
              <w:sdtPr>
                <w:rPr>
                  <w:rFonts w:hint="eastAsia"/>
                </w:rPr>
                <w:id w:val="-210009165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小売業</w:t>
            </w:r>
            <w:r w:rsidR="004C550A">
              <w:rPr>
                <w:rFonts w:hint="eastAsia"/>
              </w:rPr>
              <w:t>・</w:t>
            </w:r>
            <w:r w:rsidR="00604CDB">
              <w:rPr>
                <w:rFonts w:hint="eastAsia"/>
              </w:rPr>
              <w:t xml:space="preserve">金融業　　</w:t>
            </w:r>
            <w:sdt>
              <w:sdtPr>
                <w:rPr>
                  <w:rFonts w:hint="eastAsia"/>
                </w:rPr>
                <w:id w:val="59645024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保険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2265771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不動産</w:t>
            </w:r>
            <w:r w:rsidR="004C550A">
              <w:rPr>
                <w:rFonts w:hint="eastAsia"/>
              </w:rPr>
              <w:t xml:space="preserve">業　　</w:t>
            </w:r>
            <w:r w:rsidR="00604CD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010502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飲食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19476177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宿泊業</w:t>
            </w:r>
          </w:p>
          <w:p w14:paraId="2B0CE4A1" w14:textId="77777777" w:rsidR="00604CDB" w:rsidRDefault="008868A9" w:rsidP="00604CDB">
            <w:sdt>
              <w:sdtPr>
                <w:rPr>
                  <w:rFonts w:hint="eastAsia"/>
                </w:rPr>
                <w:id w:val="7158668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医療、福祉　　　　</w:t>
            </w:r>
            <w:sdt>
              <w:sdtPr>
                <w:rPr>
                  <w:rFonts w:hint="eastAsia"/>
                </w:rPr>
                <w:id w:val="182415540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7812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教育、学習支援業　　</w:t>
            </w:r>
          </w:p>
          <w:p w14:paraId="28ABC44A" w14:textId="77777777" w:rsidR="004C550A" w:rsidRPr="00604CDB" w:rsidRDefault="008868A9" w:rsidP="00604CDB">
            <w:sdt>
              <w:sdtPr>
                <w:rPr>
                  <w:rFonts w:hint="eastAsia"/>
                </w:rPr>
                <w:id w:val="-46737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968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その他（　　　　　　　　　　）</w:t>
            </w:r>
          </w:p>
        </w:tc>
      </w:tr>
      <w:tr w:rsidR="005D286C" w:rsidRPr="00773D6B" w14:paraId="4C47EAD3" w14:textId="77777777" w:rsidTr="007207AD">
        <w:trPr>
          <w:trHeight w:val="340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7DE237A" w14:textId="77777777" w:rsidR="00F633A6" w:rsidRDefault="00F633A6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申請時点の</w:t>
            </w:r>
          </w:p>
          <w:p w14:paraId="50EAD1FB" w14:textId="61313CE2" w:rsidR="005D286C" w:rsidRPr="00773D6B" w:rsidRDefault="005D286C" w:rsidP="00AF0C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6630C" w14:textId="77777777" w:rsidR="005D286C" w:rsidRDefault="005D286C" w:rsidP="00F633A6">
            <w:pPr>
              <w:jc w:val="center"/>
            </w:pPr>
            <w:r>
              <w:rPr>
                <w:rFonts w:hint="eastAsia"/>
              </w:rPr>
              <w:t>正社員</w:t>
            </w:r>
          </w:p>
          <w:p w14:paraId="4D92AD88" w14:textId="38F98C42" w:rsidR="005D286C" w:rsidRPr="00773D6B" w:rsidRDefault="005D286C" w:rsidP="00F633A6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8E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E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）人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82302" w14:textId="77777777" w:rsidR="005D286C" w:rsidRDefault="005D286C" w:rsidP="00F633A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C03CD15" w14:textId="588697DE" w:rsidR="005D286C" w:rsidRPr="00773D6B" w:rsidRDefault="008E4993" w:rsidP="00F633A6">
            <w:pPr>
              <w:jc w:val="center"/>
            </w:pPr>
            <w:r>
              <w:rPr>
                <w:rFonts w:hint="eastAsia"/>
              </w:rPr>
              <w:t>（　　　　　　）</w:t>
            </w:r>
            <w:r w:rsidR="005D286C">
              <w:rPr>
                <w:rFonts w:hint="eastAsia"/>
              </w:rPr>
              <w:t>人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71CD" w14:textId="77777777" w:rsidR="005D286C" w:rsidRDefault="005D286C" w:rsidP="00F633A6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1F1D90C7" w14:textId="3E7CFBF6" w:rsidR="005D286C" w:rsidRPr="005D286C" w:rsidRDefault="008E4993" w:rsidP="00F633A6">
            <w:pPr>
              <w:jc w:val="center"/>
            </w:pPr>
            <w:r>
              <w:rPr>
                <w:rFonts w:hint="eastAsia"/>
              </w:rPr>
              <w:t>（　　　　　　）</w:t>
            </w:r>
            <w:r w:rsidR="005D286C">
              <w:rPr>
                <w:rFonts w:hint="eastAsia"/>
              </w:rPr>
              <w:t>人</w:t>
            </w:r>
          </w:p>
        </w:tc>
      </w:tr>
      <w:tr w:rsidR="00791BE6" w:rsidRPr="00773D6B" w14:paraId="216D0071" w14:textId="77777777" w:rsidTr="007207AD">
        <w:trPr>
          <w:trHeight w:val="335"/>
        </w:trPr>
        <w:tc>
          <w:tcPr>
            <w:tcW w:w="186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570D0BB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  <w:p w14:paraId="54044E81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※必須条件</w:t>
            </w:r>
          </w:p>
        </w:tc>
        <w:tc>
          <w:tcPr>
            <w:tcW w:w="71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48A06" w14:textId="77777777"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青森県内に事業所があること。</w:t>
            </w:r>
          </w:p>
        </w:tc>
        <w:sdt>
          <w:sdtPr>
            <w:id w:val="-124348501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46FD5E2" w14:textId="77777777" w:rsidR="00791BE6" w:rsidRDefault="00F45A66" w:rsidP="00F633A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14:paraId="06A14889" w14:textId="77777777" w:rsidTr="00875548">
        <w:trPr>
          <w:trHeight w:val="307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DB6B182" w14:textId="77777777"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4CCDA" w14:textId="77777777" w:rsidR="00801A5E" w:rsidRPr="00DE66DC" w:rsidRDefault="00801A5E" w:rsidP="00801A5E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県税・消費税または地方消費税の滞納がないこと。</w:t>
            </w:r>
          </w:p>
        </w:tc>
        <w:sdt>
          <w:sdtPr>
            <w:id w:val="-1177721626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CF38E27" w14:textId="77777777" w:rsidR="00801A5E" w:rsidRDefault="00801A5E" w:rsidP="00801A5E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14:paraId="4D9EC9EA" w14:textId="77777777" w:rsidTr="00875548">
        <w:trPr>
          <w:trHeight w:val="2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468657E" w14:textId="77777777"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A75AD" w14:textId="77777777" w:rsidR="00801A5E" w:rsidRPr="00791BE6" w:rsidRDefault="00801A5E" w:rsidP="00801A5E">
            <w:pPr>
              <w:tabs>
                <w:tab w:val="left" w:pos="-1276"/>
              </w:tabs>
            </w:pPr>
            <w:r>
              <w:rPr>
                <w:rFonts w:ascii="ＭＳ 明朝" w:hAnsi="ＭＳ 明朝" w:cstheme="minorBidi" w:hint="eastAsia"/>
                <w:szCs w:val="21"/>
              </w:rPr>
              <w:t>労働関係法令に違反していないこと。</w:t>
            </w:r>
          </w:p>
        </w:tc>
        <w:sdt>
          <w:sdtPr>
            <w:id w:val="-56233395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0516510" w14:textId="77777777" w:rsidR="00801A5E" w:rsidRDefault="00801A5E" w:rsidP="00801A5E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14:paraId="54467146" w14:textId="77777777" w:rsidTr="00875548">
        <w:trPr>
          <w:trHeight w:val="239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FB4EB33" w14:textId="77777777" w:rsidR="00801A5E" w:rsidRDefault="00801A5E" w:rsidP="00801A5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FFFE9" w14:textId="77777777" w:rsidR="00801A5E" w:rsidRPr="00DE66DC" w:rsidRDefault="00801A5E" w:rsidP="00801A5E">
            <w:pPr>
              <w:rPr>
                <w:rFonts w:ascii="ＭＳ 明朝" w:hAnsi="ＭＳ 明朝" w:cstheme="minorBidi"/>
                <w:szCs w:val="21"/>
              </w:rPr>
            </w:pPr>
            <w:r w:rsidRPr="00DE66DC">
              <w:rPr>
                <w:rFonts w:ascii="ＭＳ 明朝" w:hAnsi="ＭＳ 明朝" w:cstheme="minorBidi" w:hint="eastAsia"/>
                <w:szCs w:val="21"/>
              </w:rPr>
              <w:t>暴力団若しくは暴力団員の統制の下にある団体や個人でないこと。</w:t>
            </w:r>
          </w:p>
        </w:tc>
        <w:sdt>
          <w:sdtPr>
            <w:id w:val="89246316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F95534" w14:textId="77777777" w:rsidR="00801A5E" w:rsidRPr="00A71B5B" w:rsidRDefault="00801A5E" w:rsidP="00801A5E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01A5E" w:rsidRPr="00773D6B" w14:paraId="59100DA1" w14:textId="77777777" w:rsidTr="006D58BE">
        <w:trPr>
          <w:trHeight w:val="281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D746BEA" w14:textId="77777777" w:rsidR="00801A5E" w:rsidRDefault="00801A5E" w:rsidP="00801A5E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CAF8C" w14:textId="77777777" w:rsidR="00801A5E" w:rsidRPr="00DE66DC" w:rsidRDefault="00801A5E" w:rsidP="00801A5E">
            <w:pPr>
              <w:tabs>
                <w:tab w:val="left" w:pos="-1276"/>
              </w:tabs>
              <w:rPr>
                <w:szCs w:val="21"/>
              </w:rPr>
            </w:pPr>
            <w:r w:rsidRPr="00DE66DC">
              <w:rPr>
                <w:rFonts w:ascii="ＭＳ 明朝" w:hAnsi="ＭＳ 明朝" w:hint="eastAsia"/>
                <w:szCs w:val="21"/>
              </w:rPr>
              <w:t>風俗営業等関係事業主でないこと。</w:t>
            </w:r>
          </w:p>
        </w:tc>
        <w:sdt>
          <w:sdtPr>
            <w:id w:val="-77447590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C768E7" w14:textId="77777777" w:rsidR="00801A5E" w:rsidRPr="003900FB" w:rsidRDefault="00801A5E" w:rsidP="00801A5E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172C984D" w14:textId="77777777" w:rsidTr="006D58BE">
        <w:trPr>
          <w:trHeight w:val="80"/>
        </w:trPr>
        <w:tc>
          <w:tcPr>
            <w:tcW w:w="1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7E7BDAB" w14:textId="77777777"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0641D56" w14:textId="2C78B305" w:rsidR="00791BE6" w:rsidRPr="00DE66DC" w:rsidRDefault="00AF0CF3" w:rsidP="006D0D82">
            <w:pPr>
              <w:tabs>
                <w:tab w:val="left" w:pos="-1276"/>
              </w:tabs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県内大学生による取材及び撮影</w:t>
            </w:r>
            <w:r w:rsidR="00F02AF3">
              <w:rPr>
                <w:rFonts w:ascii="ＭＳ 明朝" w:hAnsi="ＭＳ 明朝" w:hint="eastAsia"/>
                <w:szCs w:val="21"/>
              </w:rPr>
              <w:t>、発信</w:t>
            </w:r>
            <w:r>
              <w:rPr>
                <w:rFonts w:ascii="ＭＳ 明朝" w:hAnsi="ＭＳ 明朝" w:hint="eastAsia"/>
                <w:szCs w:val="21"/>
              </w:rPr>
              <w:t>に協力</w:t>
            </w:r>
            <w:r w:rsidR="00F02AF3">
              <w:rPr>
                <w:rFonts w:ascii="ＭＳ 明朝" w:hAnsi="ＭＳ 明朝" w:hint="eastAsia"/>
                <w:szCs w:val="21"/>
              </w:rPr>
              <w:t>し</w:t>
            </w:r>
            <w:r w:rsidR="00801A5E" w:rsidRPr="00801A5E">
              <w:rPr>
                <w:rFonts w:ascii="ＭＳ 明朝" w:hAnsi="ＭＳ 明朝" w:hint="eastAsia"/>
                <w:szCs w:val="21"/>
              </w:rPr>
              <w:t>、また、</w:t>
            </w:r>
            <w:r>
              <w:rPr>
                <w:rFonts w:ascii="ＭＳ 明朝" w:hAnsi="ＭＳ 明朝" w:hint="eastAsia"/>
                <w:szCs w:val="21"/>
              </w:rPr>
              <w:t>取材先とならない</w:t>
            </w:r>
            <w:r w:rsidR="00801A5E" w:rsidRPr="00801A5E">
              <w:rPr>
                <w:rFonts w:ascii="ＭＳ 明朝" w:hAnsi="ＭＳ 明朝" w:hint="eastAsia"/>
                <w:szCs w:val="21"/>
              </w:rPr>
              <w:t>場合があること</w:t>
            </w:r>
            <w:r w:rsidR="008868A9">
              <w:rPr>
                <w:rFonts w:ascii="ＭＳ 明朝" w:hAnsi="ＭＳ 明朝" w:hint="eastAsia"/>
                <w:szCs w:val="21"/>
              </w:rPr>
              <w:t>に</w:t>
            </w:r>
            <w:r w:rsidR="00801A5E" w:rsidRPr="00801A5E">
              <w:rPr>
                <w:rFonts w:ascii="ＭＳ 明朝" w:hAnsi="ＭＳ 明朝" w:hint="eastAsia"/>
                <w:szCs w:val="21"/>
              </w:rPr>
              <w:t>了承できること。</w:t>
            </w:r>
          </w:p>
        </w:tc>
        <w:sdt>
          <w:sdtPr>
            <w:id w:val="20715078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C672BD" w14:textId="77777777" w:rsidR="00791BE6" w:rsidRDefault="00F45A66" w:rsidP="00F633A6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24DB7B12" w14:textId="5638482D" w:rsidR="00C84A19" w:rsidRDefault="00C84A19">
      <w:pPr>
        <w:sectPr w:rsidR="00C84A19" w:rsidSect="009A6E44">
          <w:footerReference w:type="default" r:id="rId8"/>
          <w:pgSz w:w="11906" w:h="16838" w:code="9"/>
          <w:pgMar w:top="851" w:right="1134" w:bottom="851" w:left="1134" w:header="851" w:footer="0" w:gutter="0"/>
          <w:cols w:space="425"/>
          <w:docGrid w:type="lines" w:linePitch="323"/>
        </w:sectPr>
      </w:pPr>
    </w:p>
    <w:p w14:paraId="130D24C1" w14:textId="2044F49E" w:rsidR="004109EF" w:rsidRPr="004262A8" w:rsidRDefault="004109EF" w:rsidP="004109E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 xml:space="preserve">２　</w:t>
      </w:r>
      <w:r w:rsidR="00362C5A">
        <w:rPr>
          <w:rFonts w:ascii="ＭＳ ゴシック" w:eastAsia="ＭＳ ゴシック" w:hAnsi="ＭＳ ゴシック" w:hint="eastAsia"/>
          <w:u w:val="single"/>
        </w:rPr>
        <w:t>アピールポイント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920"/>
      </w:tblGrid>
      <w:tr w:rsidR="006C1A2C" w:rsidRPr="00773D6B" w14:paraId="24BF8F56" w14:textId="77777777" w:rsidTr="00FB7A50">
        <w:trPr>
          <w:trHeight w:val="5757"/>
        </w:trPr>
        <w:tc>
          <w:tcPr>
            <w:tcW w:w="2581" w:type="dxa"/>
            <w:shd w:val="clear" w:color="auto" w:fill="C6D9F1"/>
            <w:vAlign w:val="center"/>
          </w:tcPr>
          <w:p w14:paraId="7A47B0F7" w14:textId="7847FEB0" w:rsidR="001C22E1" w:rsidRPr="00773D6B" w:rsidRDefault="005557A2" w:rsidP="003045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基本情報</w:t>
            </w:r>
          </w:p>
        </w:tc>
        <w:tc>
          <w:tcPr>
            <w:tcW w:w="6920" w:type="dxa"/>
            <w:shd w:val="clear" w:color="auto" w:fill="auto"/>
          </w:tcPr>
          <w:p w14:paraId="535F4FD0" w14:textId="5635200F" w:rsidR="00CB3E9A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勤務時間（　　：　　～　　：　　）</w:t>
            </w:r>
          </w:p>
          <w:p w14:paraId="28FC7D41" w14:textId="0487B4CB" w:rsidR="00CB3E9A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休日：</w:t>
            </w:r>
            <w:r w:rsidR="0036533F">
              <w:rPr>
                <w:rFonts w:hint="eastAsia"/>
              </w:rPr>
              <w:t xml:space="preserve">　土曜　　日曜　　祝日　　シフト制　　その他（　　　）</w:t>
            </w:r>
          </w:p>
          <w:p w14:paraId="5D1189A1" w14:textId="440651B7" w:rsidR="003045A1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大卒</w:t>
            </w:r>
            <w:r w:rsidR="003045A1">
              <w:rPr>
                <w:rFonts w:hint="eastAsia"/>
              </w:rPr>
              <w:t>初任給</w:t>
            </w:r>
            <w:r w:rsidR="00CB3E9A">
              <w:rPr>
                <w:rFonts w:hint="eastAsia"/>
              </w:rPr>
              <w:t>実績：</w:t>
            </w:r>
            <w:r w:rsidR="003045A1">
              <w:rPr>
                <w:rFonts w:hint="eastAsia"/>
              </w:rPr>
              <w:t xml:space="preserve">　　</w:t>
            </w:r>
            <w:r w:rsidR="00CB3E9A">
              <w:rPr>
                <w:rFonts w:hint="eastAsia"/>
              </w:rPr>
              <w:t xml:space="preserve">　万円</w:t>
            </w:r>
            <w:r w:rsidR="001457C2">
              <w:rPr>
                <w:rFonts w:hint="eastAsia"/>
              </w:rPr>
              <w:t>（Ｒ７．４）</w:t>
            </w:r>
          </w:p>
          <w:p w14:paraId="3611AEAF" w14:textId="3D86E60F" w:rsidR="00CB3E9A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勤務地</w:t>
            </w:r>
            <w:r w:rsidR="00105190">
              <w:rPr>
                <w:rFonts w:hint="eastAsia"/>
              </w:rPr>
              <w:t>：</w:t>
            </w:r>
          </w:p>
          <w:p w14:paraId="5ACE8BB8" w14:textId="064F5904" w:rsidR="00CB3E9A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転勤の有無：　有　　無　　転勤先の地域：</w:t>
            </w:r>
          </w:p>
          <w:p w14:paraId="5F73CA30" w14:textId="2D16986A" w:rsidR="003045A1" w:rsidRDefault="00A704A1" w:rsidP="00462FDD">
            <w:r>
              <w:rPr>
                <w:rFonts w:hint="eastAsia"/>
              </w:rPr>
              <w:t>・</w:t>
            </w:r>
            <w:r w:rsidR="003045A1">
              <w:rPr>
                <w:rFonts w:hint="eastAsia"/>
              </w:rPr>
              <w:t>主な福利厚生</w:t>
            </w:r>
            <w:r w:rsidR="00CB3E9A">
              <w:rPr>
                <w:rFonts w:hint="eastAsia"/>
              </w:rPr>
              <w:t>：</w:t>
            </w:r>
          </w:p>
          <w:p w14:paraId="4D2870E8" w14:textId="75B7204F" w:rsidR="003045A1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教育制度</w:t>
            </w:r>
            <w:r w:rsidR="00FE4FE6">
              <w:rPr>
                <w:rFonts w:hint="eastAsia"/>
              </w:rPr>
              <w:t>（研修など）</w:t>
            </w:r>
            <w:r w:rsidR="00CB3E9A">
              <w:rPr>
                <w:rFonts w:hint="eastAsia"/>
              </w:rPr>
              <w:t>：</w:t>
            </w:r>
          </w:p>
          <w:p w14:paraId="7F7EFE64" w14:textId="33C9DEA1" w:rsidR="003045A1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過去３年間の採用実績</w:t>
            </w:r>
          </w:p>
          <w:tbl>
            <w:tblPr>
              <w:tblStyle w:val="a5"/>
              <w:tblW w:w="0" w:type="auto"/>
              <w:tblInd w:w="490" w:type="dxa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443"/>
              <w:gridCol w:w="1476"/>
            </w:tblGrid>
            <w:tr w:rsidR="00015BCE" w14:paraId="7A8BB9EB" w14:textId="77777777" w:rsidTr="0007314E">
              <w:tc>
                <w:tcPr>
                  <w:tcW w:w="1443" w:type="dxa"/>
                  <w:tcBorders>
                    <w:top w:val="nil"/>
                    <w:left w:val="nil"/>
                  </w:tcBorders>
                </w:tcPr>
                <w:p w14:paraId="45FC6364" w14:textId="77777777" w:rsidR="00015BCE" w:rsidRDefault="00015BCE" w:rsidP="00462FDD"/>
              </w:tc>
              <w:tc>
                <w:tcPr>
                  <w:tcW w:w="1443" w:type="dxa"/>
                  <w:vAlign w:val="center"/>
                </w:tcPr>
                <w:p w14:paraId="7E7DDF85" w14:textId="300E2F9E" w:rsidR="00015BCE" w:rsidRDefault="00015BCE" w:rsidP="00015BCE">
                  <w:pPr>
                    <w:jc w:val="center"/>
                  </w:pPr>
                  <w:r>
                    <w:rPr>
                      <w:rFonts w:hint="eastAsia"/>
                    </w:rPr>
                    <w:t>大卒</w:t>
                  </w:r>
                </w:p>
              </w:tc>
              <w:tc>
                <w:tcPr>
                  <w:tcW w:w="1443" w:type="dxa"/>
                  <w:vAlign w:val="center"/>
                </w:tcPr>
                <w:p w14:paraId="21D13F5F" w14:textId="77777777" w:rsidR="00015BCE" w:rsidRDefault="00015BCE" w:rsidP="00015BCE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  <w:p w14:paraId="3DF4FC9C" w14:textId="115FC33A" w:rsidR="00015BCE" w:rsidRDefault="00015BCE" w:rsidP="00015BCE">
                  <w:pPr>
                    <w:jc w:val="center"/>
                  </w:pPr>
                  <w:r>
                    <w:rPr>
                      <w:rFonts w:hint="eastAsia"/>
                    </w:rPr>
                    <w:t>（　　　卒）</w:t>
                  </w:r>
                </w:p>
              </w:tc>
            </w:tr>
            <w:tr w:rsidR="00CB3E9A" w14:paraId="72241A87" w14:textId="77777777" w:rsidTr="0007314E">
              <w:tc>
                <w:tcPr>
                  <w:tcW w:w="1443" w:type="dxa"/>
                </w:tcPr>
                <w:p w14:paraId="3967C83F" w14:textId="407037A7" w:rsidR="00CB3E9A" w:rsidRDefault="00015BCE" w:rsidP="00462FDD">
                  <w:r>
                    <w:rPr>
                      <w:rFonts w:hint="eastAsia"/>
                    </w:rPr>
                    <w:t>Ｒ５．４</w:t>
                  </w:r>
                </w:p>
              </w:tc>
              <w:tc>
                <w:tcPr>
                  <w:tcW w:w="1443" w:type="dxa"/>
                </w:tcPr>
                <w:p w14:paraId="5D79E28A" w14:textId="3035AA7D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  <w:tc>
                <w:tcPr>
                  <w:tcW w:w="1443" w:type="dxa"/>
                </w:tcPr>
                <w:p w14:paraId="27F4B72E" w14:textId="01A8661C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</w:tr>
            <w:tr w:rsidR="00CB3E9A" w14:paraId="5B159AEB" w14:textId="77777777" w:rsidTr="0007314E">
              <w:tc>
                <w:tcPr>
                  <w:tcW w:w="1443" w:type="dxa"/>
                </w:tcPr>
                <w:p w14:paraId="6E1A9D6F" w14:textId="15213257" w:rsidR="00CB3E9A" w:rsidRDefault="00015BCE" w:rsidP="00462FDD">
                  <w:r>
                    <w:rPr>
                      <w:rFonts w:hint="eastAsia"/>
                    </w:rPr>
                    <w:t>Ｒ６．４</w:t>
                  </w:r>
                </w:p>
              </w:tc>
              <w:tc>
                <w:tcPr>
                  <w:tcW w:w="1443" w:type="dxa"/>
                </w:tcPr>
                <w:p w14:paraId="0E1696DA" w14:textId="4F5C420E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  <w:tc>
                <w:tcPr>
                  <w:tcW w:w="1443" w:type="dxa"/>
                </w:tcPr>
                <w:p w14:paraId="13A5CF7D" w14:textId="3461F7C5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</w:tr>
            <w:tr w:rsidR="00CB3E9A" w14:paraId="3E9190C8" w14:textId="77777777" w:rsidTr="0007314E">
              <w:tc>
                <w:tcPr>
                  <w:tcW w:w="1443" w:type="dxa"/>
                </w:tcPr>
                <w:p w14:paraId="66E4FF29" w14:textId="641F91FF" w:rsidR="00CB3E9A" w:rsidRDefault="00015BCE" w:rsidP="00462FDD">
                  <w:r>
                    <w:rPr>
                      <w:rFonts w:hint="eastAsia"/>
                    </w:rPr>
                    <w:t>Ｒ７．４</w:t>
                  </w:r>
                </w:p>
              </w:tc>
              <w:tc>
                <w:tcPr>
                  <w:tcW w:w="1443" w:type="dxa"/>
                </w:tcPr>
                <w:p w14:paraId="7A1DC745" w14:textId="6F8699C1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  <w:tc>
                <w:tcPr>
                  <w:tcW w:w="1443" w:type="dxa"/>
                </w:tcPr>
                <w:p w14:paraId="63729A2D" w14:textId="2D6B11DE" w:rsidR="00CB3E9A" w:rsidRDefault="00015BCE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</w:tr>
          </w:tbl>
          <w:p w14:paraId="7BB838A9" w14:textId="5370B0BD" w:rsidR="00CB3E9A" w:rsidRDefault="00A704A1" w:rsidP="00462FDD">
            <w:r>
              <w:rPr>
                <w:rFonts w:hint="eastAsia"/>
              </w:rPr>
              <w:t>・</w:t>
            </w:r>
            <w:r w:rsidR="00CB3E9A">
              <w:rPr>
                <w:rFonts w:hint="eastAsia"/>
              </w:rPr>
              <w:t>令和</w:t>
            </w:r>
            <w:r w:rsidR="006C5D8F">
              <w:rPr>
                <w:rFonts w:hint="eastAsia"/>
              </w:rPr>
              <w:t>８</w:t>
            </w:r>
            <w:r w:rsidR="00CB3E9A">
              <w:rPr>
                <w:rFonts w:hint="eastAsia"/>
              </w:rPr>
              <w:t>年度採用予定</w:t>
            </w:r>
          </w:p>
          <w:tbl>
            <w:tblPr>
              <w:tblStyle w:val="a5"/>
              <w:tblW w:w="0" w:type="auto"/>
              <w:tblInd w:w="51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76"/>
            </w:tblGrid>
            <w:tr w:rsidR="00FB7A50" w14:paraId="40EB893A" w14:textId="77777777" w:rsidTr="0007314E">
              <w:tc>
                <w:tcPr>
                  <w:tcW w:w="1417" w:type="dxa"/>
                  <w:vAlign w:val="center"/>
                </w:tcPr>
                <w:p w14:paraId="00FA913A" w14:textId="08D854D7" w:rsidR="00FB7A50" w:rsidRDefault="00FB7A50" w:rsidP="00FB7A50">
                  <w:pPr>
                    <w:jc w:val="center"/>
                  </w:pPr>
                  <w:r>
                    <w:rPr>
                      <w:rFonts w:hint="eastAsia"/>
                    </w:rPr>
                    <w:t>大卒</w:t>
                  </w:r>
                </w:p>
              </w:tc>
              <w:tc>
                <w:tcPr>
                  <w:tcW w:w="1441" w:type="dxa"/>
                  <w:vAlign w:val="center"/>
                </w:tcPr>
                <w:p w14:paraId="6E3B83CF" w14:textId="77777777" w:rsidR="00FB7A50" w:rsidRDefault="00FB7A50" w:rsidP="0007314E">
                  <w:pPr>
                    <w:ind w:leftChars="-14" w:left="-29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  <w:p w14:paraId="27A21C90" w14:textId="7C3C95E1" w:rsidR="00FB7A50" w:rsidRDefault="00FB7A50" w:rsidP="00FB7A50">
                  <w:pPr>
                    <w:jc w:val="center"/>
                  </w:pPr>
                  <w:r>
                    <w:rPr>
                      <w:rFonts w:hint="eastAsia"/>
                    </w:rPr>
                    <w:t>（　　　卒）</w:t>
                  </w:r>
                </w:p>
              </w:tc>
            </w:tr>
            <w:tr w:rsidR="00CB3E9A" w14:paraId="574FDFF5" w14:textId="77777777" w:rsidTr="0007314E">
              <w:tc>
                <w:tcPr>
                  <w:tcW w:w="1417" w:type="dxa"/>
                </w:tcPr>
                <w:p w14:paraId="31105E65" w14:textId="05E19BAE" w:rsidR="00CB3E9A" w:rsidRDefault="00FB7A50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  <w:tc>
                <w:tcPr>
                  <w:tcW w:w="1441" w:type="dxa"/>
                </w:tcPr>
                <w:p w14:paraId="5C021797" w14:textId="133B6FC1" w:rsidR="00CB3E9A" w:rsidRDefault="00FB7A50" w:rsidP="00462FDD">
                  <w:r>
                    <w:rPr>
                      <w:rFonts w:hint="eastAsia"/>
                    </w:rPr>
                    <w:t xml:space="preserve">　　　　人</w:t>
                  </w:r>
                </w:p>
              </w:tc>
            </w:tr>
          </w:tbl>
          <w:p w14:paraId="2B5CDE0E" w14:textId="475F13A7" w:rsidR="00CB3E9A" w:rsidRPr="00773D6B" w:rsidRDefault="00CB3E9A" w:rsidP="00462FDD"/>
        </w:tc>
      </w:tr>
      <w:tr w:rsidR="00CE380C" w:rsidRPr="00773D6B" w14:paraId="4B374088" w14:textId="77777777" w:rsidTr="00FB7A50">
        <w:trPr>
          <w:trHeight w:val="1112"/>
        </w:trPr>
        <w:tc>
          <w:tcPr>
            <w:tcW w:w="2581" w:type="dxa"/>
            <w:shd w:val="clear" w:color="auto" w:fill="C6D9F1"/>
            <w:vAlign w:val="center"/>
          </w:tcPr>
          <w:p w14:paraId="25695535" w14:textId="76FF2873" w:rsidR="00CE380C" w:rsidRDefault="00CE380C" w:rsidP="003045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職場</w:t>
            </w:r>
            <w:r w:rsidR="00D5291E">
              <w:rPr>
                <w:rFonts w:ascii="ＭＳ 明朝" w:hAnsi="ＭＳ 明朝" w:hint="eastAsia"/>
              </w:rPr>
              <w:t>・成長環境</w:t>
            </w:r>
          </w:p>
          <w:p w14:paraId="346310BD" w14:textId="4D1F599D" w:rsidR="008A5725" w:rsidRDefault="008A5725" w:rsidP="003045A1">
            <w:pPr>
              <w:jc w:val="center"/>
              <w:rPr>
                <w:rFonts w:ascii="ＭＳ 明朝" w:hAnsi="ＭＳ 明朝"/>
              </w:rPr>
            </w:pPr>
            <w:r w:rsidRPr="008A5725">
              <w:rPr>
                <w:rFonts w:ascii="ＭＳ 明朝" w:hAnsi="ＭＳ 明朝" w:hint="eastAsia"/>
              </w:rPr>
              <w:t>※複数選択可能</w:t>
            </w:r>
          </w:p>
        </w:tc>
        <w:tc>
          <w:tcPr>
            <w:tcW w:w="6920" w:type="dxa"/>
            <w:shd w:val="clear" w:color="auto" w:fill="auto"/>
          </w:tcPr>
          <w:p w14:paraId="4A6AD5CD" w14:textId="2B59F50C" w:rsidR="00D5291E" w:rsidRDefault="00D5291E" w:rsidP="00462FDD">
            <w:r>
              <w:rPr>
                <w:rFonts w:hint="eastAsia"/>
              </w:rPr>
              <w:t xml:space="preserve">□若手同士の仲が良い　　　　</w:t>
            </w:r>
            <w:r w:rsidR="00112B54">
              <w:rPr>
                <w:rFonts w:hint="eastAsia"/>
              </w:rPr>
              <w:t>□社員が気軽に交流できる機会がある</w:t>
            </w:r>
          </w:p>
          <w:p w14:paraId="55B4FBE2" w14:textId="0998EA8D" w:rsidR="003045A1" w:rsidRDefault="003045A1" w:rsidP="00462FDD">
            <w:r>
              <w:rPr>
                <w:rFonts w:hint="eastAsia"/>
              </w:rPr>
              <w:t xml:space="preserve">□オフィスが綺麗　　　　　</w:t>
            </w:r>
            <w:r w:rsidR="00D529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44B53">
              <w:rPr>
                <w:rFonts w:hint="eastAsia"/>
              </w:rPr>
              <w:t>会社</w:t>
            </w:r>
            <w:r w:rsidR="00D5291E">
              <w:rPr>
                <w:rFonts w:hint="eastAsia"/>
              </w:rPr>
              <w:t>の立地が良い</w:t>
            </w:r>
          </w:p>
          <w:p w14:paraId="39A99E1D" w14:textId="677188C5" w:rsidR="00D5291E" w:rsidRDefault="003045A1" w:rsidP="00462FDD">
            <w:r>
              <w:rPr>
                <w:rFonts w:hint="eastAsia"/>
              </w:rPr>
              <w:t>□</w:t>
            </w:r>
            <w:r w:rsidR="00D5291E">
              <w:rPr>
                <w:rFonts w:hint="eastAsia"/>
              </w:rPr>
              <w:t xml:space="preserve">資格取得支援制度がある　</w:t>
            </w:r>
            <w:r>
              <w:rPr>
                <w:rFonts w:hint="eastAsia"/>
              </w:rPr>
              <w:t xml:space="preserve">　□</w:t>
            </w:r>
            <w:r w:rsidR="00D5291E">
              <w:rPr>
                <w:rFonts w:hint="eastAsia"/>
              </w:rPr>
              <w:t>若手の意見を取り入れる社風</w:t>
            </w:r>
          </w:p>
          <w:p w14:paraId="5786033E" w14:textId="2A32DDBD" w:rsidR="003045A1" w:rsidRPr="00773D6B" w:rsidRDefault="003045A1" w:rsidP="00462FDD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EA4301" w:rsidRPr="00773D6B" w14:paraId="656A2C65" w14:textId="77777777" w:rsidTr="00FB7A50">
        <w:trPr>
          <w:trHeight w:val="1269"/>
        </w:trPr>
        <w:tc>
          <w:tcPr>
            <w:tcW w:w="2581" w:type="dxa"/>
            <w:shd w:val="clear" w:color="auto" w:fill="C6D9F1"/>
            <w:vAlign w:val="center"/>
          </w:tcPr>
          <w:p w14:paraId="51B1E285" w14:textId="77777777" w:rsidR="0073053A" w:rsidRDefault="008554DB" w:rsidP="0073053A">
            <w:pPr>
              <w:ind w:leftChars="27" w:left="57" w:rightChars="19" w:righ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部署や勤務地</w:t>
            </w:r>
            <w:r w:rsidR="0073053A">
              <w:rPr>
                <w:rFonts w:ascii="ＭＳ 明朝" w:hAnsi="ＭＳ 明朝" w:hint="eastAsia"/>
              </w:rPr>
              <w:t>の</w:t>
            </w:r>
          </w:p>
          <w:p w14:paraId="0F815064" w14:textId="13E19F88" w:rsidR="0073053A" w:rsidRDefault="0073053A" w:rsidP="0073053A">
            <w:pPr>
              <w:ind w:leftChars="27" w:left="57" w:rightChars="19" w:righ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希望の叶いやすさ</w:t>
            </w:r>
          </w:p>
        </w:tc>
        <w:tc>
          <w:tcPr>
            <w:tcW w:w="6920" w:type="dxa"/>
            <w:shd w:val="clear" w:color="auto" w:fill="auto"/>
          </w:tcPr>
          <w:p w14:paraId="78C3B41E" w14:textId="5ECCCA57" w:rsidR="003045A1" w:rsidRDefault="003045A1" w:rsidP="00462FDD">
            <w:r>
              <w:rPr>
                <w:rFonts w:hint="eastAsia"/>
              </w:rPr>
              <w:t>□本人の希望や適性を考慮した上で、ほぼ叶う</w:t>
            </w:r>
          </w:p>
          <w:p w14:paraId="494EFFC5" w14:textId="18E71A6C" w:rsidR="00044B53" w:rsidRDefault="00044B53" w:rsidP="00462FDD">
            <w:r>
              <w:rPr>
                <w:rFonts w:hint="eastAsia"/>
              </w:rPr>
              <w:t>□若手（入社　年目）のうちは経験を積むために会社の意向で決まる</w:t>
            </w:r>
          </w:p>
          <w:p w14:paraId="3FEA3753" w14:textId="77777777" w:rsidR="003045A1" w:rsidRDefault="003045A1" w:rsidP="00462FDD">
            <w:r>
              <w:rPr>
                <w:rFonts w:hint="eastAsia"/>
              </w:rPr>
              <w:t>□会社の意向で決まる</w:t>
            </w:r>
          </w:p>
          <w:p w14:paraId="6EF5C3EC" w14:textId="4786C5CD" w:rsidR="003045A1" w:rsidRPr="008554DB" w:rsidRDefault="003045A1" w:rsidP="00462FDD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4A05BB" w:rsidRPr="00773D6B" w14:paraId="4D027ED9" w14:textId="77777777" w:rsidTr="00FB7A50">
        <w:trPr>
          <w:trHeight w:val="962"/>
        </w:trPr>
        <w:tc>
          <w:tcPr>
            <w:tcW w:w="2581" w:type="dxa"/>
            <w:shd w:val="clear" w:color="auto" w:fill="C6D9F1"/>
            <w:vAlign w:val="center"/>
          </w:tcPr>
          <w:p w14:paraId="730505A5" w14:textId="0E16695F" w:rsidR="002E33F5" w:rsidRDefault="0073053A" w:rsidP="003045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多様な働き方</w:t>
            </w:r>
          </w:p>
        </w:tc>
        <w:tc>
          <w:tcPr>
            <w:tcW w:w="6920" w:type="dxa"/>
            <w:shd w:val="clear" w:color="auto" w:fill="auto"/>
          </w:tcPr>
          <w:p w14:paraId="2D9977C8" w14:textId="77777777" w:rsidR="003045A1" w:rsidRDefault="003045A1" w:rsidP="00462FDD">
            <w:r>
              <w:rPr>
                <w:rFonts w:hint="eastAsia"/>
              </w:rPr>
              <w:t>□フレックス制</w:t>
            </w:r>
          </w:p>
          <w:p w14:paraId="68BF81E8" w14:textId="77777777" w:rsidR="003045A1" w:rsidRDefault="003045A1" w:rsidP="00462FDD">
            <w:r>
              <w:rPr>
                <w:rFonts w:hint="eastAsia"/>
              </w:rPr>
              <w:t>□リモートワーク</w:t>
            </w:r>
          </w:p>
          <w:p w14:paraId="22B67711" w14:textId="385BB5D2" w:rsidR="003045A1" w:rsidRPr="00773D6B" w:rsidRDefault="003045A1" w:rsidP="00462FDD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4109EF" w:rsidRPr="00773D6B" w14:paraId="661AF580" w14:textId="77777777" w:rsidTr="00FB7A50">
        <w:trPr>
          <w:trHeight w:val="1260"/>
        </w:trPr>
        <w:tc>
          <w:tcPr>
            <w:tcW w:w="2581" w:type="dxa"/>
            <w:shd w:val="clear" w:color="auto" w:fill="C6D9F1"/>
            <w:vAlign w:val="center"/>
          </w:tcPr>
          <w:p w14:paraId="4C00A4D8" w14:textId="77777777" w:rsidR="004109EF" w:rsidRDefault="00926B8E" w:rsidP="00462F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地域貢献</w:t>
            </w:r>
          </w:p>
          <w:p w14:paraId="54CECC04" w14:textId="269687D5" w:rsidR="00926B8E" w:rsidRPr="00773D6B" w:rsidRDefault="008A5725" w:rsidP="00462FDD">
            <w:pPr>
              <w:jc w:val="center"/>
              <w:rPr>
                <w:rFonts w:ascii="ＭＳ 明朝" w:hAnsi="ＭＳ 明朝"/>
              </w:rPr>
            </w:pPr>
            <w:r w:rsidRPr="008A5725">
              <w:rPr>
                <w:rFonts w:ascii="ＭＳ 明朝" w:hAnsi="ＭＳ 明朝" w:hint="eastAsia"/>
              </w:rPr>
              <w:t>※複数選択可能</w:t>
            </w:r>
          </w:p>
        </w:tc>
        <w:tc>
          <w:tcPr>
            <w:tcW w:w="6920" w:type="dxa"/>
            <w:shd w:val="clear" w:color="auto" w:fill="auto"/>
          </w:tcPr>
          <w:p w14:paraId="3794863B" w14:textId="0D686F6F" w:rsidR="004109EF" w:rsidRDefault="00044B53" w:rsidP="00462FDD">
            <w:r>
              <w:rPr>
                <w:rFonts w:hint="eastAsia"/>
              </w:rPr>
              <w:t>□地域の行事への参加（行事名：　　　　　　　　　　）</w:t>
            </w:r>
          </w:p>
          <w:p w14:paraId="7666CDC9" w14:textId="49BE0B9D" w:rsidR="00044B53" w:rsidRDefault="00044B53" w:rsidP="00462FDD">
            <w:r>
              <w:rPr>
                <w:rFonts w:hint="eastAsia"/>
              </w:rPr>
              <w:t>□市民参加型のイベントの開催（イベント名：　　　　　　　　　　）</w:t>
            </w:r>
          </w:p>
          <w:p w14:paraId="600E2B4E" w14:textId="7088EF71" w:rsidR="00044B53" w:rsidRDefault="00044B53" w:rsidP="00462FDD">
            <w:r>
              <w:rPr>
                <w:rFonts w:hint="eastAsia"/>
              </w:rPr>
              <w:t>□スポーツチーム等のスポンサー</w:t>
            </w:r>
            <w:r w:rsidR="00E226F9">
              <w:rPr>
                <w:rFonts w:hint="eastAsia"/>
              </w:rPr>
              <w:t>（チーム名：　　　　　　　　）</w:t>
            </w:r>
          </w:p>
          <w:p w14:paraId="1C75967D" w14:textId="3FC1175E" w:rsidR="00044B53" w:rsidRPr="00773D6B" w:rsidRDefault="00044B53" w:rsidP="00462FDD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4109EF" w:rsidRPr="00773D6B" w14:paraId="21BFC875" w14:textId="77777777" w:rsidTr="00FB7A50">
        <w:trPr>
          <w:trHeight w:val="1186"/>
        </w:trPr>
        <w:tc>
          <w:tcPr>
            <w:tcW w:w="2581" w:type="dxa"/>
            <w:shd w:val="clear" w:color="auto" w:fill="C6D9F1"/>
            <w:vAlign w:val="center"/>
          </w:tcPr>
          <w:p w14:paraId="17DAB389" w14:textId="3BB51C13" w:rsidR="00CB3E9A" w:rsidRPr="00773D6B" w:rsidRDefault="00CB3E9A" w:rsidP="001C22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自由記入</w:t>
            </w:r>
          </w:p>
        </w:tc>
        <w:tc>
          <w:tcPr>
            <w:tcW w:w="6920" w:type="dxa"/>
            <w:shd w:val="clear" w:color="auto" w:fill="auto"/>
          </w:tcPr>
          <w:p w14:paraId="3C263B5A" w14:textId="77777777" w:rsidR="004109EF" w:rsidRPr="00773D6B" w:rsidRDefault="004109EF" w:rsidP="00462FDD"/>
        </w:tc>
      </w:tr>
    </w:tbl>
    <w:p w14:paraId="65019253" w14:textId="23003435" w:rsidR="005D3A94" w:rsidRPr="00CA39D0" w:rsidRDefault="00DB4A4F" w:rsidP="00815B6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75D96" wp14:editId="3B6E7702">
                <wp:simplePos x="0" y="0"/>
                <wp:positionH relativeFrom="column">
                  <wp:posOffset>3337560</wp:posOffset>
                </wp:positionH>
                <wp:positionV relativeFrom="paragraph">
                  <wp:posOffset>417886</wp:posOffset>
                </wp:positionV>
                <wp:extent cx="2743200" cy="1047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A0A0" w14:textId="77777777"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C2D2E">
                              <w:rPr>
                                <w:rFonts w:hint="eastAsia"/>
                              </w:rPr>
                              <w:t>申込み・お問い合わせ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4ADF83C" w14:textId="77777777" w:rsidR="003D37A3" w:rsidRDefault="005F4189" w:rsidP="007E74D7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="003D37A3" w:rsidRPr="003D37A3">
                              <w:rPr>
                                <w:rFonts w:hint="eastAsia"/>
                              </w:rPr>
                              <w:t>こども家庭部若者定着還流促進課</w:t>
                            </w:r>
                          </w:p>
                          <w:p w14:paraId="6118F507" w14:textId="77777777" w:rsidR="005F4189" w:rsidRPr="005F4189" w:rsidRDefault="003D37A3" w:rsidP="007E74D7">
                            <w:r w:rsidRPr="003D37A3">
                              <w:rPr>
                                <w:rFonts w:hint="eastAsia"/>
                              </w:rPr>
                              <w:t>県内定着促進グループ</w:t>
                            </w:r>
                          </w:p>
                          <w:p w14:paraId="157D0894" w14:textId="77777777" w:rsidR="00B5510D" w:rsidRDefault="005F4189" w:rsidP="009A6E4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>
                              <w:t>（直通</w:t>
                            </w:r>
                            <w:r w:rsidR="006E7F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8BED2FB" w14:textId="77777777" w:rsidR="00B5510D" w:rsidRDefault="005F4189"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7B72E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3D37A3">
                              <w:rPr>
                                <w:rFonts w:ascii="ＭＳ 明朝" w:hAnsi="ＭＳ 明朝" w:hint="eastAsia"/>
                              </w:rPr>
                              <w:t>w</w:t>
                            </w:r>
                            <w:r w:rsidR="003D37A3">
                              <w:rPr>
                                <w:rFonts w:ascii="ＭＳ 明朝" w:hAnsi="ＭＳ 明朝"/>
                              </w:rPr>
                              <w:t>akamono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@pref.aomori</w:t>
                            </w:r>
                            <w:r w:rsidR="00B5510D" w:rsidRPr="00487487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75D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8pt;margin-top:32.9pt;width:3in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">
                <v:textbox inset="5.85pt,.7pt,5.85pt,.7pt">
                  <w:txbxContent>
                    <w:p w14:paraId="40DBA0A0" w14:textId="77777777"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6C2D2E">
                        <w:rPr>
                          <w:rFonts w:hint="eastAsia"/>
                        </w:rPr>
                        <w:t>申込み・お問い合わせ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44ADF83C" w14:textId="77777777" w:rsidR="003D37A3" w:rsidRDefault="005F4189" w:rsidP="007E74D7">
                      <w:r>
                        <w:rPr>
                          <w:rFonts w:hint="eastAsia"/>
                        </w:rPr>
                        <w:t>青森県</w:t>
                      </w:r>
                      <w:r w:rsidR="003D37A3" w:rsidRPr="003D37A3">
                        <w:rPr>
                          <w:rFonts w:hint="eastAsia"/>
                        </w:rPr>
                        <w:t>こども家庭部若者定着還流促進課</w:t>
                      </w:r>
                    </w:p>
                    <w:p w14:paraId="6118F507" w14:textId="77777777" w:rsidR="005F4189" w:rsidRPr="005F4189" w:rsidRDefault="003D37A3" w:rsidP="007E74D7">
                      <w:r w:rsidRPr="003D37A3">
                        <w:rPr>
                          <w:rFonts w:hint="eastAsia"/>
                        </w:rPr>
                        <w:t>県内定着促進グループ</w:t>
                      </w:r>
                    </w:p>
                    <w:p w14:paraId="157D0894" w14:textId="77777777" w:rsidR="00B5510D" w:rsidRDefault="005F4189" w:rsidP="009A6E44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017-734-9398</w:t>
                      </w:r>
                      <w:r w:rsidR="006E7FB7">
                        <w:t>（直通</w:t>
                      </w:r>
                      <w:r w:rsidR="006E7FB7">
                        <w:rPr>
                          <w:rFonts w:hint="eastAsia"/>
                        </w:rPr>
                        <w:t>）</w:t>
                      </w:r>
                    </w:p>
                    <w:p w14:paraId="78BED2FB" w14:textId="77777777" w:rsidR="00B5510D" w:rsidRDefault="005F4189"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7B72EF">
                        <w:rPr>
                          <w:rFonts w:ascii="ＭＳ 明朝" w:hAnsi="ＭＳ 明朝" w:hint="eastAsia"/>
                        </w:rPr>
                        <w:t>：</w:t>
                      </w:r>
                      <w:r w:rsidR="003D37A3">
                        <w:rPr>
                          <w:rFonts w:ascii="ＭＳ 明朝" w:hAnsi="ＭＳ 明朝" w:hint="eastAsia"/>
                        </w:rPr>
                        <w:t>w</w:t>
                      </w:r>
                      <w:r w:rsidR="003D37A3">
                        <w:rPr>
                          <w:rFonts w:ascii="ＭＳ 明朝" w:hAnsi="ＭＳ 明朝"/>
                        </w:rPr>
                        <w:t>akamono</w:t>
                      </w:r>
                      <w:r>
                        <w:rPr>
                          <w:rFonts w:ascii="ＭＳ 明朝" w:hAnsi="ＭＳ 明朝"/>
                        </w:rPr>
                        <w:t>@pref.aomori</w:t>
                      </w:r>
                      <w:r w:rsidR="00B5510D" w:rsidRPr="00487487">
                        <w:rPr>
                          <w:rFonts w:ascii="ＭＳ 明朝" w:hAnsi="ＭＳ 明朝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A94" w:rsidRPr="00CA39D0" w:rsidSect="009A6E44">
      <w:footerReference w:type="default" r:id="rId9"/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61B2" w14:textId="77777777" w:rsidR="00AC2953" w:rsidRDefault="00AC2953" w:rsidP="00211115">
      <w:r>
        <w:separator/>
      </w:r>
    </w:p>
  </w:endnote>
  <w:endnote w:type="continuationSeparator" w:id="0">
    <w:p w14:paraId="257592CE" w14:textId="77777777"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D5F4" w14:textId="77777777" w:rsidR="00B5510D" w:rsidRDefault="00B551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6D71" w:rsidRPr="00176D71">
      <w:rPr>
        <w:noProof/>
        <w:lang w:val="ja-JP"/>
      </w:rPr>
      <w:t>2</w:t>
    </w:r>
    <w:r>
      <w:fldChar w:fldCharType="end"/>
    </w:r>
  </w:p>
  <w:p w14:paraId="6B48A5A3" w14:textId="77777777" w:rsidR="00B5510D" w:rsidRDefault="00B551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CBC" w14:textId="77777777" w:rsidR="004109EF" w:rsidRDefault="004109E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76D71">
      <w:rPr>
        <w:noProof/>
        <w:lang w:val="ja-JP"/>
      </w:rPr>
      <w:t>2</w:t>
    </w:r>
    <w:r>
      <w:fldChar w:fldCharType="end"/>
    </w:r>
  </w:p>
  <w:p w14:paraId="466AF67A" w14:textId="77777777" w:rsidR="004109EF" w:rsidRDefault="004109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6985" w14:textId="77777777" w:rsidR="00AC2953" w:rsidRDefault="00AC2953" w:rsidP="00211115">
      <w:r>
        <w:separator/>
      </w:r>
    </w:p>
  </w:footnote>
  <w:footnote w:type="continuationSeparator" w:id="0">
    <w:p w14:paraId="7FA8B32D" w14:textId="77777777"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 w16cid:durableId="466050312">
    <w:abstractNumId w:val="0"/>
  </w:num>
  <w:num w:numId="2" w16cid:durableId="185410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01EF0"/>
    <w:rsid w:val="00012A4C"/>
    <w:rsid w:val="00015BCE"/>
    <w:rsid w:val="00040582"/>
    <w:rsid w:val="00044B53"/>
    <w:rsid w:val="00045FD9"/>
    <w:rsid w:val="0007314E"/>
    <w:rsid w:val="0009030B"/>
    <w:rsid w:val="000A550D"/>
    <w:rsid w:val="000B1F18"/>
    <w:rsid w:val="000B5FB2"/>
    <w:rsid w:val="000C1D84"/>
    <w:rsid w:val="000C57CE"/>
    <w:rsid w:val="000F002A"/>
    <w:rsid w:val="001020C4"/>
    <w:rsid w:val="00105190"/>
    <w:rsid w:val="00112B54"/>
    <w:rsid w:val="00113C47"/>
    <w:rsid w:val="0012291A"/>
    <w:rsid w:val="001457C2"/>
    <w:rsid w:val="001611A8"/>
    <w:rsid w:val="00176D71"/>
    <w:rsid w:val="00193AF8"/>
    <w:rsid w:val="001B29A7"/>
    <w:rsid w:val="001B2C90"/>
    <w:rsid w:val="001B4FB9"/>
    <w:rsid w:val="001C22E1"/>
    <w:rsid w:val="001C3058"/>
    <w:rsid w:val="001C50DC"/>
    <w:rsid w:val="001E7E80"/>
    <w:rsid w:val="00202069"/>
    <w:rsid w:val="0020345A"/>
    <w:rsid w:val="00211115"/>
    <w:rsid w:val="002147CD"/>
    <w:rsid w:val="00223C6F"/>
    <w:rsid w:val="002377E8"/>
    <w:rsid w:val="00237B66"/>
    <w:rsid w:val="0024354F"/>
    <w:rsid w:val="00246B91"/>
    <w:rsid w:val="00254D62"/>
    <w:rsid w:val="002C29F3"/>
    <w:rsid w:val="002C7713"/>
    <w:rsid w:val="002E33F5"/>
    <w:rsid w:val="00300704"/>
    <w:rsid w:val="003045A1"/>
    <w:rsid w:val="00316EAB"/>
    <w:rsid w:val="00327358"/>
    <w:rsid w:val="00332EE3"/>
    <w:rsid w:val="00345D89"/>
    <w:rsid w:val="003469A3"/>
    <w:rsid w:val="00362C5A"/>
    <w:rsid w:val="0036533F"/>
    <w:rsid w:val="00386671"/>
    <w:rsid w:val="003900FB"/>
    <w:rsid w:val="00393FA5"/>
    <w:rsid w:val="003968C7"/>
    <w:rsid w:val="00396E02"/>
    <w:rsid w:val="003A60A7"/>
    <w:rsid w:val="003B77E9"/>
    <w:rsid w:val="003C62F1"/>
    <w:rsid w:val="003D2A9E"/>
    <w:rsid w:val="003D37A3"/>
    <w:rsid w:val="003F003E"/>
    <w:rsid w:val="004109EF"/>
    <w:rsid w:val="004262A8"/>
    <w:rsid w:val="00434455"/>
    <w:rsid w:val="004542B5"/>
    <w:rsid w:val="004625D7"/>
    <w:rsid w:val="0046289F"/>
    <w:rsid w:val="00464B15"/>
    <w:rsid w:val="004A05BB"/>
    <w:rsid w:val="004A18A6"/>
    <w:rsid w:val="004B7E36"/>
    <w:rsid w:val="004C00C6"/>
    <w:rsid w:val="004C550A"/>
    <w:rsid w:val="004D7A0E"/>
    <w:rsid w:val="004E79DB"/>
    <w:rsid w:val="004F02BD"/>
    <w:rsid w:val="005002B9"/>
    <w:rsid w:val="00526907"/>
    <w:rsid w:val="00537398"/>
    <w:rsid w:val="005557A2"/>
    <w:rsid w:val="00573E4C"/>
    <w:rsid w:val="00582858"/>
    <w:rsid w:val="005C3B4D"/>
    <w:rsid w:val="005C51D1"/>
    <w:rsid w:val="005C7DC0"/>
    <w:rsid w:val="005D286C"/>
    <w:rsid w:val="005D3A94"/>
    <w:rsid w:val="005D67AC"/>
    <w:rsid w:val="005F4189"/>
    <w:rsid w:val="00603C25"/>
    <w:rsid w:val="00604CDB"/>
    <w:rsid w:val="0061556D"/>
    <w:rsid w:val="006274FD"/>
    <w:rsid w:val="00636F73"/>
    <w:rsid w:val="006621CC"/>
    <w:rsid w:val="00680411"/>
    <w:rsid w:val="00695862"/>
    <w:rsid w:val="00697AEF"/>
    <w:rsid w:val="006C1A2C"/>
    <w:rsid w:val="006C2D2E"/>
    <w:rsid w:val="006C4A29"/>
    <w:rsid w:val="006C5D8F"/>
    <w:rsid w:val="006C75F5"/>
    <w:rsid w:val="006D0D82"/>
    <w:rsid w:val="006D58BE"/>
    <w:rsid w:val="006E2F1D"/>
    <w:rsid w:val="006E5C50"/>
    <w:rsid w:val="006E7FB7"/>
    <w:rsid w:val="006F2270"/>
    <w:rsid w:val="006F29E9"/>
    <w:rsid w:val="006F7713"/>
    <w:rsid w:val="00700DA8"/>
    <w:rsid w:val="00701DB4"/>
    <w:rsid w:val="00707410"/>
    <w:rsid w:val="0071099D"/>
    <w:rsid w:val="0071715E"/>
    <w:rsid w:val="007207AD"/>
    <w:rsid w:val="0073053A"/>
    <w:rsid w:val="00751332"/>
    <w:rsid w:val="00757CDC"/>
    <w:rsid w:val="00777D5D"/>
    <w:rsid w:val="0078122F"/>
    <w:rsid w:val="00791BE6"/>
    <w:rsid w:val="0079611F"/>
    <w:rsid w:val="007A6A3A"/>
    <w:rsid w:val="007B1625"/>
    <w:rsid w:val="007E718B"/>
    <w:rsid w:val="007E74D7"/>
    <w:rsid w:val="007F09A7"/>
    <w:rsid w:val="007F0FE4"/>
    <w:rsid w:val="007F20CF"/>
    <w:rsid w:val="007F464C"/>
    <w:rsid w:val="0080021D"/>
    <w:rsid w:val="00800CC0"/>
    <w:rsid w:val="00801A5E"/>
    <w:rsid w:val="00815B69"/>
    <w:rsid w:val="008167A5"/>
    <w:rsid w:val="008554DB"/>
    <w:rsid w:val="00866406"/>
    <w:rsid w:val="00871187"/>
    <w:rsid w:val="00875548"/>
    <w:rsid w:val="008868A9"/>
    <w:rsid w:val="0088767F"/>
    <w:rsid w:val="008A5725"/>
    <w:rsid w:val="008B180F"/>
    <w:rsid w:val="008C1B8A"/>
    <w:rsid w:val="008D1FB3"/>
    <w:rsid w:val="008D283F"/>
    <w:rsid w:val="008E0738"/>
    <w:rsid w:val="008E4993"/>
    <w:rsid w:val="008F1498"/>
    <w:rsid w:val="00910D3C"/>
    <w:rsid w:val="00912263"/>
    <w:rsid w:val="00912D64"/>
    <w:rsid w:val="00914D02"/>
    <w:rsid w:val="00916F5B"/>
    <w:rsid w:val="0092095E"/>
    <w:rsid w:val="00926B8E"/>
    <w:rsid w:val="00927F74"/>
    <w:rsid w:val="00933DAF"/>
    <w:rsid w:val="009478A3"/>
    <w:rsid w:val="00947DA6"/>
    <w:rsid w:val="00954EC0"/>
    <w:rsid w:val="009554F9"/>
    <w:rsid w:val="00957326"/>
    <w:rsid w:val="00973665"/>
    <w:rsid w:val="0099155D"/>
    <w:rsid w:val="00996540"/>
    <w:rsid w:val="009A6E44"/>
    <w:rsid w:val="009C61F4"/>
    <w:rsid w:val="009C7CAA"/>
    <w:rsid w:val="009D09FA"/>
    <w:rsid w:val="009D5D1F"/>
    <w:rsid w:val="009E2A6B"/>
    <w:rsid w:val="009E45FD"/>
    <w:rsid w:val="009E48E5"/>
    <w:rsid w:val="009F1264"/>
    <w:rsid w:val="00A2575C"/>
    <w:rsid w:val="00A42B9D"/>
    <w:rsid w:val="00A5649C"/>
    <w:rsid w:val="00A634B2"/>
    <w:rsid w:val="00A704A1"/>
    <w:rsid w:val="00A71B5B"/>
    <w:rsid w:val="00A774C2"/>
    <w:rsid w:val="00A84950"/>
    <w:rsid w:val="00A85080"/>
    <w:rsid w:val="00AB09F3"/>
    <w:rsid w:val="00AB3EBB"/>
    <w:rsid w:val="00AC2953"/>
    <w:rsid w:val="00AC67A2"/>
    <w:rsid w:val="00AD15BB"/>
    <w:rsid w:val="00AD51DF"/>
    <w:rsid w:val="00AD6635"/>
    <w:rsid w:val="00AE164E"/>
    <w:rsid w:val="00AE367D"/>
    <w:rsid w:val="00AE7EEC"/>
    <w:rsid w:val="00AF0CF3"/>
    <w:rsid w:val="00AF173C"/>
    <w:rsid w:val="00AF6CC6"/>
    <w:rsid w:val="00B07CD7"/>
    <w:rsid w:val="00B22074"/>
    <w:rsid w:val="00B4194D"/>
    <w:rsid w:val="00B46DB9"/>
    <w:rsid w:val="00B5510D"/>
    <w:rsid w:val="00B728DB"/>
    <w:rsid w:val="00B9793B"/>
    <w:rsid w:val="00BA2E12"/>
    <w:rsid w:val="00BA36FD"/>
    <w:rsid w:val="00BA6CA4"/>
    <w:rsid w:val="00BB3B8B"/>
    <w:rsid w:val="00BB4A0F"/>
    <w:rsid w:val="00BC6BF7"/>
    <w:rsid w:val="00BC722D"/>
    <w:rsid w:val="00BD0FD1"/>
    <w:rsid w:val="00BD5BEA"/>
    <w:rsid w:val="00BF1CE5"/>
    <w:rsid w:val="00BF5D91"/>
    <w:rsid w:val="00C014F2"/>
    <w:rsid w:val="00C14A89"/>
    <w:rsid w:val="00C32392"/>
    <w:rsid w:val="00C444D6"/>
    <w:rsid w:val="00C6207D"/>
    <w:rsid w:val="00C6571C"/>
    <w:rsid w:val="00C74D47"/>
    <w:rsid w:val="00C771CD"/>
    <w:rsid w:val="00C81E77"/>
    <w:rsid w:val="00C84391"/>
    <w:rsid w:val="00C84A19"/>
    <w:rsid w:val="00C93083"/>
    <w:rsid w:val="00CA3A5C"/>
    <w:rsid w:val="00CA5830"/>
    <w:rsid w:val="00CB0571"/>
    <w:rsid w:val="00CB3E9A"/>
    <w:rsid w:val="00CC1211"/>
    <w:rsid w:val="00CD23C1"/>
    <w:rsid w:val="00CD4568"/>
    <w:rsid w:val="00CE380C"/>
    <w:rsid w:val="00CE6101"/>
    <w:rsid w:val="00D12340"/>
    <w:rsid w:val="00D27F71"/>
    <w:rsid w:val="00D43356"/>
    <w:rsid w:val="00D46A6C"/>
    <w:rsid w:val="00D47560"/>
    <w:rsid w:val="00D514BD"/>
    <w:rsid w:val="00D5291E"/>
    <w:rsid w:val="00D554E0"/>
    <w:rsid w:val="00D623BB"/>
    <w:rsid w:val="00D673FE"/>
    <w:rsid w:val="00D84365"/>
    <w:rsid w:val="00D9421B"/>
    <w:rsid w:val="00DA2617"/>
    <w:rsid w:val="00DB2F62"/>
    <w:rsid w:val="00DB4A4F"/>
    <w:rsid w:val="00DC0568"/>
    <w:rsid w:val="00DC7589"/>
    <w:rsid w:val="00DE4AFB"/>
    <w:rsid w:val="00DE66DC"/>
    <w:rsid w:val="00DE6959"/>
    <w:rsid w:val="00DE6A7A"/>
    <w:rsid w:val="00DE796A"/>
    <w:rsid w:val="00E15138"/>
    <w:rsid w:val="00E2000C"/>
    <w:rsid w:val="00E226F9"/>
    <w:rsid w:val="00E26E8D"/>
    <w:rsid w:val="00E30729"/>
    <w:rsid w:val="00E340F7"/>
    <w:rsid w:val="00E35D0F"/>
    <w:rsid w:val="00E53E92"/>
    <w:rsid w:val="00E6271B"/>
    <w:rsid w:val="00E821A9"/>
    <w:rsid w:val="00E91DFA"/>
    <w:rsid w:val="00E95EDD"/>
    <w:rsid w:val="00EA4301"/>
    <w:rsid w:val="00EB374B"/>
    <w:rsid w:val="00EC7891"/>
    <w:rsid w:val="00ED064E"/>
    <w:rsid w:val="00ED4D6E"/>
    <w:rsid w:val="00EE3E60"/>
    <w:rsid w:val="00EF1D88"/>
    <w:rsid w:val="00EF4DB7"/>
    <w:rsid w:val="00F02AF3"/>
    <w:rsid w:val="00F13E26"/>
    <w:rsid w:val="00F4527E"/>
    <w:rsid w:val="00F45A66"/>
    <w:rsid w:val="00F633A6"/>
    <w:rsid w:val="00F64462"/>
    <w:rsid w:val="00F850C0"/>
    <w:rsid w:val="00FA17D9"/>
    <w:rsid w:val="00FA5C7C"/>
    <w:rsid w:val="00FA795E"/>
    <w:rsid w:val="00FB13C5"/>
    <w:rsid w:val="00FB2ACA"/>
    <w:rsid w:val="00FB4BD5"/>
    <w:rsid w:val="00FB4E05"/>
    <w:rsid w:val="00FB7A50"/>
    <w:rsid w:val="00FC15A7"/>
    <w:rsid w:val="00FE4FE6"/>
    <w:rsid w:val="00FF046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BEA48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DCBE-1C22-44F0-B683-ACAA56C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小野　裕</cp:lastModifiedBy>
  <cp:revision>149</cp:revision>
  <cp:lastPrinted>2025-08-21T02:27:00Z</cp:lastPrinted>
  <dcterms:created xsi:type="dcterms:W3CDTF">2022-03-04T03:30:00Z</dcterms:created>
  <dcterms:modified xsi:type="dcterms:W3CDTF">2025-08-26T09:30:00Z</dcterms:modified>
</cp:coreProperties>
</file>