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37A5" w14:textId="77777777" w:rsidR="009C5176" w:rsidRPr="00541C3B" w:rsidRDefault="009C5176">
      <w:pPr>
        <w:autoSpaceDE w:val="0"/>
        <w:autoSpaceDN w:val="0"/>
        <w:jc w:val="left"/>
        <w:textAlignment w:val="auto"/>
        <w:rPr>
          <w:rFonts w:hAnsi="Times New Roman" w:cs="Times New Roman"/>
          <w:color w:val="000000" w:themeColor="text1"/>
          <w:sz w:val="24"/>
          <w:szCs w:val="24"/>
        </w:rPr>
        <w:sectPr w:rsidR="009C5176" w:rsidRPr="00541C3B" w:rsidSect="001F2AA4">
          <w:footerReference w:type="default" r:id="rId6"/>
          <w:type w:val="continuous"/>
          <w:pgSz w:w="11906" w:h="16838"/>
          <w:pgMar w:top="1134" w:right="1134" w:bottom="1134" w:left="1134" w:header="720" w:footer="720" w:gutter="0"/>
          <w:pgNumType w:start="125"/>
          <w:cols w:space="720"/>
          <w:noEndnote/>
          <w:docGrid w:type="linesAndChars" w:linePitch="234" w:charSpace="409"/>
        </w:sectPr>
      </w:pPr>
    </w:p>
    <w:p w14:paraId="1A2BA350" w14:textId="77777777" w:rsidR="009C5176" w:rsidRPr="00541C3B" w:rsidRDefault="009C5176">
      <w:pPr>
        <w:adjustRightInd/>
        <w:spacing w:line="728" w:lineRule="exact"/>
        <w:rPr>
          <w:rFonts w:hAnsi="Times New Roman" w:cs="Times New Roman"/>
          <w:color w:val="000000" w:themeColor="text1"/>
          <w:spacing w:val="2"/>
          <w:sz w:val="60"/>
          <w:szCs w:val="60"/>
        </w:rPr>
      </w:pPr>
    </w:p>
    <w:p w14:paraId="1724FCE5" w14:textId="77777777" w:rsidR="009C5176" w:rsidRPr="00541C3B" w:rsidRDefault="009C5176">
      <w:pPr>
        <w:adjustRightInd/>
        <w:spacing w:line="728" w:lineRule="exact"/>
        <w:rPr>
          <w:rFonts w:hAnsi="Times New Roman" w:cs="Times New Roman"/>
          <w:color w:val="000000" w:themeColor="text1"/>
          <w:spacing w:val="2"/>
          <w:sz w:val="60"/>
          <w:szCs w:val="60"/>
          <w:u w:val="single"/>
        </w:rPr>
      </w:pPr>
    </w:p>
    <w:p w14:paraId="0106A5F3" w14:textId="77777777" w:rsidR="009C5176" w:rsidRPr="00541C3B" w:rsidRDefault="009C5176">
      <w:pPr>
        <w:adjustRightInd/>
        <w:spacing w:line="728" w:lineRule="exact"/>
        <w:rPr>
          <w:rFonts w:hAnsi="Times New Roman" w:cs="Times New Roman"/>
          <w:color w:val="000000" w:themeColor="text1"/>
          <w:spacing w:val="2"/>
          <w:sz w:val="60"/>
          <w:szCs w:val="60"/>
        </w:rPr>
      </w:pPr>
    </w:p>
    <w:p w14:paraId="77191D10" w14:textId="77777777" w:rsidR="009C5176" w:rsidRPr="00541C3B" w:rsidRDefault="009C5176">
      <w:pPr>
        <w:adjustRightInd/>
        <w:spacing w:line="728" w:lineRule="exact"/>
        <w:rPr>
          <w:rFonts w:hAnsi="Times New Roman" w:cs="Times New Roman"/>
          <w:color w:val="000000" w:themeColor="text1"/>
          <w:spacing w:val="2"/>
          <w:sz w:val="60"/>
          <w:szCs w:val="60"/>
        </w:rPr>
      </w:pPr>
    </w:p>
    <w:p w14:paraId="197CDB16" w14:textId="77777777" w:rsidR="009C5176" w:rsidRPr="00541C3B" w:rsidRDefault="009C5176">
      <w:pPr>
        <w:adjustRightInd/>
        <w:spacing w:line="728" w:lineRule="exact"/>
        <w:rPr>
          <w:rFonts w:hAnsi="Times New Roman" w:cs="Times New Roman"/>
          <w:color w:val="000000" w:themeColor="text1"/>
          <w:spacing w:val="2"/>
          <w:sz w:val="60"/>
          <w:szCs w:val="60"/>
        </w:rPr>
      </w:pPr>
    </w:p>
    <w:p w14:paraId="65EDAC23" w14:textId="77777777" w:rsidR="009C5176" w:rsidRPr="00541C3B" w:rsidRDefault="009C5176">
      <w:pPr>
        <w:adjustRightInd/>
        <w:spacing w:line="728" w:lineRule="exact"/>
        <w:rPr>
          <w:rFonts w:hAnsi="Times New Roman" w:cs="Times New Roman"/>
          <w:color w:val="000000" w:themeColor="text1"/>
          <w:spacing w:val="2"/>
          <w:sz w:val="60"/>
          <w:szCs w:val="60"/>
        </w:rPr>
      </w:pPr>
    </w:p>
    <w:p w14:paraId="69F1B00D" w14:textId="77777777" w:rsidR="009C5176" w:rsidRPr="00541C3B" w:rsidRDefault="009C5176">
      <w:pPr>
        <w:adjustRightInd/>
        <w:spacing w:line="728" w:lineRule="exact"/>
        <w:jc w:val="center"/>
        <w:rPr>
          <w:rFonts w:hAnsi="Times New Roman" w:cs="Times New Roman"/>
          <w:color w:val="000000" w:themeColor="text1"/>
          <w:spacing w:val="2"/>
          <w:sz w:val="60"/>
          <w:szCs w:val="60"/>
        </w:rPr>
      </w:pPr>
    </w:p>
    <w:p w14:paraId="77FBCDCB" w14:textId="77777777" w:rsidR="009C5176" w:rsidRPr="00541C3B" w:rsidRDefault="009C5176">
      <w:pPr>
        <w:adjustRightInd/>
        <w:spacing w:line="728" w:lineRule="exact"/>
        <w:jc w:val="center"/>
        <w:rPr>
          <w:rFonts w:hAnsi="Times New Roman" w:cs="Times New Roman"/>
          <w:color w:val="000000" w:themeColor="text1"/>
          <w:spacing w:val="2"/>
          <w:sz w:val="60"/>
          <w:szCs w:val="60"/>
        </w:rPr>
      </w:pPr>
      <w:r w:rsidRPr="00541C3B">
        <w:rPr>
          <w:rFonts w:hint="eastAsia"/>
          <w:color w:val="000000" w:themeColor="text1"/>
          <w:sz w:val="60"/>
          <w:szCs w:val="60"/>
        </w:rPr>
        <w:t>Ⅴ　標</w:t>
      </w:r>
      <w:r w:rsidRPr="00541C3B">
        <w:rPr>
          <w:color w:val="000000" w:themeColor="text1"/>
          <w:sz w:val="60"/>
          <w:szCs w:val="60"/>
        </w:rPr>
        <w:t xml:space="preserve"> </w:t>
      </w:r>
      <w:r w:rsidRPr="00541C3B">
        <w:rPr>
          <w:rFonts w:hint="eastAsia"/>
          <w:color w:val="000000" w:themeColor="text1"/>
          <w:sz w:val="60"/>
          <w:szCs w:val="60"/>
        </w:rPr>
        <w:t>準</w:t>
      </w:r>
      <w:r w:rsidRPr="00541C3B">
        <w:rPr>
          <w:color w:val="000000" w:themeColor="text1"/>
          <w:sz w:val="60"/>
          <w:szCs w:val="60"/>
        </w:rPr>
        <w:t xml:space="preserve"> </w:t>
      </w:r>
      <w:r w:rsidRPr="00541C3B">
        <w:rPr>
          <w:rFonts w:hint="eastAsia"/>
          <w:color w:val="000000" w:themeColor="text1"/>
          <w:sz w:val="60"/>
          <w:szCs w:val="60"/>
        </w:rPr>
        <w:t>例</w:t>
      </w:r>
      <w:r w:rsidRPr="00541C3B">
        <w:rPr>
          <w:color w:val="000000" w:themeColor="text1"/>
          <w:sz w:val="60"/>
          <w:szCs w:val="60"/>
        </w:rPr>
        <w:t xml:space="preserve"> </w:t>
      </w:r>
      <w:r w:rsidRPr="00541C3B">
        <w:rPr>
          <w:rFonts w:hint="eastAsia"/>
          <w:color w:val="000000" w:themeColor="text1"/>
          <w:sz w:val="60"/>
          <w:szCs w:val="60"/>
        </w:rPr>
        <w:t>編</w:t>
      </w:r>
    </w:p>
    <w:p w14:paraId="1212D43E" w14:textId="77777777" w:rsidR="009C5176" w:rsidRPr="00541C3B" w:rsidRDefault="009C5176">
      <w:pPr>
        <w:adjustRightInd/>
        <w:spacing w:line="728" w:lineRule="exact"/>
        <w:rPr>
          <w:rFonts w:hAnsi="Times New Roman" w:cs="Times New Roman"/>
          <w:color w:val="000000" w:themeColor="text1"/>
          <w:spacing w:val="2"/>
          <w:sz w:val="60"/>
          <w:szCs w:val="60"/>
        </w:rPr>
      </w:pPr>
    </w:p>
    <w:p w14:paraId="77650CC9" w14:textId="77777777" w:rsidR="009C5176" w:rsidRPr="00541C3B" w:rsidRDefault="009C5176">
      <w:pPr>
        <w:adjustRightInd/>
        <w:spacing w:line="728" w:lineRule="exact"/>
        <w:rPr>
          <w:rFonts w:hAnsi="Times New Roman" w:cs="Times New Roman"/>
          <w:color w:val="000000" w:themeColor="text1"/>
          <w:spacing w:val="2"/>
          <w:sz w:val="60"/>
          <w:szCs w:val="60"/>
        </w:rPr>
      </w:pPr>
    </w:p>
    <w:p w14:paraId="7AA8790C" w14:textId="77777777" w:rsidR="009C5176" w:rsidRPr="00541C3B" w:rsidRDefault="009C5176">
      <w:pPr>
        <w:adjustRightInd/>
        <w:spacing w:line="728" w:lineRule="exact"/>
        <w:rPr>
          <w:rFonts w:hAnsi="Times New Roman" w:cs="Times New Roman"/>
          <w:color w:val="000000" w:themeColor="text1"/>
          <w:spacing w:val="2"/>
          <w:sz w:val="60"/>
          <w:szCs w:val="60"/>
        </w:rPr>
      </w:pPr>
    </w:p>
    <w:p w14:paraId="2C38AF48" w14:textId="77777777" w:rsidR="009C5176" w:rsidRPr="00541C3B" w:rsidRDefault="009C5176">
      <w:pPr>
        <w:adjustRightInd/>
        <w:spacing w:line="264" w:lineRule="exact"/>
        <w:rPr>
          <w:rFonts w:hAnsi="Times New Roman" w:cs="Times New Roman"/>
          <w:color w:val="000000" w:themeColor="text1"/>
          <w:sz w:val="24"/>
          <w:szCs w:val="24"/>
        </w:rPr>
        <w:sectPr w:rsidR="009C5176" w:rsidRPr="00541C3B">
          <w:type w:val="continuous"/>
          <w:pgSz w:w="11906" w:h="16838"/>
          <w:pgMar w:top="1134" w:right="1134" w:bottom="1134" w:left="1120" w:header="720" w:footer="720" w:gutter="0"/>
          <w:cols w:space="720"/>
          <w:noEndnote/>
          <w:docGrid w:type="linesAndChars" w:linePitch="728" w:charSpace="409"/>
        </w:sectPr>
      </w:pPr>
    </w:p>
    <w:p w14:paraId="15A9229E" w14:textId="77777777" w:rsidR="009C5176" w:rsidRPr="00541C3B" w:rsidRDefault="009C5176">
      <w:pPr>
        <w:adjustRightInd/>
        <w:spacing w:line="264" w:lineRule="exact"/>
        <w:rPr>
          <w:rFonts w:hAnsi="Times New Roman" w:cs="Times New Roman"/>
          <w:color w:val="000000" w:themeColor="text1"/>
        </w:rPr>
      </w:pPr>
      <w:r w:rsidRPr="00541C3B">
        <w:rPr>
          <w:rFonts w:hint="eastAsia"/>
          <w:color w:val="000000" w:themeColor="text1"/>
          <w:sz w:val="24"/>
          <w:szCs w:val="24"/>
        </w:rPr>
        <w:lastRenderedPageBreak/>
        <w:t>１　寄附行為及び学則</w:t>
      </w:r>
    </w:p>
    <w:p w14:paraId="14A1C97D" w14:textId="77777777" w:rsidR="009C5176" w:rsidRPr="00541C3B" w:rsidRDefault="009C5176">
      <w:pPr>
        <w:adjustRightInd/>
        <w:spacing w:line="264" w:lineRule="exact"/>
        <w:rPr>
          <w:rFonts w:hAnsi="Times New Roman" w:cs="Times New Roman"/>
          <w:color w:val="000000" w:themeColor="text1"/>
          <w:sz w:val="20"/>
          <w:szCs w:val="20"/>
          <w:lang w:eastAsia="zh-CN"/>
        </w:rPr>
      </w:pPr>
      <w:r w:rsidRPr="00541C3B">
        <w:rPr>
          <w:rFonts w:hint="eastAsia"/>
          <w:color w:val="000000" w:themeColor="text1"/>
          <w:sz w:val="20"/>
          <w:szCs w:val="20"/>
          <w:lang w:eastAsia="zh-CN"/>
        </w:rPr>
        <w:t>（１）寄附行為標準例</w:t>
      </w:r>
    </w:p>
    <w:p w14:paraId="1DBB7BD5" w14:textId="5AE8FF4E" w:rsidR="00A20467" w:rsidRPr="00541C3B" w:rsidRDefault="00681290" w:rsidP="00A20467">
      <w:pPr>
        <w:adjustRightInd/>
        <w:spacing w:line="234" w:lineRule="exact"/>
        <w:rPr>
          <w:rFonts w:hAnsi="Times New Roman" w:cs="Times New Roman"/>
          <w:color w:val="000000" w:themeColor="text1"/>
          <w:lang w:eastAsia="zh-CN"/>
        </w:rPr>
      </w:pPr>
      <w:r w:rsidRPr="00541C3B">
        <w:rPr>
          <w:noProof/>
          <w:color w:val="000000" w:themeColor="text1"/>
        </w:rPr>
        <mc:AlternateContent>
          <mc:Choice Requires="wps">
            <w:drawing>
              <wp:anchor distT="0" distB="0" distL="114300" distR="114300" simplePos="0" relativeHeight="251663360" behindDoc="0" locked="0" layoutInCell="1" allowOverlap="1" wp14:anchorId="08540D24" wp14:editId="5936B07A">
                <wp:simplePos x="0" y="0"/>
                <wp:positionH relativeFrom="margin">
                  <wp:align>left</wp:align>
                </wp:positionH>
                <wp:positionV relativeFrom="paragraph">
                  <wp:posOffset>39900</wp:posOffset>
                </wp:positionV>
                <wp:extent cx="6162675" cy="2059912"/>
                <wp:effectExtent l="0" t="0" r="28575" b="17145"/>
                <wp:wrapNone/>
                <wp:docPr id="2041584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059912"/>
                        </a:xfrm>
                        <a:prstGeom prst="rect">
                          <a:avLst/>
                        </a:prstGeom>
                        <a:solidFill>
                          <a:srgbClr val="FFFFFF"/>
                        </a:solidFill>
                        <a:ln w="9525">
                          <a:solidFill>
                            <a:srgbClr val="000000"/>
                          </a:solidFill>
                          <a:prstDash val="dash"/>
                          <a:miter lim="800000"/>
                          <a:headEnd/>
                          <a:tailEnd/>
                        </a:ln>
                      </wps:spPr>
                      <wps:txbx>
                        <w:txbxContent>
                          <w:p w14:paraId="46AC67DA" w14:textId="3D6DA1A5" w:rsidR="00A6669C" w:rsidRPr="00541C3B" w:rsidRDefault="00A6669C" w:rsidP="00CF4A1C">
                            <w:pPr>
                              <w:spacing w:line="360" w:lineRule="exact"/>
                              <w:rPr>
                                <w:rFonts w:ascii="ＭＳ ゴシック" w:eastAsia="ＭＳ ゴシック" w:hAnsi="ＭＳ ゴシック"/>
                                <w:color w:val="000000" w:themeColor="text1"/>
                                <w:sz w:val="20"/>
                                <w:szCs w:val="20"/>
                              </w:rPr>
                            </w:pPr>
                            <w:r w:rsidRPr="00541C3B">
                              <w:rPr>
                                <w:rFonts w:ascii="ＭＳ ゴシック" w:eastAsia="ＭＳ ゴシック" w:hAnsi="ＭＳ ゴシック" w:hint="eastAsia"/>
                                <w:color w:val="000000" w:themeColor="text1"/>
                                <w:sz w:val="20"/>
                                <w:szCs w:val="20"/>
                              </w:rPr>
                              <w:t>（注記）</w:t>
                            </w:r>
                          </w:p>
                          <w:p w14:paraId="5F18E924" w14:textId="77777777" w:rsidR="00A6669C" w:rsidRPr="00541C3B" w:rsidRDefault="00A6669C" w:rsidP="00A6669C">
                            <w:pPr>
                              <w:spacing w:line="360" w:lineRule="exact"/>
                              <w:ind w:leftChars="100" w:left="414" w:hangingChars="100" w:hanging="202"/>
                              <w:rPr>
                                <w:rFonts w:ascii="ＭＳ ゴシック" w:eastAsia="ＭＳ ゴシック" w:hAnsi="ＭＳ ゴシック"/>
                                <w:color w:val="000000" w:themeColor="text1"/>
                                <w:sz w:val="20"/>
                                <w:szCs w:val="20"/>
                              </w:rPr>
                            </w:pPr>
                            <w:r w:rsidRPr="00541C3B">
                              <w:rPr>
                                <w:rFonts w:ascii="ＭＳ ゴシック" w:eastAsia="ＭＳ ゴシック" w:hAnsi="ＭＳ ゴシック" w:hint="eastAsia"/>
                                <w:color w:val="000000" w:themeColor="text1"/>
                                <w:sz w:val="20"/>
                                <w:szCs w:val="20"/>
                              </w:rPr>
                              <w:t>①　〔　　〕の箇所（②に該当する部分を除く。）は、幼保連携型認定こども園を設置する場合、附帯事業又は収益事業を実施する場合、代表業務執行理事及び業務執行理事を設置する場合、子法人を有する場合、役員の責任の一部免除を行う場合並びに役員と責任限定契約を締結する場合の記載である。</w:t>
                            </w:r>
                          </w:p>
                          <w:p w14:paraId="59B4E6D7" w14:textId="77777777" w:rsidR="00A6669C" w:rsidRPr="00541C3B" w:rsidRDefault="00A6669C" w:rsidP="00A6669C">
                            <w:pPr>
                              <w:spacing w:line="360" w:lineRule="exact"/>
                              <w:ind w:leftChars="100" w:left="414" w:hangingChars="100" w:hanging="202"/>
                              <w:rPr>
                                <w:rFonts w:ascii="ＭＳ ゴシック" w:eastAsia="ＭＳ ゴシック" w:hAnsi="ＭＳ ゴシック"/>
                                <w:color w:val="000000" w:themeColor="text1"/>
                                <w:sz w:val="20"/>
                                <w:szCs w:val="20"/>
                              </w:rPr>
                            </w:pPr>
                            <w:r w:rsidRPr="00541C3B">
                              <w:rPr>
                                <w:rFonts w:ascii="ＭＳ ゴシック" w:eastAsia="ＭＳ ゴシック" w:hAnsi="ＭＳ ゴシック" w:hint="eastAsia"/>
                                <w:color w:val="000000" w:themeColor="text1"/>
                                <w:sz w:val="20"/>
                                <w:szCs w:val="20"/>
                              </w:rPr>
                              <w:t>②　〔　　〕の箇所のうち斜字部分は、学校法人に対する財産の贈与又は遺贈に係る譲渡所得等について、租税特別措置法に基づく非課税の承認の適用を受けようとする場合に必要となる記載である。</w:t>
                            </w:r>
                          </w:p>
                          <w:p w14:paraId="46B39959" w14:textId="0C089B01" w:rsidR="00BE39C3" w:rsidRPr="00541C3B" w:rsidRDefault="00BE39C3" w:rsidP="00A6669C">
                            <w:pPr>
                              <w:rPr>
                                <w:rFonts w:asciiTheme="majorEastAsia" w:eastAsiaTheme="majorEastAsia" w:hAnsiTheme="majorEastAsia"/>
                                <w:color w:val="000000" w:themeColor="text1"/>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40D24" id="_x0000_t202" coordsize="21600,21600" o:spt="202" path="m,l,21600r21600,l21600,xe">
                <v:stroke joinstyle="miter"/>
                <v:path gradientshapeok="t" o:connecttype="rect"/>
              </v:shapetype>
              <v:shape id="Text Box 2" o:spid="_x0000_s1026" type="#_x0000_t202" style="position:absolute;left:0;text-align:left;margin-left:0;margin-top:3.15pt;width:485.25pt;height:162.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">
                <v:stroke dashstyle="dash"/>
                <v:textbox inset="5.85pt,.7pt,5.85pt,.7pt">
                  <w:txbxContent>
                    <w:p w14:paraId="46AC67DA" w14:textId="3D6DA1A5" w:rsidR="00A6669C" w:rsidRPr="00541C3B" w:rsidRDefault="00A6669C" w:rsidP="00CF4A1C">
                      <w:pPr>
                        <w:spacing w:line="360" w:lineRule="exact"/>
                        <w:rPr>
                          <w:rFonts w:ascii="ＭＳ ゴシック" w:eastAsia="ＭＳ ゴシック" w:hAnsi="ＭＳ ゴシック"/>
                          <w:color w:val="000000" w:themeColor="text1"/>
                          <w:sz w:val="20"/>
                          <w:szCs w:val="20"/>
                        </w:rPr>
                      </w:pPr>
                      <w:r w:rsidRPr="00541C3B">
                        <w:rPr>
                          <w:rFonts w:ascii="ＭＳ ゴシック" w:eastAsia="ＭＳ ゴシック" w:hAnsi="ＭＳ ゴシック" w:hint="eastAsia"/>
                          <w:color w:val="000000" w:themeColor="text1"/>
                          <w:sz w:val="20"/>
                          <w:szCs w:val="20"/>
                        </w:rPr>
                        <w:t>（注記）</w:t>
                      </w:r>
                    </w:p>
                    <w:p w14:paraId="5F18E924" w14:textId="77777777" w:rsidR="00A6669C" w:rsidRPr="00541C3B" w:rsidRDefault="00A6669C" w:rsidP="00A6669C">
                      <w:pPr>
                        <w:spacing w:line="360" w:lineRule="exact"/>
                        <w:ind w:leftChars="100" w:left="414" w:hangingChars="100" w:hanging="202"/>
                        <w:rPr>
                          <w:rFonts w:ascii="ＭＳ ゴシック" w:eastAsia="ＭＳ ゴシック" w:hAnsi="ＭＳ ゴシック"/>
                          <w:color w:val="000000" w:themeColor="text1"/>
                          <w:sz w:val="20"/>
                          <w:szCs w:val="20"/>
                        </w:rPr>
                      </w:pPr>
                      <w:r w:rsidRPr="00541C3B">
                        <w:rPr>
                          <w:rFonts w:ascii="ＭＳ ゴシック" w:eastAsia="ＭＳ ゴシック" w:hAnsi="ＭＳ ゴシック" w:hint="eastAsia"/>
                          <w:color w:val="000000" w:themeColor="text1"/>
                          <w:sz w:val="20"/>
                          <w:szCs w:val="20"/>
                        </w:rPr>
                        <w:t>①　〔　　〕の箇所（②に該当する部分を除く。）は、幼保連携型認定こども園を設置する場合、附帯事業又は収益事業を実施する場合、代表業務執行理事及び業務執行理事を設置する場合、子法人を有する場合、役員の責任の一部免除を行う場合並びに役員と責任限定契約を締結する場合の記載である。</w:t>
                      </w:r>
                    </w:p>
                    <w:p w14:paraId="59B4E6D7" w14:textId="77777777" w:rsidR="00A6669C" w:rsidRPr="00541C3B" w:rsidRDefault="00A6669C" w:rsidP="00A6669C">
                      <w:pPr>
                        <w:spacing w:line="360" w:lineRule="exact"/>
                        <w:ind w:leftChars="100" w:left="414" w:hangingChars="100" w:hanging="202"/>
                        <w:rPr>
                          <w:rFonts w:ascii="ＭＳ ゴシック" w:eastAsia="ＭＳ ゴシック" w:hAnsi="ＭＳ ゴシック"/>
                          <w:color w:val="000000" w:themeColor="text1"/>
                          <w:sz w:val="20"/>
                          <w:szCs w:val="20"/>
                        </w:rPr>
                      </w:pPr>
                      <w:r w:rsidRPr="00541C3B">
                        <w:rPr>
                          <w:rFonts w:ascii="ＭＳ ゴシック" w:eastAsia="ＭＳ ゴシック" w:hAnsi="ＭＳ ゴシック" w:hint="eastAsia"/>
                          <w:color w:val="000000" w:themeColor="text1"/>
                          <w:sz w:val="20"/>
                          <w:szCs w:val="20"/>
                        </w:rPr>
                        <w:t>②　〔　　〕の箇所のうち斜字部分は、学校法人に対する財産の贈与又は遺贈に係る譲渡所得等について、租税特別措置法に基づく非課税の承認の適用を受けようとする場合に必要となる記載である。</w:t>
                      </w:r>
                    </w:p>
                    <w:p w14:paraId="46B39959" w14:textId="0C089B01" w:rsidR="00BE39C3" w:rsidRPr="00541C3B" w:rsidRDefault="00BE39C3" w:rsidP="00A6669C">
                      <w:pPr>
                        <w:rPr>
                          <w:rFonts w:asciiTheme="majorEastAsia" w:eastAsiaTheme="majorEastAsia" w:hAnsiTheme="majorEastAsia"/>
                          <w:color w:val="000000" w:themeColor="text1"/>
                          <w:sz w:val="20"/>
                          <w:szCs w:val="20"/>
                        </w:rPr>
                      </w:pPr>
                    </w:p>
                  </w:txbxContent>
                </v:textbox>
                <w10:wrap anchorx="margin"/>
              </v:shape>
            </w:pict>
          </mc:Fallback>
        </mc:AlternateContent>
      </w:r>
    </w:p>
    <w:p w14:paraId="3C8A4F6E" w14:textId="77777777" w:rsidR="00A20467" w:rsidRPr="00541C3B" w:rsidRDefault="00A20467" w:rsidP="00A20467">
      <w:pPr>
        <w:adjustRightInd/>
        <w:spacing w:line="234" w:lineRule="exact"/>
        <w:rPr>
          <w:rFonts w:hAnsi="Times New Roman" w:cs="Times New Roman"/>
          <w:color w:val="000000" w:themeColor="text1"/>
          <w:lang w:eastAsia="zh-CN"/>
        </w:rPr>
      </w:pPr>
    </w:p>
    <w:p w14:paraId="2115F984" w14:textId="77777777" w:rsidR="00BE39C3" w:rsidRPr="00541C3B" w:rsidRDefault="00BE39C3" w:rsidP="00A20467">
      <w:pPr>
        <w:adjustRightInd/>
        <w:spacing w:line="234" w:lineRule="exact"/>
        <w:rPr>
          <w:rFonts w:hAnsi="Times New Roman" w:cs="Times New Roman"/>
          <w:color w:val="000000" w:themeColor="text1"/>
          <w:lang w:eastAsia="zh-CN"/>
        </w:rPr>
      </w:pPr>
    </w:p>
    <w:p w14:paraId="63120C86" w14:textId="77777777" w:rsidR="00BE39C3" w:rsidRPr="00541C3B" w:rsidRDefault="00BE39C3" w:rsidP="00A20467">
      <w:pPr>
        <w:adjustRightInd/>
        <w:spacing w:line="234" w:lineRule="exact"/>
        <w:rPr>
          <w:rFonts w:hAnsi="Times New Roman" w:cs="Times New Roman"/>
          <w:color w:val="000000" w:themeColor="text1"/>
          <w:lang w:eastAsia="zh-CN"/>
        </w:rPr>
      </w:pPr>
    </w:p>
    <w:p w14:paraId="46776D23" w14:textId="77777777" w:rsidR="00BE39C3" w:rsidRPr="00541C3B" w:rsidRDefault="00BE39C3" w:rsidP="00A20467">
      <w:pPr>
        <w:adjustRightInd/>
        <w:spacing w:line="234" w:lineRule="exact"/>
        <w:rPr>
          <w:rFonts w:hAnsi="Times New Roman" w:cs="Times New Roman"/>
          <w:color w:val="000000" w:themeColor="text1"/>
          <w:lang w:eastAsia="zh-CN"/>
        </w:rPr>
      </w:pPr>
    </w:p>
    <w:p w14:paraId="6EA2A63D" w14:textId="77777777" w:rsidR="00BE39C3" w:rsidRPr="00541C3B" w:rsidRDefault="00BE39C3" w:rsidP="00A20467">
      <w:pPr>
        <w:adjustRightInd/>
        <w:spacing w:line="234" w:lineRule="exact"/>
        <w:rPr>
          <w:rFonts w:hAnsi="Times New Roman" w:cs="Times New Roman"/>
          <w:color w:val="000000" w:themeColor="text1"/>
          <w:lang w:eastAsia="zh-CN"/>
        </w:rPr>
      </w:pPr>
    </w:p>
    <w:p w14:paraId="70D059C9" w14:textId="77777777" w:rsidR="00BE39C3" w:rsidRPr="00541C3B" w:rsidRDefault="00BE39C3" w:rsidP="00A20467">
      <w:pPr>
        <w:adjustRightInd/>
        <w:spacing w:line="234" w:lineRule="exact"/>
        <w:rPr>
          <w:rFonts w:hAnsi="Times New Roman" w:cs="Times New Roman"/>
          <w:color w:val="000000" w:themeColor="text1"/>
          <w:lang w:eastAsia="zh-CN"/>
        </w:rPr>
      </w:pPr>
    </w:p>
    <w:p w14:paraId="041155F4" w14:textId="77777777" w:rsidR="00BE39C3" w:rsidRPr="00541C3B" w:rsidRDefault="00BE39C3" w:rsidP="00A20467">
      <w:pPr>
        <w:adjustRightInd/>
        <w:spacing w:line="234" w:lineRule="exact"/>
        <w:rPr>
          <w:rFonts w:hAnsi="Times New Roman" w:cs="Times New Roman"/>
          <w:color w:val="000000" w:themeColor="text1"/>
          <w:lang w:eastAsia="zh-CN"/>
        </w:rPr>
      </w:pPr>
    </w:p>
    <w:p w14:paraId="281B34B4" w14:textId="77777777" w:rsidR="00BE39C3" w:rsidRPr="00541C3B" w:rsidRDefault="00BE39C3" w:rsidP="00A20467">
      <w:pPr>
        <w:adjustRightInd/>
        <w:spacing w:line="234" w:lineRule="exact"/>
        <w:rPr>
          <w:rFonts w:hAnsi="Times New Roman" w:cs="Times New Roman"/>
          <w:color w:val="000000" w:themeColor="text1"/>
          <w:lang w:eastAsia="zh-CN"/>
        </w:rPr>
      </w:pPr>
    </w:p>
    <w:p w14:paraId="36C1A6AC" w14:textId="77777777" w:rsidR="00BE39C3" w:rsidRPr="00541C3B" w:rsidRDefault="00BE39C3" w:rsidP="00A20467">
      <w:pPr>
        <w:adjustRightInd/>
        <w:spacing w:line="234" w:lineRule="exact"/>
        <w:rPr>
          <w:rFonts w:hAnsi="Times New Roman" w:cs="Times New Roman"/>
          <w:color w:val="000000" w:themeColor="text1"/>
          <w:lang w:eastAsia="zh-CN"/>
        </w:rPr>
      </w:pPr>
    </w:p>
    <w:p w14:paraId="3E23E0B0" w14:textId="77777777" w:rsidR="00BE39C3" w:rsidRPr="00541C3B" w:rsidRDefault="00BE39C3" w:rsidP="00A20467">
      <w:pPr>
        <w:adjustRightInd/>
        <w:spacing w:line="244" w:lineRule="exact"/>
        <w:jc w:val="center"/>
        <w:rPr>
          <w:color w:val="000000" w:themeColor="text1"/>
          <w:sz w:val="22"/>
          <w:szCs w:val="22"/>
          <w:lang w:eastAsia="zh-CN"/>
        </w:rPr>
      </w:pPr>
    </w:p>
    <w:p w14:paraId="016F8F5E" w14:textId="77777777" w:rsidR="00BE39C3" w:rsidRPr="00541C3B" w:rsidRDefault="00BE39C3" w:rsidP="00A20467">
      <w:pPr>
        <w:adjustRightInd/>
        <w:spacing w:line="244" w:lineRule="exact"/>
        <w:jc w:val="center"/>
        <w:rPr>
          <w:color w:val="000000" w:themeColor="text1"/>
          <w:sz w:val="22"/>
          <w:szCs w:val="22"/>
          <w:lang w:eastAsia="zh-CN"/>
        </w:rPr>
      </w:pPr>
    </w:p>
    <w:p w14:paraId="54EC8038" w14:textId="77777777" w:rsidR="00A6669C" w:rsidRPr="00541C3B" w:rsidRDefault="00A6669C" w:rsidP="00A20467">
      <w:pPr>
        <w:adjustRightInd/>
        <w:spacing w:line="244" w:lineRule="exact"/>
        <w:jc w:val="center"/>
        <w:rPr>
          <w:color w:val="000000" w:themeColor="text1"/>
          <w:sz w:val="22"/>
          <w:szCs w:val="22"/>
          <w:lang w:eastAsia="zh-CN"/>
        </w:rPr>
      </w:pPr>
    </w:p>
    <w:p w14:paraId="60F66555" w14:textId="77777777" w:rsidR="00A6669C" w:rsidRPr="00541C3B" w:rsidRDefault="00A6669C" w:rsidP="00A20467">
      <w:pPr>
        <w:adjustRightInd/>
        <w:spacing w:line="244" w:lineRule="exact"/>
        <w:jc w:val="center"/>
        <w:rPr>
          <w:color w:val="000000" w:themeColor="text1"/>
          <w:sz w:val="22"/>
          <w:szCs w:val="22"/>
          <w:lang w:eastAsia="zh-CN"/>
        </w:rPr>
      </w:pPr>
    </w:p>
    <w:p w14:paraId="25876677" w14:textId="77777777" w:rsidR="00A6669C" w:rsidRPr="00541C3B" w:rsidRDefault="00A6669C" w:rsidP="00A20467">
      <w:pPr>
        <w:adjustRightInd/>
        <w:spacing w:line="244" w:lineRule="exact"/>
        <w:jc w:val="center"/>
        <w:rPr>
          <w:color w:val="000000" w:themeColor="text1"/>
          <w:sz w:val="22"/>
          <w:szCs w:val="22"/>
          <w:lang w:eastAsia="zh-CN"/>
        </w:rPr>
      </w:pPr>
    </w:p>
    <w:p w14:paraId="3F427158" w14:textId="77777777" w:rsidR="007013F8" w:rsidRPr="00541C3B" w:rsidRDefault="007013F8" w:rsidP="00A20467">
      <w:pPr>
        <w:adjustRightInd/>
        <w:spacing w:line="244" w:lineRule="exact"/>
        <w:jc w:val="center"/>
        <w:rPr>
          <w:color w:val="000000" w:themeColor="text1"/>
          <w:sz w:val="22"/>
          <w:szCs w:val="22"/>
          <w:lang w:eastAsia="zh-CN"/>
        </w:rPr>
      </w:pPr>
    </w:p>
    <w:p w14:paraId="350BC9E3" w14:textId="77777777" w:rsidR="00A6669C" w:rsidRPr="00541C3B" w:rsidRDefault="00A6669C" w:rsidP="00A6669C">
      <w:pPr>
        <w:adjustRightInd/>
        <w:spacing w:line="244" w:lineRule="exact"/>
        <w:jc w:val="center"/>
        <w:rPr>
          <w:color w:val="000000" w:themeColor="text1"/>
          <w:sz w:val="22"/>
          <w:szCs w:val="22"/>
          <w:lang w:eastAsia="zh-CN"/>
        </w:rPr>
      </w:pPr>
      <w:r w:rsidRPr="00541C3B">
        <w:rPr>
          <w:rFonts w:hint="eastAsia"/>
          <w:color w:val="000000" w:themeColor="text1"/>
          <w:sz w:val="22"/>
          <w:szCs w:val="22"/>
          <w:lang w:eastAsia="zh-CN"/>
        </w:rPr>
        <w:t>学校法人○○○○寄附行為</w:t>
      </w:r>
    </w:p>
    <w:p w14:paraId="204CE721" w14:textId="77777777" w:rsidR="00A6669C" w:rsidRPr="00541C3B" w:rsidRDefault="00A6669C" w:rsidP="00A6669C">
      <w:pPr>
        <w:adjustRightInd/>
        <w:spacing w:line="234" w:lineRule="exact"/>
        <w:rPr>
          <w:rFonts w:hAnsi="Times New Roman" w:cs="Times New Roman"/>
          <w:color w:val="000000" w:themeColor="text1"/>
          <w:lang w:eastAsia="zh-CN"/>
        </w:rPr>
      </w:pPr>
    </w:p>
    <w:p w14:paraId="414B926A" w14:textId="77777777" w:rsidR="00A6669C" w:rsidRPr="00541C3B" w:rsidRDefault="00A6669C" w:rsidP="00A6669C">
      <w:pPr>
        <w:adjustRightInd/>
        <w:spacing w:line="234" w:lineRule="exact"/>
        <w:rPr>
          <w:rFonts w:hAnsi="Times New Roman" w:cs="Times New Roman"/>
          <w:color w:val="000000" w:themeColor="text1"/>
          <w:lang w:eastAsia="zh-CN"/>
        </w:rPr>
      </w:pPr>
      <w:r w:rsidRPr="00541C3B">
        <w:rPr>
          <w:rFonts w:hint="eastAsia"/>
          <w:color w:val="000000" w:themeColor="text1"/>
          <w:sz w:val="20"/>
          <w:szCs w:val="20"/>
          <w:lang w:eastAsia="zh-CN"/>
        </w:rPr>
        <w:t xml:space="preserve">　　　第１章　　総　則</w:t>
      </w:r>
    </w:p>
    <w:p w14:paraId="0B3CB38B" w14:textId="77777777" w:rsidR="00A6669C" w:rsidRPr="00541C3B" w:rsidRDefault="00A6669C" w:rsidP="00A6669C">
      <w:pPr>
        <w:adjustRightInd/>
        <w:spacing w:line="234" w:lineRule="exact"/>
        <w:rPr>
          <w:rFonts w:hAnsi="Times New Roman" w:cs="Times New Roman"/>
          <w:color w:val="000000" w:themeColor="text1"/>
          <w:lang w:eastAsia="zh-CN"/>
        </w:rPr>
      </w:pPr>
    </w:p>
    <w:p w14:paraId="32C09677" w14:textId="77777777" w:rsidR="00A6669C" w:rsidRPr="00541C3B" w:rsidRDefault="00A6669C" w:rsidP="00A6669C">
      <w:pPr>
        <w:adjustRightInd/>
        <w:spacing w:line="234" w:lineRule="exact"/>
        <w:rPr>
          <w:rFonts w:hAnsi="Times New Roman" w:cs="Times New Roman"/>
          <w:color w:val="000000" w:themeColor="text1"/>
          <w:sz w:val="20"/>
          <w:szCs w:val="20"/>
          <w:lang w:eastAsia="zh-CN"/>
        </w:rPr>
      </w:pPr>
      <w:r w:rsidRPr="00541C3B">
        <w:rPr>
          <w:rFonts w:hint="eastAsia"/>
          <w:color w:val="000000" w:themeColor="text1"/>
          <w:sz w:val="20"/>
          <w:szCs w:val="20"/>
          <w:lang w:eastAsia="zh-CN"/>
        </w:rPr>
        <w:t xml:space="preserve">　（名称）</w:t>
      </w:r>
    </w:p>
    <w:p w14:paraId="21592B33" w14:textId="77777777" w:rsidR="00A6669C" w:rsidRPr="00541C3B" w:rsidRDefault="00A6669C" w:rsidP="00A6669C">
      <w:pPr>
        <w:tabs>
          <w:tab w:val="left" w:pos="884"/>
        </w:tabs>
        <w:adjustRightInd/>
        <w:spacing w:line="244" w:lineRule="exact"/>
        <w:ind w:left="884" w:hanging="884"/>
        <w:rPr>
          <w:rFonts w:hAnsi="Times New Roman" w:cs="Times New Roman"/>
          <w:color w:val="000000" w:themeColor="text1"/>
          <w:sz w:val="20"/>
          <w:szCs w:val="20"/>
        </w:rPr>
      </w:pPr>
      <w:r w:rsidRPr="00541C3B">
        <w:rPr>
          <w:rFonts w:hint="eastAsia"/>
          <w:color w:val="000000" w:themeColor="text1"/>
          <w:sz w:val="20"/>
          <w:szCs w:val="20"/>
        </w:rPr>
        <w:t>第１条</w:t>
      </w:r>
      <w:r w:rsidRPr="00541C3B">
        <w:rPr>
          <w:color w:val="000000" w:themeColor="text1"/>
          <w:sz w:val="20"/>
          <w:szCs w:val="20"/>
        </w:rPr>
        <w:tab/>
      </w:r>
      <w:r w:rsidRPr="00541C3B">
        <w:rPr>
          <w:rFonts w:hint="eastAsia"/>
          <w:color w:val="000000" w:themeColor="text1"/>
          <w:sz w:val="20"/>
          <w:szCs w:val="20"/>
        </w:rPr>
        <w:t>この法人は、学校法人○○○○と称する。（※１）</w:t>
      </w:r>
    </w:p>
    <w:p w14:paraId="74DB0071"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10ACE2BE"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int="eastAsia"/>
          <w:color w:val="000000" w:themeColor="text1"/>
          <w:sz w:val="20"/>
          <w:szCs w:val="20"/>
        </w:rPr>
        <w:t xml:space="preserve">　（事務所）</w:t>
      </w:r>
    </w:p>
    <w:p w14:paraId="538357E2" w14:textId="6B678971" w:rsidR="00A6669C" w:rsidRPr="00541C3B" w:rsidRDefault="00A6669C" w:rsidP="00A6669C">
      <w:pPr>
        <w:tabs>
          <w:tab w:val="left" w:pos="884"/>
        </w:tabs>
        <w:adjustRightInd/>
        <w:spacing w:line="244" w:lineRule="exact"/>
        <w:ind w:left="884" w:hanging="884"/>
        <w:rPr>
          <w:rFonts w:hAnsi="Times New Roman" w:cs="Times New Roman"/>
          <w:color w:val="000000" w:themeColor="text1"/>
          <w:sz w:val="20"/>
          <w:szCs w:val="20"/>
        </w:rPr>
      </w:pPr>
      <w:r w:rsidRPr="00541C3B">
        <w:rPr>
          <w:rFonts w:hint="eastAsia"/>
          <w:color w:val="000000" w:themeColor="text1"/>
          <w:sz w:val="20"/>
          <w:szCs w:val="20"/>
        </w:rPr>
        <w:t>第</w:t>
      </w:r>
      <w:r w:rsidR="007013F8" w:rsidRPr="00541C3B">
        <w:rPr>
          <w:rFonts w:hint="eastAsia"/>
          <w:color w:val="000000" w:themeColor="text1"/>
          <w:sz w:val="20"/>
          <w:szCs w:val="20"/>
        </w:rPr>
        <w:t>２</w:t>
      </w:r>
      <w:r w:rsidRPr="00541C3B">
        <w:rPr>
          <w:rFonts w:hint="eastAsia"/>
          <w:color w:val="000000" w:themeColor="text1"/>
          <w:sz w:val="20"/>
          <w:szCs w:val="20"/>
        </w:rPr>
        <w:t>条</w:t>
      </w:r>
      <w:r w:rsidRPr="00541C3B">
        <w:rPr>
          <w:color w:val="000000" w:themeColor="text1"/>
          <w:sz w:val="20"/>
          <w:szCs w:val="20"/>
        </w:rPr>
        <w:tab/>
      </w:r>
      <w:r w:rsidRPr="00541C3B">
        <w:rPr>
          <w:rFonts w:hint="eastAsia"/>
          <w:color w:val="000000" w:themeColor="text1"/>
          <w:sz w:val="20"/>
          <w:szCs w:val="20"/>
        </w:rPr>
        <w:t>この法人は、事務所を青森県○○市○○町○○番地に置く。</w:t>
      </w:r>
    </w:p>
    <w:p w14:paraId="70CF502A"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5C435E02" w14:textId="77777777" w:rsidR="00A6669C" w:rsidRPr="00541C3B" w:rsidRDefault="00A6669C" w:rsidP="00A6669C">
      <w:pPr>
        <w:adjustRightInd/>
        <w:spacing w:line="234" w:lineRule="exact"/>
        <w:ind w:firstLineChars="300" w:firstLine="606"/>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第２章　　目的及び事業</w:t>
      </w:r>
    </w:p>
    <w:p w14:paraId="1F7A4B38"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31A46AAD"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（目的）</w:t>
      </w:r>
    </w:p>
    <w:p w14:paraId="0B9D45B1"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第３条　この法人は、教育基本法（、就学前の子どもに関する教育、保育等の総合的な提供の推進に関する法律）及び学校教育法に従い、学校教育（及び保育）を行い、</w:t>
      </w:r>
      <w:proofErr w:type="gramStart"/>
      <w:r w:rsidRPr="00541C3B">
        <w:rPr>
          <w:rFonts w:hAnsi="Times New Roman" w:cs="Times New Roman" w:hint="eastAsia"/>
          <w:color w:val="000000" w:themeColor="text1"/>
          <w:sz w:val="20"/>
          <w:szCs w:val="20"/>
        </w:rPr>
        <w:t>〇〇な</w:t>
      </w:r>
      <w:proofErr w:type="gramEnd"/>
      <w:r w:rsidRPr="00541C3B">
        <w:rPr>
          <w:rFonts w:hAnsi="Times New Roman" w:cs="Times New Roman" w:hint="eastAsia"/>
          <w:color w:val="000000" w:themeColor="text1"/>
          <w:sz w:val="20"/>
          <w:szCs w:val="20"/>
        </w:rPr>
        <w:t>人材を育成することを目的とする。</w:t>
      </w:r>
    </w:p>
    <w:p w14:paraId="2B875EC9"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034C0370"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（設置する学校）</w:t>
      </w:r>
    </w:p>
    <w:p w14:paraId="162C9EEE"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第４条　この法人は、前条の目的を達成するため、次に掲げる学校を設置する。</w:t>
      </w:r>
    </w:p>
    <w:p w14:paraId="48D9CFA1"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lang w:eastAsia="zh-CN"/>
        </w:rPr>
      </w:pPr>
      <w:r w:rsidRPr="00541C3B">
        <w:rPr>
          <w:rFonts w:hAnsi="Times New Roman" w:cs="Times New Roman" w:hint="eastAsia"/>
          <w:color w:val="000000" w:themeColor="text1"/>
          <w:sz w:val="20"/>
          <w:szCs w:val="20"/>
          <w:lang w:eastAsia="zh-CN"/>
        </w:rPr>
        <w:t>⑴　○○高等学校　全日制課程（通信制課程）○○科</w:t>
      </w:r>
    </w:p>
    <w:p w14:paraId="66FF22AF" w14:textId="77777777" w:rsidR="00A6669C" w:rsidRPr="00541C3B" w:rsidRDefault="00A6669C" w:rsidP="00A6669C">
      <w:pPr>
        <w:adjustRightInd/>
        <w:spacing w:line="234" w:lineRule="exact"/>
        <w:rPr>
          <w:rFonts w:hAnsi="Times New Roman" w:cs="Times New Roman"/>
          <w:color w:val="000000" w:themeColor="text1"/>
          <w:sz w:val="20"/>
          <w:szCs w:val="20"/>
          <w:lang w:eastAsia="zh-CN"/>
        </w:rPr>
      </w:pPr>
      <w:r w:rsidRPr="00541C3B">
        <w:rPr>
          <w:rFonts w:hAnsi="Times New Roman" w:cs="Times New Roman"/>
          <w:color w:val="000000" w:themeColor="text1"/>
          <w:sz w:val="20"/>
          <w:szCs w:val="20"/>
          <w:lang w:eastAsia="zh-CN"/>
        </w:rPr>
        <w:t xml:space="preserve">  </w:t>
      </w:r>
      <w:r w:rsidRPr="00541C3B">
        <w:rPr>
          <w:rFonts w:hAnsi="Times New Roman" w:cs="Times New Roman" w:hint="eastAsia"/>
          <w:color w:val="000000" w:themeColor="text1"/>
          <w:sz w:val="20"/>
          <w:szCs w:val="20"/>
          <w:lang w:eastAsia="zh-CN"/>
        </w:rPr>
        <w:t>⑵　○○中学校</w:t>
      </w:r>
    </w:p>
    <w:p w14:paraId="64E2938D"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lang w:eastAsia="zh-CN"/>
        </w:rPr>
      </w:pPr>
      <w:r w:rsidRPr="00541C3B">
        <w:rPr>
          <w:rFonts w:hAnsi="Times New Roman" w:cs="Times New Roman" w:hint="eastAsia"/>
          <w:color w:val="000000" w:themeColor="text1"/>
          <w:sz w:val="20"/>
          <w:szCs w:val="20"/>
          <w:lang w:eastAsia="zh-CN"/>
        </w:rPr>
        <w:t>⑶　○○小学校</w:t>
      </w:r>
    </w:p>
    <w:p w14:paraId="63436B5A" w14:textId="77777777" w:rsidR="00A6669C" w:rsidRPr="00541C3B" w:rsidRDefault="00A6669C" w:rsidP="00A6669C">
      <w:pPr>
        <w:adjustRightInd/>
        <w:spacing w:line="234" w:lineRule="exact"/>
        <w:rPr>
          <w:rFonts w:hAnsi="Times New Roman" w:cs="Times New Roman"/>
          <w:color w:val="000000" w:themeColor="text1"/>
          <w:sz w:val="20"/>
          <w:szCs w:val="20"/>
          <w:lang w:eastAsia="zh-CN"/>
        </w:rPr>
      </w:pPr>
      <w:r w:rsidRPr="00541C3B">
        <w:rPr>
          <w:rFonts w:hAnsi="Times New Roman" w:cs="Times New Roman"/>
          <w:color w:val="000000" w:themeColor="text1"/>
          <w:sz w:val="20"/>
          <w:szCs w:val="20"/>
          <w:lang w:eastAsia="zh-CN"/>
        </w:rPr>
        <w:t xml:space="preserve">  </w:t>
      </w:r>
      <w:r w:rsidRPr="00541C3B">
        <w:rPr>
          <w:rFonts w:hAnsi="Times New Roman" w:cs="Times New Roman" w:hint="eastAsia"/>
          <w:color w:val="000000" w:themeColor="text1"/>
          <w:sz w:val="20"/>
          <w:szCs w:val="20"/>
          <w:lang w:eastAsia="zh-CN"/>
        </w:rPr>
        <w:t>⑷　○○幼稚園</w:t>
      </w:r>
    </w:p>
    <w:p w14:paraId="2C7A4173" w14:textId="77777777" w:rsidR="00A6669C" w:rsidRPr="00541C3B" w:rsidRDefault="00A6669C" w:rsidP="00A6669C">
      <w:pPr>
        <w:adjustRightInd/>
        <w:spacing w:line="234" w:lineRule="exact"/>
        <w:rPr>
          <w:rFonts w:hAnsi="Times New Roman" w:cs="Times New Roman"/>
          <w:color w:val="000000" w:themeColor="text1"/>
          <w:sz w:val="20"/>
          <w:szCs w:val="20"/>
          <w:lang w:eastAsia="zh-CN"/>
        </w:rPr>
      </w:pPr>
      <w:r w:rsidRPr="00541C3B">
        <w:rPr>
          <w:rFonts w:hAnsi="Times New Roman" w:cs="Times New Roman" w:hint="eastAsia"/>
          <w:color w:val="000000" w:themeColor="text1"/>
          <w:sz w:val="20"/>
          <w:szCs w:val="20"/>
          <w:lang w:eastAsia="zh-CN"/>
        </w:rPr>
        <w:t xml:space="preserve">　⑸　〇〇専修学校　〇〇高等課程（〇〇専門課程）</w:t>
      </w:r>
    </w:p>
    <w:p w14:paraId="692DA5E0"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lang w:eastAsia="zh-CN"/>
        </w:rPr>
        <w:t xml:space="preserve">　</w:t>
      </w:r>
      <w:r w:rsidRPr="00541C3B">
        <w:rPr>
          <w:rFonts w:hAnsi="Times New Roman" w:cs="Times New Roman" w:hint="eastAsia"/>
          <w:color w:val="000000" w:themeColor="text1"/>
          <w:sz w:val="20"/>
          <w:szCs w:val="20"/>
        </w:rPr>
        <w:t>⑹　〇〇各種学校</w:t>
      </w:r>
    </w:p>
    <w:p w14:paraId="17417F0F"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⑺　幼保連携型認定こども園〇〇園</w:t>
      </w:r>
    </w:p>
    <w:p w14:paraId="46B41F84" w14:textId="007BBA5D" w:rsidR="00A6669C" w:rsidRPr="00541C3B" w:rsidRDefault="00681290" w:rsidP="00A6669C">
      <w:pPr>
        <w:adjustRightInd/>
        <w:spacing w:line="234" w:lineRule="exact"/>
        <w:rPr>
          <w:rFonts w:hAnsi="Times New Roman" w:cs="Times New Roman"/>
          <w:color w:val="000000" w:themeColor="text1"/>
          <w:sz w:val="20"/>
          <w:szCs w:val="20"/>
        </w:rPr>
      </w:pPr>
      <w:r w:rsidRPr="00541C3B">
        <w:rPr>
          <w:noProof/>
          <w:color w:val="000000" w:themeColor="text1"/>
          <w:sz w:val="20"/>
          <w:szCs w:val="20"/>
        </w:rPr>
        <mc:AlternateContent>
          <mc:Choice Requires="wps">
            <w:drawing>
              <wp:anchor distT="0" distB="0" distL="114300" distR="114300" simplePos="0" relativeHeight="251666432" behindDoc="0" locked="0" layoutInCell="1" allowOverlap="1" wp14:anchorId="45A8D3E3" wp14:editId="79AD17EC">
                <wp:simplePos x="0" y="0"/>
                <wp:positionH relativeFrom="column">
                  <wp:posOffset>-36195</wp:posOffset>
                </wp:positionH>
                <wp:positionV relativeFrom="paragraph">
                  <wp:posOffset>114935</wp:posOffset>
                </wp:positionV>
                <wp:extent cx="3352800" cy="514350"/>
                <wp:effectExtent l="0" t="0" r="0" b="0"/>
                <wp:wrapNone/>
                <wp:docPr id="35799423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514350"/>
                        </a:xfrm>
                        <a:prstGeom prst="bracketPair">
                          <a:avLst>
                            <a:gd name="adj" fmla="val 13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0A0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margin-left:-2.85pt;margin-top:9.05pt;width:264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" adj="2904">
                <v:textbox inset="5.85pt,.7pt,5.85pt,.7pt"/>
              </v:shape>
            </w:pict>
          </mc:Fallback>
        </mc:AlternateContent>
      </w:r>
    </w:p>
    <w:p w14:paraId="0729E638"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（附帯事業）</w:t>
      </w:r>
    </w:p>
    <w:p w14:paraId="6D71AEF5"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第４条の２　この法人は、次に掲げる附帯事業を行う。</w:t>
      </w:r>
    </w:p>
    <w:p w14:paraId="3D51EB2F"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⑴　認可外保育施設の設置運営</w:t>
      </w:r>
    </w:p>
    <w:p w14:paraId="0AB83F6C" w14:textId="3DBF3073" w:rsidR="00A6669C" w:rsidRPr="00541C3B" w:rsidRDefault="00681290" w:rsidP="00A6669C">
      <w:pPr>
        <w:adjustRightInd/>
        <w:spacing w:line="234" w:lineRule="exact"/>
        <w:rPr>
          <w:rFonts w:hAnsi="Times New Roman" w:cs="Times New Roman"/>
          <w:color w:val="000000" w:themeColor="text1"/>
          <w:sz w:val="20"/>
          <w:szCs w:val="20"/>
        </w:rPr>
      </w:pPr>
      <w:r w:rsidRPr="00541C3B">
        <w:rPr>
          <w:noProof/>
          <w:color w:val="000000" w:themeColor="text1"/>
          <w:sz w:val="20"/>
          <w:szCs w:val="20"/>
        </w:rPr>
        <mc:AlternateContent>
          <mc:Choice Requires="wps">
            <w:drawing>
              <wp:anchor distT="0" distB="0" distL="114300" distR="114300" simplePos="0" relativeHeight="251667456" behindDoc="0" locked="0" layoutInCell="1" allowOverlap="1" wp14:anchorId="78D594E3" wp14:editId="2C75C97B">
                <wp:simplePos x="0" y="0"/>
                <wp:positionH relativeFrom="column">
                  <wp:posOffset>-32385</wp:posOffset>
                </wp:positionH>
                <wp:positionV relativeFrom="paragraph">
                  <wp:posOffset>149225</wp:posOffset>
                </wp:positionV>
                <wp:extent cx="5429250" cy="619125"/>
                <wp:effectExtent l="0" t="0" r="0" b="0"/>
                <wp:wrapNone/>
                <wp:docPr id="61851956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619125"/>
                        </a:xfrm>
                        <a:prstGeom prst="bracketPair">
                          <a:avLst>
                            <a:gd name="adj" fmla="val 13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B4980" id="AutoShape 15" o:spid="_x0000_s1026" type="#_x0000_t185" style="position:absolute;margin-left:-2.55pt;margin-top:11.75pt;width:427.5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" adj="2904">
                <v:textbox inset="5.85pt,.7pt,5.85pt,.7pt"/>
              </v:shape>
            </w:pict>
          </mc:Fallback>
        </mc:AlternateContent>
      </w:r>
    </w:p>
    <w:p w14:paraId="5965C170"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（収益事業）</w:t>
      </w:r>
    </w:p>
    <w:p w14:paraId="2FBAD029"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第５条　この法人は、その収益を学校の経営に充てるため、次に掲げる収益事業を行う。</w:t>
      </w:r>
    </w:p>
    <w:p w14:paraId="2CD09302"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○○業</w:t>
      </w:r>
    </w:p>
    <w:p w14:paraId="58A46C99"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○○業</w:t>
      </w:r>
    </w:p>
    <w:p w14:paraId="36E6FE40"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56B4C0D4" w14:textId="77777777" w:rsidR="00A6669C" w:rsidRPr="00541C3B" w:rsidRDefault="00A6669C" w:rsidP="00A6669C">
      <w:pPr>
        <w:adjustRightInd/>
        <w:spacing w:line="234" w:lineRule="exact"/>
        <w:ind w:firstLineChars="300" w:firstLine="606"/>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第３章　　機関の設置</w:t>
      </w:r>
    </w:p>
    <w:p w14:paraId="6F566E36"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61CF0EB8"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（役員及び評議員の設置）</w:t>
      </w:r>
    </w:p>
    <w:p w14:paraId="5F74817B"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第６条　この法人に、次の役員を置く。</w:t>
      </w:r>
    </w:p>
    <w:p w14:paraId="13984751"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理事　　〇名　（※３）</w:t>
      </w:r>
    </w:p>
    <w:p w14:paraId="53F4BD06"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監事　　〇名　（※４）</w:t>
      </w:r>
    </w:p>
    <w:p w14:paraId="6F047DC5"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この法人に、評議員〇名を置く。　（※５）</w:t>
      </w:r>
    </w:p>
    <w:p w14:paraId="1A59F2AB"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07BF4698"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（理事選任機関）　（※６）</w:t>
      </w:r>
    </w:p>
    <w:p w14:paraId="5003D8BC"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第７条　この法人の理事選任機関は、評議員会とする。</w:t>
      </w:r>
    </w:p>
    <w:p w14:paraId="3E9E81E2"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理事選任機関の構成員は、全ての評議員とする。</w:t>
      </w:r>
    </w:p>
    <w:p w14:paraId="61E98FEB"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監事は、理事選任機関に対し必要な報告を行おうとするときは、理事長に対し、理事選任機関の招集を請求することができる。この場合において、理事長は、理事選任機関を招集しなければならない。</w:t>
      </w:r>
    </w:p>
    <w:p w14:paraId="58431BE3"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2191B46D" w14:textId="77777777" w:rsidR="00A6669C" w:rsidRPr="00541C3B" w:rsidRDefault="00A6669C" w:rsidP="00A6669C">
      <w:pPr>
        <w:adjustRightInd/>
        <w:spacing w:line="234" w:lineRule="exact"/>
        <w:ind w:firstLineChars="300" w:firstLine="606"/>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第４章　　理事会及び理事</w:t>
      </w:r>
    </w:p>
    <w:p w14:paraId="6DC36EB8"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7D7B80BA" w14:textId="77777777" w:rsidR="00A6669C" w:rsidRPr="00541C3B" w:rsidRDefault="00A6669C" w:rsidP="00A6669C">
      <w:pPr>
        <w:adjustRightInd/>
        <w:spacing w:line="234" w:lineRule="exact"/>
        <w:ind w:firstLineChars="400" w:firstLine="808"/>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第１節　　理事の選任及び解任等</w:t>
      </w:r>
    </w:p>
    <w:p w14:paraId="06065164"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3B6D1982"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（理事の選任）　（※６）</w:t>
      </w:r>
    </w:p>
    <w:p w14:paraId="63786232"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第８条　理事は、次の各号に掲げる者とする。</w:t>
      </w:r>
    </w:p>
    <w:p w14:paraId="1C5C0D6E"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校長のうちから評議員会において選任した者　〇名</w:t>
      </w:r>
    </w:p>
    <w:p w14:paraId="127BF2B4"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前号に規定するもののほか、評議員会において選任した者　〇名</w:t>
      </w:r>
    </w:p>
    <w:p w14:paraId="381AB0A4"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前項第１号に定める理事は、その職を退いたときは理事の職を失うものとする。</w:t>
      </w:r>
    </w:p>
    <w:p w14:paraId="72F767D4"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理事選任機関は、理事の総数が○名を下回ることとなるときに備えて、補欠の理事を選任することができる。</w:t>
      </w:r>
    </w:p>
    <w:p w14:paraId="18573192"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641563C3"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（理事の資格及び構成）</w:t>
      </w:r>
    </w:p>
    <w:p w14:paraId="23A112BF"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第９条　理事の選任に当たっては、私立学校法第３１条に規定する資格及び構成に関する要件を遵守しなければならない〔</w:t>
      </w:r>
      <w:r w:rsidRPr="00541C3B">
        <w:rPr>
          <w:rFonts w:hAnsi="Times New Roman" w:cs="Times New Roman" w:hint="eastAsia"/>
          <w:i/>
          <w:iCs/>
          <w:color w:val="000000" w:themeColor="text1"/>
          <w:sz w:val="20"/>
          <w:szCs w:val="20"/>
        </w:rPr>
        <w:t>遵守するとともに、この法人の理事は、他の２名以上の理事と親族その他特殊の関係がある者（租税特別措置法施行令第２５条の１７第６項第１号に規定するものをいう。以下同じ。）であってはならない</w:t>
      </w:r>
      <w:r w:rsidRPr="00541C3B">
        <w:rPr>
          <w:rFonts w:hAnsi="Times New Roman" w:cs="Times New Roman" w:hint="eastAsia"/>
          <w:color w:val="000000" w:themeColor="text1"/>
          <w:sz w:val="20"/>
          <w:szCs w:val="20"/>
        </w:rPr>
        <w:t>〕。</w:t>
      </w:r>
    </w:p>
    <w:p w14:paraId="7558FA3B"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7184A94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（理事の任期）</w:t>
      </w:r>
    </w:p>
    <w:p w14:paraId="095E44B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第１０条　理事の任期は、選任後４年以内に終了する会計年度のうち最終のものに関する定時評議員会の終結の時までとする。ただし、任期の満了前に退任した理事の補欠として選任された理事の任期は、前任者の残任期間とすることができる。</w:t>
      </w:r>
    </w:p>
    <w:p w14:paraId="007DC33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理事は、再任されることができる。</w:t>
      </w:r>
    </w:p>
    <w:p w14:paraId="73B7066B"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4F7E3739"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（理事の解任及び退任）　（※６）</w:t>
      </w:r>
    </w:p>
    <w:p w14:paraId="381970EE"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第１１条　理事が次の各号のいずれかに該当するときは、理事選任機関の決議によって解任することができる。</w:t>
      </w:r>
    </w:p>
    <w:p w14:paraId="430E3187"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職務上の義務に違反し、又は職務を怠ったとき</w:t>
      </w:r>
    </w:p>
    <w:p w14:paraId="128EE46F"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心身の故障のため、職務の執行に支障があり、又はこれに堪えないとき</w:t>
      </w:r>
    </w:p>
    <w:p w14:paraId="0EDE2861"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⑶　理事としてふさわしくない非行があったとき</w:t>
      </w:r>
    </w:p>
    <w:p w14:paraId="7BBFD19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理事が前項各号のいずれかに該当し、理事の職務の執行に関し不正の行為又は法令若しくはこの寄附行為に違反する重大な事実があったにもかかわらず、当該理事の解任を求める旨の議案が評議員会において否決されたときは、評議員は、当該議案が否決された日から３０日以内に、訴えをもって当該理事の解任を請求することができる。</w:t>
      </w:r>
    </w:p>
    <w:p w14:paraId="08D8DBE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理事は、次の事由によって退任する。</w:t>
      </w:r>
    </w:p>
    <w:p w14:paraId="027940E8"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任期の満了</w:t>
      </w:r>
    </w:p>
    <w:p w14:paraId="00BBADCC"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辞任</w:t>
      </w:r>
    </w:p>
    <w:p w14:paraId="3B07105A"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⑶　死亡</w:t>
      </w:r>
    </w:p>
    <w:p w14:paraId="190B21BC"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5B19F63F"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（理事に欠員を生じた場合の措置）</w:t>
      </w:r>
    </w:p>
    <w:p w14:paraId="0E08BDA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第１２条　理事は、第</w:t>
      </w:r>
      <w:r w:rsidRPr="00541C3B">
        <w:rPr>
          <w:rFonts w:hAnsi="Times New Roman" w:cs="Times New Roman"/>
          <w:color w:val="000000" w:themeColor="text1"/>
          <w:sz w:val="20"/>
          <w:szCs w:val="20"/>
        </w:rPr>
        <w:t>6</w:t>
      </w:r>
      <w:r w:rsidRPr="00541C3B">
        <w:rPr>
          <w:rFonts w:hAnsi="Times New Roman" w:cs="Times New Roman" w:hint="eastAsia"/>
          <w:color w:val="000000" w:themeColor="text1"/>
          <w:sz w:val="20"/>
          <w:szCs w:val="20"/>
        </w:rPr>
        <w:t>条に定める定数を下回ることとなったときは、任期の満了又は辞任により退任した後も、後任の理事が選任されるまでは、なお理事としての権利義務を有する。</w:t>
      </w:r>
    </w:p>
    <w:p w14:paraId="005FB52A"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理事のうち、その定数の５分の１を超えるものが欠けたときは、１月以内に補充しなければならない。</w:t>
      </w:r>
    </w:p>
    <w:p w14:paraId="72B5C06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41A33FCE" w14:textId="77777777" w:rsidR="00A6669C" w:rsidRPr="00541C3B" w:rsidRDefault="00A6669C" w:rsidP="00A6669C">
      <w:pPr>
        <w:adjustRightInd/>
        <w:spacing w:line="234" w:lineRule="exact"/>
        <w:ind w:leftChars="100" w:left="212" w:firstLineChars="300" w:firstLine="606"/>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第２節　　理事会及び理事の職務等</w:t>
      </w:r>
    </w:p>
    <w:p w14:paraId="2ED3AAF6"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09527324"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（理事会の構成）</w:t>
      </w:r>
    </w:p>
    <w:p w14:paraId="3B17E26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第１３条　理事会は、全ての理事で組織する。</w:t>
      </w:r>
    </w:p>
    <w:p w14:paraId="1E55575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4B04A136"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（理事会の権限）</w:t>
      </w:r>
    </w:p>
    <w:p w14:paraId="0BA97115"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第１４条　理事会は、この法人の業務を決し、理事の職務の執行を監督する。</w:t>
      </w:r>
    </w:p>
    <w:p w14:paraId="5A5421E9" w14:textId="77777777" w:rsidR="00A6669C" w:rsidRPr="00541C3B" w:rsidRDefault="00A6669C" w:rsidP="007013F8">
      <w:pPr>
        <w:adjustRightInd/>
        <w:spacing w:line="234" w:lineRule="exact"/>
        <w:rPr>
          <w:rFonts w:hAnsi="Times New Roman" w:cs="Times New Roman"/>
          <w:color w:val="000000" w:themeColor="text1"/>
          <w:sz w:val="20"/>
          <w:szCs w:val="20"/>
        </w:rPr>
      </w:pPr>
    </w:p>
    <w:p w14:paraId="68A5C2FB"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（理事の職務）</w:t>
      </w:r>
    </w:p>
    <w:p w14:paraId="3A36012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第１５条　理事は、理事会を構成し、法令及びこの寄附行為で定めるところにより、職務を執行する。</w:t>
      </w:r>
    </w:p>
    <w:p w14:paraId="44D6490C"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理事のうち１名を理事長とし、理事会の決議によって選定する。理事長を解職するときも、同様とす</w:t>
      </w:r>
      <w:r w:rsidRPr="00541C3B">
        <w:rPr>
          <w:rFonts w:hAnsi="Times New Roman" w:cs="Times New Roman" w:hint="eastAsia"/>
          <w:color w:val="000000" w:themeColor="text1"/>
          <w:sz w:val="20"/>
          <w:szCs w:val="20"/>
        </w:rPr>
        <w:lastRenderedPageBreak/>
        <w:t>る。</w:t>
      </w:r>
    </w:p>
    <w:p w14:paraId="6BBD2713"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理事（理事長を除く。）のうち〇名以内を代表業務執行理事とし、理事会の決議によって選定する。代表業務執行理事を解職するときも、同様とする。</w:t>
      </w:r>
    </w:p>
    <w:p w14:paraId="5290FC5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４　理事（理事長及び代表業務執行理事を除く。）のうち〇名以内を業務執行理事とし、理事会の決議によって選定する。業務執行理事を解職するときも、同様とする。</w:t>
      </w:r>
    </w:p>
    <w:p w14:paraId="1F2C5F0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５　理事長は、この法人を代表し、その業務を総理する。</w:t>
      </w:r>
    </w:p>
    <w:p w14:paraId="0445905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６　代表業務執行理事は、この法人を代表し、理事会の定めるところにより、理事長を補佐してこの法人の業務を掌理する。</w:t>
      </w:r>
    </w:p>
    <w:p w14:paraId="7BBE3CED"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７　業務執行理事は、理事会の定めるところにより、理事長を補佐してこの法人の業務を掌理する。</w:t>
      </w:r>
    </w:p>
    <w:p w14:paraId="4C345791"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0F103F1A"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（代表権の制限）</w:t>
      </w:r>
    </w:p>
    <w:p w14:paraId="7D5191B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第１６条　理事長〔及び代表業務執行理事〕以外の理事は、この法人の業務について、この法人を代表しない。</w:t>
      </w:r>
    </w:p>
    <w:p w14:paraId="3D5058C6"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4E6A736E"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（理事の報告義務）</w:t>
      </w:r>
    </w:p>
    <w:p w14:paraId="64DB1215"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第１７条　理事長〔、代表業務執行理事及び業務執行理事〕は、毎会計年度に４月を超える間隔で２回以上、自己の職務の執行の状況を理事会に報告しなければならない。</w:t>
      </w:r>
    </w:p>
    <w:p w14:paraId="4351A8A3"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2EBF5C78" w14:textId="77777777" w:rsidR="00A6669C" w:rsidRPr="00541C3B" w:rsidRDefault="00A6669C" w:rsidP="00A6669C">
      <w:pPr>
        <w:adjustRightInd/>
        <w:spacing w:line="234" w:lineRule="exact"/>
        <w:ind w:leftChars="100" w:left="212" w:firstLineChars="300" w:firstLine="606"/>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第３節　　理事会の運営</w:t>
      </w:r>
    </w:p>
    <w:p w14:paraId="7E4B269B"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2414FF4C"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（招集）</w:t>
      </w:r>
    </w:p>
    <w:p w14:paraId="5492CB2B"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第１８条　理事会は、理事長が招集する。</w:t>
      </w:r>
    </w:p>
    <w:p w14:paraId="1E89122E"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理事長が欠けたとき又は理事長に事故があるときは、各理事が理事会を招集する。</w:t>
      </w:r>
    </w:p>
    <w:p w14:paraId="0B8B353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理事長以外の理事は、理事長に対し、会議の目的である事項を示して、理事会の招集を請求することができる。</w:t>
      </w:r>
    </w:p>
    <w:p w14:paraId="76857C4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４　理事長が、前項の請求のあった日から５日以内に、その請求の日から２週間以内の日を理事会の日とする理事会の招集の通知を発しない場合には、招集を請求した理事は理事会を招集することができる。</w:t>
      </w:r>
    </w:p>
    <w:p w14:paraId="79FCE4C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５　理事会を招集するには、各理事及び各監事に対して、会議の日時及び場所並びに会議の目的である事項を書面又は電磁的方法により通知しなければならない。</w:t>
      </w:r>
    </w:p>
    <w:p w14:paraId="75E1FA1D"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６　前項の通知は、会議の１週間前までに発しなければならない。ただし、緊急を要する場合はこの限りではない。</w:t>
      </w:r>
    </w:p>
    <w:p w14:paraId="7945178D"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７　前２項の規定にかかわらず、理事会は、理事及び監事の全員の同意があるときは、招集の手続を経ることなく開催することができる。</w:t>
      </w:r>
    </w:p>
    <w:p w14:paraId="6AA58783"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6B4CA034"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（運営）</w:t>
      </w:r>
    </w:p>
    <w:p w14:paraId="75AACF24"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第１９条　理事会に議長を置き、理事長をもって充てる。</w:t>
      </w:r>
    </w:p>
    <w:p w14:paraId="34D999C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前条第２項及び第４項並びに第２９条第２項の規定に基づき理事会を招集した場合における理事会の議長は、出席理事の互選によって定める。</w:t>
      </w:r>
    </w:p>
    <w:p w14:paraId="1AED515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1D556B17"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（決議）</w:t>
      </w:r>
    </w:p>
    <w:p w14:paraId="70FA22F3"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第２０条　理事会の決議は、法令及びこの寄附行為に別段の定めがある場合を除くほか、議決に加わることができる理事の過半数が出席し、その過半数をもって行う。</w:t>
      </w:r>
    </w:p>
    <w:p w14:paraId="471BBD1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前項の規定にかかわらず、次の決議は、議決に加わることができる理事の数の３分の２以上に当たる多数をもって行わなければならない。</w:t>
      </w:r>
    </w:p>
    <w:p w14:paraId="0E30E129"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この寄附行為の変更</w:t>
      </w:r>
    </w:p>
    <w:p w14:paraId="043AAD4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⑵　予算及び事業計画の作成又は変更</w:t>
      </w:r>
    </w:p>
    <w:p w14:paraId="5A1625ED"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⑶　基本財産の処分</w:t>
      </w:r>
    </w:p>
    <w:p w14:paraId="1EB9EA96" w14:textId="77777777" w:rsidR="00A6669C" w:rsidRPr="00541C3B" w:rsidRDefault="00A6669C" w:rsidP="00A6669C">
      <w:pPr>
        <w:adjustRightInd/>
        <w:spacing w:line="234" w:lineRule="exact"/>
        <w:ind w:leftChars="100" w:left="414"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⑷　借入金（当該会計年度内の収入をもって償還する一時の借入金を除く。）その他予算外の新たな義務の負担又は権利の放棄</w:t>
      </w:r>
    </w:p>
    <w:p w14:paraId="5D694F23" w14:textId="18B2F798" w:rsidR="00A6669C" w:rsidRPr="00541C3B" w:rsidRDefault="00681290" w:rsidP="00A6669C">
      <w:pPr>
        <w:adjustRightInd/>
        <w:spacing w:line="234" w:lineRule="exact"/>
        <w:ind w:leftChars="100" w:left="212"/>
        <w:rPr>
          <w:rFonts w:hAnsi="Times New Roman" w:cs="Times New Roman"/>
          <w:color w:val="000000" w:themeColor="text1"/>
          <w:sz w:val="20"/>
          <w:szCs w:val="20"/>
        </w:rPr>
      </w:pPr>
      <w:r w:rsidRPr="00541C3B">
        <w:rPr>
          <w:noProof/>
          <w:color w:val="000000" w:themeColor="text1"/>
          <w:sz w:val="20"/>
          <w:szCs w:val="20"/>
        </w:rPr>
        <mc:AlternateContent>
          <mc:Choice Requires="wps">
            <w:drawing>
              <wp:anchor distT="0" distB="0" distL="114300" distR="114300" simplePos="0" relativeHeight="251668480" behindDoc="0" locked="0" layoutInCell="1" allowOverlap="1" wp14:anchorId="34BDB81C" wp14:editId="22790B4B">
                <wp:simplePos x="0" y="0"/>
                <wp:positionH relativeFrom="column">
                  <wp:posOffset>80010</wp:posOffset>
                </wp:positionH>
                <wp:positionV relativeFrom="paragraph">
                  <wp:posOffset>139065</wp:posOffset>
                </wp:positionV>
                <wp:extent cx="2962275" cy="152400"/>
                <wp:effectExtent l="0" t="0" r="0" b="0"/>
                <wp:wrapNone/>
                <wp:docPr id="87378143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2C32F" id="AutoShape 16" o:spid="_x0000_s1026" type="#_x0000_t185" style="position:absolute;margin-left:6.3pt;margin-top:10.95pt;width:233.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">
                <v:textbox inset="5.85pt,.7pt,5.85pt,.7pt"/>
              </v:shape>
            </w:pict>
          </mc:Fallback>
        </mc:AlternateContent>
      </w:r>
      <w:r w:rsidR="00A6669C" w:rsidRPr="00541C3B">
        <w:rPr>
          <w:rFonts w:hAnsi="Times New Roman" w:cs="Times New Roman" w:hint="eastAsia"/>
          <w:color w:val="000000" w:themeColor="text1"/>
          <w:sz w:val="20"/>
          <w:szCs w:val="20"/>
        </w:rPr>
        <w:t>⑸　残余財産の帰属者の決定</w:t>
      </w:r>
    </w:p>
    <w:p w14:paraId="2C0DD8F8"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⑹　収益を目的とする事業に関する重要な事項</w:t>
      </w:r>
    </w:p>
    <w:p w14:paraId="2A49611C"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前２項の規定にかかわらず、次の決議は、理事の総数の３分の２以上に当たる多数をもって行わなければならない。</w:t>
      </w:r>
    </w:p>
    <w:p w14:paraId="5C1F3FCB"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私立学校法第１０９条第１項第１号に定める事由による解散</w:t>
      </w:r>
    </w:p>
    <w:p w14:paraId="35DF39AB"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この法人の合併</w:t>
      </w:r>
    </w:p>
    <w:p w14:paraId="4FB436AD"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４　前３項の決議について特別の利害関係を有する理事は、</w:t>
      </w:r>
      <w:bookmarkStart w:id="0" w:name="_Hlk196381406"/>
      <w:r w:rsidRPr="00541C3B">
        <w:rPr>
          <w:rFonts w:hAnsi="Times New Roman" w:cs="Times New Roman" w:hint="eastAsia"/>
          <w:color w:val="000000" w:themeColor="text1"/>
          <w:sz w:val="20"/>
          <w:szCs w:val="20"/>
        </w:rPr>
        <w:t>議決</w:t>
      </w:r>
      <w:bookmarkEnd w:id="0"/>
      <w:r w:rsidRPr="00541C3B">
        <w:rPr>
          <w:rFonts w:hAnsi="Times New Roman" w:cs="Times New Roman" w:hint="eastAsia"/>
          <w:color w:val="000000" w:themeColor="text1"/>
          <w:sz w:val="20"/>
          <w:szCs w:val="20"/>
        </w:rPr>
        <w:t>に加わることができない。</w:t>
      </w:r>
    </w:p>
    <w:p w14:paraId="4FA277B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５　理事は、書面又は電磁的方法により理事会の議決に加わることができる。</w:t>
      </w:r>
    </w:p>
    <w:p w14:paraId="26D7A4C3" w14:textId="78B7DF05" w:rsidR="00A6669C" w:rsidRPr="00541C3B" w:rsidRDefault="00681290" w:rsidP="00320B79">
      <w:pPr>
        <w:adjustRightInd/>
        <w:spacing w:line="234" w:lineRule="exact"/>
        <w:rPr>
          <w:rFonts w:hAnsi="Times New Roman" w:cs="Times New Roman"/>
          <w:color w:val="000000" w:themeColor="text1"/>
          <w:sz w:val="20"/>
          <w:szCs w:val="20"/>
        </w:rPr>
      </w:pPr>
      <w:r w:rsidRPr="00541C3B">
        <w:rPr>
          <w:noProof/>
          <w:color w:val="000000" w:themeColor="text1"/>
          <w:sz w:val="20"/>
          <w:szCs w:val="20"/>
        </w:rPr>
        <mc:AlternateContent>
          <mc:Choice Requires="wps">
            <w:drawing>
              <wp:anchor distT="0" distB="0" distL="114300" distR="114300" simplePos="0" relativeHeight="251670528" behindDoc="0" locked="0" layoutInCell="1" allowOverlap="1" wp14:anchorId="6D4CD685" wp14:editId="4A6AA7E5">
                <wp:simplePos x="0" y="0"/>
                <wp:positionH relativeFrom="column">
                  <wp:posOffset>-92075</wp:posOffset>
                </wp:positionH>
                <wp:positionV relativeFrom="paragraph">
                  <wp:posOffset>140335</wp:posOffset>
                </wp:positionV>
                <wp:extent cx="6203950" cy="622935"/>
                <wp:effectExtent l="0" t="0" r="0" b="0"/>
                <wp:wrapNone/>
                <wp:docPr id="109618313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0" cy="62293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B62CB" id="AutoShape 18" o:spid="_x0000_s1026" type="#_x0000_t185" style="position:absolute;margin-left:-7.25pt;margin-top:11.05pt;width:488.5pt;height:4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" adj="900">
                <v:textbox inset="5.85pt,.7pt,5.85pt,.7pt"/>
              </v:shape>
            </w:pict>
          </mc:Fallback>
        </mc:AlternateContent>
      </w:r>
    </w:p>
    <w:p w14:paraId="39D89B4A" w14:textId="6FF02D52" w:rsidR="00A6669C" w:rsidRPr="00541C3B" w:rsidRDefault="00A6669C" w:rsidP="00A6669C">
      <w:pPr>
        <w:adjustRightInd/>
        <w:spacing w:line="234" w:lineRule="exact"/>
        <w:ind w:left="202" w:hangingChars="100" w:hanging="202"/>
        <w:rPr>
          <w:rFonts w:hAnsi="Times New Roman" w:cs="Times New Roman"/>
          <w:i/>
          <w:iCs/>
          <w:color w:val="000000" w:themeColor="text1"/>
          <w:sz w:val="20"/>
          <w:szCs w:val="20"/>
        </w:rPr>
      </w:pPr>
      <w:r w:rsidRPr="00541C3B">
        <w:rPr>
          <w:rFonts w:hAnsi="Times New Roman" w:cs="Times New Roman" w:hint="eastAsia"/>
          <w:i/>
          <w:iCs/>
          <w:color w:val="000000" w:themeColor="text1"/>
          <w:sz w:val="20"/>
          <w:szCs w:val="20"/>
        </w:rPr>
        <w:t>２　前項の規定にかかわらず、次の決議は、理事の総数（現在数）の３分の２以上に当たる多数をもって行わなければならない。</w:t>
      </w:r>
    </w:p>
    <w:p w14:paraId="45CA468A" w14:textId="77777777" w:rsidR="00A6669C" w:rsidRPr="00541C3B" w:rsidRDefault="00A6669C" w:rsidP="00A6669C">
      <w:pPr>
        <w:adjustRightInd/>
        <w:spacing w:line="234" w:lineRule="exact"/>
        <w:ind w:leftChars="100" w:left="212"/>
        <w:rPr>
          <w:rFonts w:hAnsi="Times New Roman" w:cs="Times New Roman"/>
          <w:i/>
          <w:iCs/>
          <w:color w:val="000000" w:themeColor="text1"/>
          <w:sz w:val="20"/>
          <w:szCs w:val="20"/>
        </w:rPr>
      </w:pPr>
      <w:r w:rsidRPr="00541C3B">
        <w:rPr>
          <w:rFonts w:hAnsi="Times New Roman" w:cs="Times New Roman" w:hint="eastAsia"/>
          <w:i/>
          <w:iCs/>
          <w:color w:val="000000" w:themeColor="text1"/>
          <w:sz w:val="20"/>
          <w:szCs w:val="20"/>
        </w:rPr>
        <w:t>⑴　この寄附行為の変更</w:t>
      </w:r>
    </w:p>
    <w:p w14:paraId="7C01021B" w14:textId="6360B814" w:rsidR="00A6669C" w:rsidRPr="00541C3B" w:rsidRDefault="00A6669C" w:rsidP="00A6669C">
      <w:pPr>
        <w:adjustRightInd/>
        <w:spacing w:line="234" w:lineRule="exact"/>
        <w:ind w:left="202" w:hangingChars="100" w:hanging="202"/>
        <w:rPr>
          <w:rFonts w:hAnsi="Times New Roman" w:cs="Times New Roman"/>
          <w:i/>
          <w:iCs/>
          <w:color w:val="000000" w:themeColor="text1"/>
          <w:sz w:val="20"/>
          <w:szCs w:val="20"/>
        </w:rPr>
      </w:pPr>
      <w:r w:rsidRPr="00541C3B">
        <w:rPr>
          <w:rFonts w:hAnsi="Times New Roman" w:cs="Times New Roman" w:hint="eastAsia"/>
          <w:i/>
          <w:iCs/>
          <w:color w:val="000000" w:themeColor="text1"/>
          <w:sz w:val="20"/>
          <w:szCs w:val="20"/>
        </w:rPr>
        <w:t xml:space="preserve">　⑵　私立学校法第１０９条第１項第１号に定める事由による解散</w:t>
      </w:r>
    </w:p>
    <w:p w14:paraId="4DBACE2D" w14:textId="0ACCD0FA" w:rsidR="00A6669C" w:rsidRPr="00541C3B" w:rsidRDefault="00681290" w:rsidP="00A6669C">
      <w:pPr>
        <w:adjustRightInd/>
        <w:spacing w:line="234" w:lineRule="exact"/>
        <w:ind w:leftChars="100" w:left="212"/>
        <w:rPr>
          <w:rFonts w:hAnsi="Times New Roman" w:cs="Times New Roman"/>
          <w:i/>
          <w:iCs/>
          <w:color w:val="000000" w:themeColor="text1"/>
          <w:sz w:val="20"/>
          <w:szCs w:val="20"/>
        </w:rPr>
      </w:pPr>
      <w:r w:rsidRPr="00541C3B">
        <w:rPr>
          <w:rFonts w:hAnsi="Times New Roman" w:cs="Times New Roman" w:hint="eastAsia"/>
          <w:i/>
          <w:iCs/>
          <w:noProof/>
          <w:color w:val="000000" w:themeColor="text1"/>
          <w:sz w:val="20"/>
          <w:szCs w:val="20"/>
          <w:lang w:val="ja-JP"/>
        </w:rPr>
        <w:lastRenderedPageBreak/>
        <mc:AlternateContent>
          <mc:Choice Requires="wps">
            <w:drawing>
              <wp:anchor distT="0" distB="0" distL="114300" distR="114300" simplePos="0" relativeHeight="251678720" behindDoc="0" locked="0" layoutInCell="1" allowOverlap="1" wp14:anchorId="6D4CD685" wp14:editId="43F4361D">
                <wp:simplePos x="0" y="0"/>
                <wp:positionH relativeFrom="column">
                  <wp:posOffset>-114935</wp:posOffset>
                </wp:positionH>
                <wp:positionV relativeFrom="paragraph">
                  <wp:posOffset>2540</wp:posOffset>
                </wp:positionV>
                <wp:extent cx="6223000" cy="1530985"/>
                <wp:effectExtent l="0" t="0" r="0" b="0"/>
                <wp:wrapNone/>
                <wp:docPr id="132314852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0" cy="153098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EDC71" id="AutoShape 26" o:spid="_x0000_s1026" type="#_x0000_t185" style="position:absolute;margin-left:-9.05pt;margin-top:.2pt;width:490pt;height:12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" adj="900">
                <v:textbox inset="5.85pt,.7pt,5.85pt,.7pt"/>
              </v:shape>
            </w:pict>
          </mc:Fallback>
        </mc:AlternateContent>
      </w:r>
      <w:r w:rsidR="00A6669C" w:rsidRPr="00541C3B">
        <w:rPr>
          <w:rFonts w:hAnsi="Times New Roman" w:cs="Times New Roman" w:hint="eastAsia"/>
          <w:i/>
          <w:iCs/>
          <w:color w:val="000000" w:themeColor="text1"/>
          <w:sz w:val="20"/>
          <w:szCs w:val="20"/>
        </w:rPr>
        <w:t>⑶　この法人の合併</w:t>
      </w:r>
    </w:p>
    <w:p w14:paraId="128484AB" w14:textId="7B87F059" w:rsidR="00A6669C" w:rsidRPr="00541C3B" w:rsidRDefault="00A6669C" w:rsidP="00A6669C">
      <w:pPr>
        <w:adjustRightInd/>
        <w:spacing w:line="234" w:lineRule="exact"/>
        <w:ind w:leftChars="100" w:left="212"/>
        <w:rPr>
          <w:rFonts w:hAnsi="Times New Roman" w:cs="Times New Roman"/>
          <w:i/>
          <w:iCs/>
          <w:color w:val="000000" w:themeColor="text1"/>
          <w:sz w:val="20"/>
          <w:szCs w:val="20"/>
        </w:rPr>
      </w:pPr>
      <w:r w:rsidRPr="00541C3B">
        <w:rPr>
          <w:rFonts w:hAnsi="Times New Roman" w:cs="Times New Roman" w:hint="eastAsia"/>
          <w:i/>
          <w:iCs/>
          <w:color w:val="000000" w:themeColor="text1"/>
          <w:sz w:val="20"/>
          <w:szCs w:val="20"/>
        </w:rPr>
        <w:t>⑷　予算及び事業計画の作成又は変更</w:t>
      </w:r>
    </w:p>
    <w:p w14:paraId="00E25251" w14:textId="77777777" w:rsidR="00A6669C" w:rsidRPr="00541C3B" w:rsidRDefault="00A6669C" w:rsidP="00A6669C">
      <w:pPr>
        <w:adjustRightInd/>
        <w:spacing w:line="234" w:lineRule="exact"/>
        <w:ind w:leftChars="100" w:left="212"/>
        <w:rPr>
          <w:rFonts w:hAnsi="Times New Roman" w:cs="Times New Roman"/>
          <w:i/>
          <w:iCs/>
          <w:color w:val="000000" w:themeColor="text1"/>
          <w:sz w:val="20"/>
          <w:szCs w:val="20"/>
        </w:rPr>
      </w:pPr>
      <w:r w:rsidRPr="00541C3B">
        <w:rPr>
          <w:rFonts w:hAnsi="Times New Roman" w:cs="Times New Roman" w:hint="eastAsia"/>
          <w:i/>
          <w:iCs/>
          <w:color w:val="000000" w:themeColor="text1"/>
          <w:sz w:val="20"/>
          <w:szCs w:val="20"/>
        </w:rPr>
        <w:t>⑸　第６２条第１項各号に定める書類の承認</w:t>
      </w:r>
    </w:p>
    <w:p w14:paraId="057C97C4" w14:textId="77777777" w:rsidR="00A6669C" w:rsidRPr="00541C3B" w:rsidRDefault="00A6669C" w:rsidP="00A6669C">
      <w:pPr>
        <w:adjustRightInd/>
        <w:spacing w:line="234" w:lineRule="exact"/>
        <w:ind w:leftChars="100" w:left="212"/>
        <w:rPr>
          <w:rFonts w:hAnsi="Times New Roman" w:cs="Times New Roman"/>
          <w:i/>
          <w:iCs/>
          <w:color w:val="000000" w:themeColor="text1"/>
          <w:sz w:val="20"/>
          <w:szCs w:val="20"/>
        </w:rPr>
      </w:pPr>
      <w:r w:rsidRPr="00541C3B">
        <w:rPr>
          <w:rFonts w:hAnsi="Times New Roman" w:cs="Times New Roman" w:hint="eastAsia"/>
          <w:i/>
          <w:iCs/>
          <w:color w:val="000000" w:themeColor="text1"/>
          <w:sz w:val="20"/>
          <w:szCs w:val="20"/>
        </w:rPr>
        <w:t>⑹　基本財産の処分</w:t>
      </w:r>
    </w:p>
    <w:p w14:paraId="17D6DF5F" w14:textId="77777777" w:rsidR="00A6669C" w:rsidRPr="00541C3B" w:rsidRDefault="00A6669C" w:rsidP="00A6669C">
      <w:pPr>
        <w:adjustRightInd/>
        <w:spacing w:line="234" w:lineRule="exact"/>
        <w:ind w:leftChars="100" w:left="414" w:hangingChars="100" w:hanging="202"/>
        <w:rPr>
          <w:rFonts w:hAnsi="Times New Roman" w:cs="Times New Roman"/>
          <w:i/>
          <w:iCs/>
          <w:color w:val="000000" w:themeColor="text1"/>
          <w:sz w:val="20"/>
          <w:szCs w:val="20"/>
        </w:rPr>
      </w:pPr>
      <w:r w:rsidRPr="00541C3B">
        <w:rPr>
          <w:rFonts w:hAnsi="Times New Roman" w:cs="Times New Roman" w:hint="eastAsia"/>
          <w:i/>
          <w:iCs/>
          <w:color w:val="000000" w:themeColor="text1"/>
          <w:sz w:val="20"/>
          <w:szCs w:val="20"/>
        </w:rPr>
        <w:t>⑺　借入金（当該会計年度内の収入をもって償還する一時の借入金を除く。）その他予算外の新たな義務の負担又は権利の放棄</w:t>
      </w:r>
    </w:p>
    <w:p w14:paraId="29440215" w14:textId="56F39564" w:rsidR="00A6669C" w:rsidRPr="00541C3B" w:rsidRDefault="00681290" w:rsidP="00A6669C">
      <w:pPr>
        <w:adjustRightInd/>
        <w:spacing w:line="234" w:lineRule="exact"/>
        <w:ind w:leftChars="100" w:left="212"/>
        <w:rPr>
          <w:rFonts w:hAnsi="Times New Roman" w:cs="Times New Roman"/>
          <w:i/>
          <w:iCs/>
          <w:color w:val="000000" w:themeColor="text1"/>
          <w:sz w:val="20"/>
          <w:szCs w:val="20"/>
        </w:rPr>
      </w:pPr>
      <w:r w:rsidRPr="00541C3B">
        <w:rPr>
          <w:noProof/>
          <w:color w:val="000000" w:themeColor="text1"/>
          <w:sz w:val="20"/>
          <w:szCs w:val="20"/>
        </w:rPr>
        <mc:AlternateContent>
          <mc:Choice Requires="wps">
            <w:drawing>
              <wp:anchor distT="0" distB="0" distL="114300" distR="114300" simplePos="0" relativeHeight="251669504" behindDoc="0" locked="0" layoutInCell="1" allowOverlap="1" wp14:anchorId="37CEB00B" wp14:editId="5613F6E5">
                <wp:simplePos x="0" y="0"/>
                <wp:positionH relativeFrom="column">
                  <wp:posOffset>99060</wp:posOffset>
                </wp:positionH>
                <wp:positionV relativeFrom="paragraph">
                  <wp:posOffset>137160</wp:posOffset>
                </wp:positionV>
                <wp:extent cx="2962275" cy="152400"/>
                <wp:effectExtent l="0" t="0" r="0" b="0"/>
                <wp:wrapNone/>
                <wp:docPr id="113909326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00FCF" id="AutoShape 17" o:spid="_x0000_s1026" type="#_x0000_t185" style="position:absolute;margin-left:7.8pt;margin-top:10.8pt;width:233.2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">
                <v:textbox inset="5.85pt,.7pt,5.85pt,.7pt"/>
              </v:shape>
            </w:pict>
          </mc:Fallback>
        </mc:AlternateContent>
      </w:r>
      <w:r w:rsidR="00A6669C" w:rsidRPr="00541C3B">
        <w:rPr>
          <w:rFonts w:hAnsi="Times New Roman" w:cs="Times New Roman" w:hint="eastAsia"/>
          <w:i/>
          <w:iCs/>
          <w:color w:val="000000" w:themeColor="text1"/>
          <w:sz w:val="20"/>
          <w:szCs w:val="20"/>
        </w:rPr>
        <w:t>⑻　残余財産の帰属者の決定</w:t>
      </w:r>
    </w:p>
    <w:p w14:paraId="3110AD89" w14:textId="77777777" w:rsidR="00A6669C" w:rsidRPr="00541C3B" w:rsidRDefault="00A6669C" w:rsidP="00A6669C">
      <w:pPr>
        <w:adjustRightInd/>
        <w:spacing w:line="234" w:lineRule="exact"/>
        <w:ind w:left="202" w:hangingChars="100" w:hanging="202"/>
        <w:rPr>
          <w:rFonts w:hAnsi="Times New Roman" w:cs="Times New Roman"/>
          <w:i/>
          <w:iCs/>
          <w:color w:val="000000" w:themeColor="text1"/>
          <w:sz w:val="20"/>
          <w:szCs w:val="20"/>
        </w:rPr>
      </w:pPr>
      <w:r w:rsidRPr="00541C3B">
        <w:rPr>
          <w:rFonts w:hAnsi="Times New Roman" w:cs="Times New Roman" w:hint="eastAsia"/>
          <w:i/>
          <w:iCs/>
          <w:color w:val="000000" w:themeColor="text1"/>
          <w:sz w:val="20"/>
          <w:szCs w:val="20"/>
        </w:rPr>
        <w:t xml:space="preserve">　⑼　収益を目的とする事業に関する重要な事項</w:t>
      </w:r>
    </w:p>
    <w:p w14:paraId="67DE3EE1" w14:textId="77777777" w:rsidR="00A6669C" w:rsidRPr="00541C3B" w:rsidRDefault="00A6669C" w:rsidP="00A6669C">
      <w:pPr>
        <w:adjustRightInd/>
        <w:spacing w:line="234" w:lineRule="exact"/>
        <w:ind w:left="202" w:hangingChars="100" w:hanging="202"/>
        <w:rPr>
          <w:rFonts w:hAnsi="Times New Roman" w:cs="Times New Roman"/>
          <w:i/>
          <w:iCs/>
          <w:color w:val="000000" w:themeColor="text1"/>
          <w:sz w:val="20"/>
          <w:szCs w:val="20"/>
        </w:rPr>
      </w:pPr>
      <w:r w:rsidRPr="00541C3B">
        <w:rPr>
          <w:rFonts w:hAnsi="Times New Roman" w:cs="Times New Roman" w:hint="eastAsia"/>
          <w:i/>
          <w:iCs/>
          <w:color w:val="000000" w:themeColor="text1"/>
          <w:sz w:val="20"/>
          <w:szCs w:val="20"/>
        </w:rPr>
        <w:t>３　前２項の決議について特別の利害関係を有する理事は、議決に加わることができない。</w:t>
      </w:r>
    </w:p>
    <w:p w14:paraId="541F1CF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i/>
          <w:iCs/>
          <w:color w:val="000000" w:themeColor="text1"/>
          <w:sz w:val="20"/>
          <w:szCs w:val="20"/>
        </w:rPr>
        <w:t>４　理事は、書面又は電磁的方法により理事会の議決に加わることができる。</w:t>
      </w:r>
    </w:p>
    <w:p w14:paraId="48A7512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55E01C34"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（業務の決定の委任）</w:t>
      </w:r>
    </w:p>
    <w:p w14:paraId="11A6E01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第２１条　法令及びこの寄附行為の規定により理事会において決定しなければならない事項以外の決定であって、あらかじめ理事会において定めたものについては、理事会において指名した理事に委任することができる。</w:t>
      </w:r>
    </w:p>
    <w:p w14:paraId="49EFAD1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0AD04A4A"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（議事録）</w:t>
      </w:r>
    </w:p>
    <w:p w14:paraId="73BEA0D1"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第２２条　理事会の議事については、法令で定めるところにより、議事録を作成しなければならない。</w:t>
      </w:r>
    </w:p>
    <w:p w14:paraId="732C6B0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議事録には、出席した理事及び監事又は議長、出席した理事のうちから互選された理事２人以上及び出席した監事が署名（電磁的記録により作成される議事録にあっては、電子署名。第４７条第２項において同じ。）又は記名押印し、理事会の日から１０年間、これを事務所に備えて置かなければならない。</w:t>
      </w:r>
    </w:p>
    <w:p w14:paraId="0A1219F3"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737A3A3E" w14:textId="2B1EC447" w:rsidR="00A6669C" w:rsidRPr="00541C3B" w:rsidRDefault="00A6669C" w:rsidP="00A6669C">
      <w:pPr>
        <w:adjustRightInd/>
        <w:spacing w:line="234" w:lineRule="exact"/>
        <w:ind w:leftChars="100" w:left="212" w:firstLineChars="200" w:firstLine="404"/>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第５章　　監事</w:t>
      </w:r>
    </w:p>
    <w:p w14:paraId="33195ADB"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6EBF409F" w14:textId="77777777" w:rsidR="00A6669C" w:rsidRPr="00541C3B" w:rsidRDefault="00A6669C" w:rsidP="00A6669C">
      <w:pPr>
        <w:adjustRightInd/>
        <w:spacing w:line="234" w:lineRule="exact"/>
        <w:ind w:leftChars="100" w:left="212" w:firstLineChars="300" w:firstLine="606"/>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第１節　　選任及び解任等</w:t>
      </w:r>
    </w:p>
    <w:p w14:paraId="3A1F1563"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55845A18"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（監事の選任）</w:t>
      </w:r>
    </w:p>
    <w:p w14:paraId="5181307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第２３条　監事は、評議員会の決議によって選任する。</w:t>
      </w:r>
    </w:p>
    <w:p w14:paraId="642D5F0E"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前項の選任に当たっては、監事の独立性を確保し、かつ、利益相反を適切に防止することができる者を選任するものとする。</w:t>
      </w:r>
    </w:p>
    <w:p w14:paraId="3BA498C4"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評議員会は、監事の総数が○名を下回ることとなるときに備えて、補欠の監事を選任することができる。</w:t>
      </w:r>
    </w:p>
    <w:p w14:paraId="34857AA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7FBE741C"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（監事の資格）</w:t>
      </w:r>
    </w:p>
    <w:p w14:paraId="48795F84"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第２４条　監事の選任に当たっては、私立学校法第３１条第３項及び第６項並びに第４６条に規定する資格に関する要件を遵守しなければならない〔</w:t>
      </w:r>
      <w:r w:rsidRPr="00541C3B">
        <w:rPr>
          <w:rFonts w:hAnsi="Times New Roman" w:cs="Times New Roman" w:hint="eastAsia"/>
          <w:i/>
          <w:iCs/>
          <w:color w:val="000000" w:themeColor="text1"/>
          <w:sz w:val="20"/>
          <w:szCs w:val="20"/>
        </w:rPr>
        <w:t>遵守するとともに、この法人の監事には、この法人の理事（その親族その他特殊の関係がある者を含む。）及び評議員（その親族その他特殊の関係がある者を含む。）並びにこの法人の職員が含まれてはならない。また、この法人の監事は、他の監事と親族その他特殊の関係がある者であってはならない</w:t>
      </w:r>
      <w:r w:rsidRPr="00541C3B">
        <w:rPr>
          <w:rFonts w:hAnsi="Times New Roman" w:cs="Times New Roman" w:hint="eastAsia"/>
          <w:color w:val="000000" w:themeColor="text1"/>
          <w:sz w:val="20"/>
          <w:szCs w:val="20"/>
        </w:rPr>
        <w:t>〕。</w:t>
      </w:r>
    </w:p>
    <w:p w14:paraId="735222D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310F94C8"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（監事の任期）</w:t>
      </w:r>
    </w:p>
    <w:p w14:paraId="3DCB8E1B"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第２５条　監事の任期は、選任後６年以内に終了する会計年度のうち最終のものに関する定時評議員会の終結の時までとする。ただし、任期の満了前に退任した監事の補欠として選任された監事の任期は、前任者の残任期間とすることができる。</w:t>
      </w:r>
    </w:p>
    <w:p w14:paraId="4517664B"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監事は、再任されることができる。</w:t>
      </w:r>
    </w:p>
    <w:p w14:paraId="2DBC25D6" w14:textId="349D39EC"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26044D5F" w14:textId="2CC74DA6"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（監事の解任及び退任）</w:t>
      </w:r>
    </w:p>
    <w:p w14:paraId="0E190C0F" w14:textId="7CD8A66A"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第２６条　監事が次の各号のいずれかに該当するときは、評議員会の決議によって解任することができる。</w:t>
      </w:r>
    </w:p>
    <w:p w14:paraId="71F0470E"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職務上の義務に違反し、又は職務を怠ったとき</w:t>
      </w:r>
    </w:p>
    <w:p w14:paraId="29E2D95A"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心身の故障のため、職務の執行に支障があり、又はこれに堪えないとき</w:t>
      </w:r>
    </w:p>
    <w:p w14:paraId="7EB90F82"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⑶　監事としてふさわしくない非行があったとき</w:t>
      </w:r>
    </w:p>
    <w:p w14:paraId="1C94E8D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監事の職務の執行に関し不正の行為又は法令若しくはこの寄附行為に違反する重大な事実があったにもかかわらず、当該監事を解任する旨の議案が評議員会において否決されたときは、評議員は、当該評議員会の日から３０日以内に、訴えをもって当該監事の解任を請求することができる。</w:t>
      </w:r>
    </w:p>
    <w:p w14:paraId="17B42D56"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監事は次の事由によって退任する。</w:t>
      </w:r>
    </w:p>
    <w:p w14:paraId="763BF170"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任期の満了</w:t>
      </w:r>
    </w:p>
    <w:p w14:paraId="74AA548A"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辞任</w:t>
      </w:r>
    </w:p>
    <w:p w14:paraId="457A1FE7"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⑶　死亡</w:t>
      </w:r>
    </w:p>
    <w:p w14:paraId="7926BECD" w14:textId="3C6686E8"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5E72AF2A"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（監事の選任若しくは解任又は辞任に関する手続）</w:t>
      </w:r>
    </w:p>
    <w:p w14:paraId="70B6BF4A"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第２７条　理事は、監事の選任に関する議案を評議員会に提出するには、監事の過半数の同意を得なければならない。</w:t>
      </w:r>
    </w:p>
    <w:p w14:paraId="2DD55C5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lastRenderedPageBreak/>
        <w:t>２　監事は、理事に対し、監事の選任を評議員会の会議の目的とすること又は監事の選任に関する議案を評議員会に提出することを請求することができる。</w:t>
      </w:r>
    </w:p>
    <w:p w14:paraId="6D44432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監事は、評議員会において、監事の選任若しくは解任又は辞任について意見を述べることができる。</w:t>
      </w:r>
    </w:p>
    <w:p w14:paraId="6ED12F4B"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４　監事を辞任した者は、辞任後最初に招集される評議員会に出席して、辞任した旨及びその理由を述べることができる。</w:t>
      </w:r>
    </w:p>
    <w:p w14:paraId="6A104176"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５　理事は、前項の者に対し、同項の評議員会を招集する旨並びにその日時及び場所を通知しなければならない。</w:t>
      </w:r>
    </w:p>
    <w:p w14:paraId="0CAC3765"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45D5C3E8"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（監事に欠員を生じた場合の措置）</w:t>
      </w:r>
    </w:p>
    <w:p w14:paraId="34C9672F"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第２８条　監事は、第６条に定める定数を下回ることとなったときは、任期の満了又は辞任により退任した後も、後任の監事が選任されるまでは、なお、監事としての権利義務を有する。</w:t>
      </w:r>
    </w:p>
    <w:p w14:paraId="2D884FFD"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監事のうち、その定数の２分の１を超えるものが欠けたときは、１月以内に補充しなければならない。</w:t>
      </w:r>
    </w:p>
    <w:p w14:paraId="6171758C"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58B7777D" w14:textId="77777777" w:rsidR="00A6669C" w:rsidRPr="00541C3B" w:rsidRDefault="00A6669C" w:rsidP="00A6669C">
      <w:pPr>
        <w:adjustRightInd/>
        <w:spacing w:line="234" w:lineRule="exact"/>
        <w:ind w:leftChars="100" w:left="212" w:firstLineChars="300" w:firstLine="606"/>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第２節　　職務等</w:t>
      </w:r>
    </w:p>
    <w:p w14:paraId="116FEB6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0DA58A1C"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（監事の職務）</w:t>
      </w:r>
    </w:p>
    <w:p w14:paraId="22B00B8C"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第２９条　監事は、次の各号に掲げる職務を行う。</w:t>
      </w:r>
    </w:p>
    <w:p w14:paraId="56B7B640"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この法人の業務及び財産の状況並びに理事の職務の執行の状況を監査すること。</w:t>
      </w:r>
    </w:p>
    <w:p w14:paraId="60D79E86" w14:textId="77777777" w:rsidR="00A6669C" w:rsidRPr="00541C3B" w:rsidRDefault="00A6669C" w:rsidP="00A6669C">
      <w:pPr>
        <w:adjustRightInd/>
        <w:spacing w:line="234" w:lineRule="exact"/>
        <w:ind w:leftChars="100" w:left="414"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この法人の業務及び財産の状況並びに理事の職務の執行の状況について、毎会計年度、監査報告を作成し、当該会計年度終了後３月以内に理事会及び評議員会に提出すること。</w:t>
      </w:r>
    </w:p>
    <w:p w14:paraId="4AE95C63"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⑶　理事会及び評議員会に出席して意見を述べること。</w:t>
      </w:r>
    </w:p>
    <w:p w14:paraId="758A1668" w14:textId="77777777" w:rsidR="00A6669C" w:rsidRPr="00541C3B" w:rsidRDefault="00A6669C" w:rsidP="00A6669C">
      <w:pPr>
        <w:adjustRightInd/>
        <w:spacing w:line="234" w:lineRule="exact"/>
        <w:ind w:leftChars="100" w:left="414"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⑷　この法人の業務若しくは財産又は理事の職務の執行の状況に関し不正の行為又は法令若しくは寄附行為に違反する重大な事実があることを発見したとき又は不正の行為がなされ、若しくは法令若しくは寄附行為の重大な違反が生ずるおそれがあると認めるときは、これを理事会及び評議員会並びに青森県知事（当該報告が理事の業務の執行に関するものであるときは、理事選任機関を含む。）に報告すること。</w:t>
      </w:r>
    </w:p>
    <w:p w14:paraId="4D8A88D2" w14:textId="77777777" w:rsidR="00A6669C" w:rsidRPr="00541C3B" w:rsidRDefault="00A6669C" w:rsidP="00A6669C">
      <w:pPr>
        <w:adjustRightInd/>
        <w:spacing w:line="234" w:lineRule="exact"/>
        <w:ind w:leftChars="100" w:left="414"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⑸　前号の報告をするために必要があるときは、理事長又は理事選任機関招集権者に対して理事会及び評議員会又は理事選任機関の招集を請求すること。</w:t>
      </w:r>
    </w:p>
    <w:p w14:paraId="56AFAFA3"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⑹　前各号に掲げるもののほか、法令又はこの寄附行為により監事が行うこととされた職務</w:t>
      </w:r>
    </w:p>
    <w:p w14:paraId="2CF1E7C4"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前項第５号の請求があった日から５日以内に、その請求があった日から２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p w14:paraId="5755251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787CC9DB"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（調査権限等）</w:t>
      </w:r>
    </w:p>
    <w:p w14:paraId="6658C2FA"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第３０条　監事は、いつでも、理事及び職員に対して事業の報告を求め、又はこの法人の業務及び財産の状況の調査をすることができる。</w:t>
      </w:r>
    </w:p>
    <w:p w14:paraId="763CEABA" w14:textId="702E4812" w:rsidR="00A6669C" w:rsidRPr="00541C3B" w:rsidRDefault="00681290" w:rsidP="00A6669C">
      <w:pPr>
        <w:adjustRightInd/>
        <w:spacing w:line="234" w:lineRule="exact"/>
        <w:ind w:left="202" w:hangingChars="100" w:hanging="202"/>
        <w:rPr>
          <w:rFonts w:hAnsi="Times New Roman" w:cs="Times New Roman"/>
          <w:color w:val="000000" w:themeColor="text1"/>
          <w:sz w:val="20"/>
          <w:szCs w:val="20"/>
        </w:rPr>
      </w:pPr>
      <w:r w:rsidRPr="00541C3B">
        <w:rPr>
          <w:noProof/>
          <w:color w:val="000000" w:themeColor="text1"/>
          <w:sz w:val="20"/>
          <w:szCs w:val="20"/>
        </w:rPr>
        <mc:AlternateContent>
          <mc:Choice Requires="wps">
            <w:drawing>
              <wp:anchor distT="0" distB="0" distL="114300" distR="114300" simplePos="0" relativeHeight="251671552" behindDoc="0" locked="0" layoutInCell="1" allowOverlap="1" wp14:anchorId="0F445610" wp14:editId="3B9F7A94">
                <wp:simplePos x="0" y="0"/>
                <wp:positionH relativeFrom="column">
                  <wp:posOffset>-53340</wp:posOffset>
                </wp:positionH>
                <wp:positionV relativeFrom="paragraph">
                  <wp:posOffset>13335</wp:posOffset>
                </wp:positionV>
                <wp:extent cx="6162675" cy="295275"/>
                <wp:effectExtent l="0" t="0" r="0" b="0"/>
                <wp:wrapNone/>
                <wp:docPr id="148828623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760CA" id="AutoShape 19" o:spid="_x0000_s1026" type="#_x0000_t185" style="position:absolute;margin-left:-4.2pt;margin-top:1.05pt;width:485.2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">
                <v:textbox inset="5.85pt,.7pt,5.85pt,.7pt"/>
              </v:shape>
            </w:pict>
          </mc:Fallback>
        </mc:AlternateContent>
      </w:r>
      <w:r w:rsidR="00A6669C" w:rsidRPr="00541C3B">
        <w:rPr>
          <w:rFonts w:hAnsi="Times New Roman" w:cs="Times New Roman" w:hint="eastAsia"/>
          <w:color w:val="000000" w:themeColor="text1"/>
          <w:sz w:val="20"/>
          <w:szCs w:val="20"/>
        </w:rPr>
        <w:t>２　監事は、その職務を行うため必要があるときは、この法人の子法人に対して事業の報告を求め、又はその子法人の業務及び財産の状況の調査をすることができる。</w:t>
      </w:r>
    </w:p>
    <w:p w14:paraId="1A05CFB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監事は、理事が評議員会に提出しようとする議案、書類その他私立学校法施行規則で定めるものを調査しなければならない。この場合において、法令若しくはこの寄附行為に違反し、又は著しく不当な事項があると認めるときは、その調査の結果を評議員会に報告しなければならない。</w:t>
      </w:r>
    </w:p>
    <w:p w14:paraId="6BFE79EB"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1C980F6E"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（理事の行為の差止め）</w:t>
      </w:r>
    </w:p>
    <w:p w14:paraId="1094A78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第３１条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p w14:paraId="31EBEB91"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42B8E760" w14:textId="77777777" w:rsidR="00A6669C" w:rsidRPr="00541C3B" w:rsidRDefault="00A6669C" w:rsidP="00A6669C">
      <w:pPr>
        <w:adjustRightInd/>
        <w:spacing w:line="234" w:lineRule="exact"/>
        <w:ind w:leftChars="100" w:left="212" w:firstLineChars="200" w:firstLine="404"/>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第６章　　評議員会及び評議員</w:t>
      </w:r>
    </w:p>
    <w:p w14:paraId="4A913593"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3FC1313A" w14:textId="77777777" w:rsidR="00A6669C" w:rsidRPr="00541C3B" w:rsidRDefault="00A6669C" w:rsidP="00A6669C">
      <w:pPr>
        <w:adjustRightInd/>
        <w:spacing w:line="234" w:lineRule="exact"/>
        <w:ind w:firstLineChars="400" w:firstLine="808"/>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第１節　　評議員の選任及び解任等</w:t>
      </w:r>
    </w:p>
    <w:p w14:paraId="718A5C54"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6404EFAF"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（評議員の選任）　（※７）</w:t>
      </w:r>
    </w:p>
    <w:p w14:paraId="2C6BFF71"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第３２条　評議員は、次の各号に掲げる者とし、評議員会において選任する。</w:t>
      </w:r>
    </w:p>
    <w:p w14:paraId="463356FC"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この法人の職員のうちから選任した者　　○名</w:t>
      </w:r>
    </w:p>
    <w:p w14:paraId="3A9CDF95"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この法人の設置する学校を卒業した者で年齢２５年以上のもののうちから選任した者　　○名</w:t>
      </w:r>
    </w:p>
    <w:p w14:paraId="2F3A2F65"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⑶　学識経験者のうちから選任した者　　○名</w:t>
      </w:r>
    </w:p>
    <w:p w14:paraId="66390E7B"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前項第１号に定める評議員は、この法人の職員の地位を退いたときは評議員の職を失うものとする。</w:t>
      </w:r>
    </w:p>
    <w:p w14:paraId="35ED67E4"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評議員会は、評議員の総数が○名を下回ることとなるときに備えて、補欠の評議員を選任することができる。</w:t>
      </w:r>
    </w:p>
    <w:p w14:paraId="6FB75C2F"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４　評議員の選任は、評議員の年齢、性別、職業等に著しい偏りが生じないよう配慮して行うものとする。</w:t>
      </w:r>
    </w:p>
    <w:p w14:paraId="6858666A"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18ABE1D8" w14:textId="77777777" w:rsidR="00320B79" w:rsidRPr="00541C3B" w:rsidRDefault="00320B79" w:rsidP="00A6669C">
      <w:pPr>
        <w:adjustRightInd/>
        <w:spacing w:line="234" w:lineRule="exact"/>
        <w:rPr>
          <w:rFonts w:hAnsi="Times New Roman" w:cs="Times New Roman"/>
          <w:color w:val="000000" w:themeColor="text1"/>
          <w:sz w:val="20"/>
          <w:szCs w:val="20"/>
        </w:rPr>
      </w:pPr>
    </w:p>
    <w:p w14:paraId="225DEDB7"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lastRenderedPageBreak/>
        <w:t>（評議員の資格）</w:t>
      </w:r>
    </w:p>
    <w:p w14:paraId="08754CF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第３３条　評議員の選任に当たっては、私立学校法第３１条第３項及び第６項、第４６条第２項及び第３項並びに第６２条に規定する資格及び構成に関する要件を遵守しなければならない〔</w:t>
      </w:r>
      <w:r w:rsidRPr="00541C3B">
        <w:rPr>
          <w:rFonts w:hAnsi="Times New Roman" w:cs="Times New Roman" w:hint="eastAsia"/>
          <w:i/>
          <w:iCs/>
          <w:color w:val="000000" w:themeColor="text1"/>
          <w:sz w:val="20"/>
          <w:szCs w:val="20"/>
        </w:rPr>
        <w:t>遵守するとともに、この法人の評議員は、他の２名以上の評議員と親族その他特殊の関係がある者であってはならない</w:t>
      </w:r>
      <w:r w:rsidRPr="00541C3B">
        <w:rPr>
          <w:rFonts w:hAnsi="Times New Roman" w:cs="Times New Roman" w:hint="eastAsia"/>
          <w:color w:val="000000" w:themeColor="text1"/>
          <w:sz w:val="20"/>
          <w:szCs w:val="20"/>
        </w:rPr>
        <w:t>〕。</w:t>
      </w:r>
    </w:p>
    <w:p w14:paraId="17165E26"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5026970B"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（評議員の任期）</w:t>
      </w:r>
    </w:p>
    <w:p w14:paraId="737D6685"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第３４条　評議員の任期は、選任後</w:t>
      </w:r>
      <w:r w:rsidRPr="00541C3B">
        <w:rPr>
          <w:rFonts w:hAnsi="Times New Roman" w:cs="Times New Roman"/>
          <w:color w:val="000000" w:themeColor="text1"/>
          <w:sz w:val="20"/>
          <w:szCs w:val="20"/>
        </w:rPr>
        <w:t>6</w:t>
      </w:r>
      <w:r w:rsidRPr="00541C3B">
        <w:rPr>
          <w:rFonts w:hAnsi="Times New Roman" w:cs="Times New Roman" w:hint="eastAsia"/>
          <w:color w:val="000000" w:themeColor="text1"/>
          <w:sz w:val="20"/>
          <w:szCs w:val="20"/>
        </w:rPr>
        <w:t>年以内に終了する会計年度のうち最終のものに関する定時評議員会の終結の時までとする。ただし、任期の満了前に退任した評議員の補欠として選任された評議員の任期は、前任者の残任期間とすることができる。</w:t>
      </w:r>
    </w:p>
    <w:p w14:paraId="2CD3013E"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評議員は、再任されることができる。</w:t>
      </w:r>
    </w:p>
    <w:p w14:paraId="35E363FE"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6F7FD126"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（評議員の解任及び退任）　（※７）</w:t>
      </w:r>
    </w:p>
    <w:p w14:paraId="1587A2C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第３５条　評議員が次の各号のいずれかに該当するときは、評議員会の決議によって解任することができる。</w:t>
      </w:r>
    </w:p>
    <w:p w14:paraId="0F7B9B03"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職務上の義務に違反し、又は職務を怠ったとき</w:t>
      </w:r>
    </w:p>
    <w:p w14:paraId="13F66DDA"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心身の故障のため、職務の執行に支障があり、又はこれに堪えないとき</w:t>
      </w:r>
    </w:p>
    <w:p w14:paraId="6FE0FAAA"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⑶　評議員としてふさわしくない非行があったとき</w:t>
      </w:r>
    </w:p>
    <w:p w14:paraId="24FD4DFC"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評議員は、次の事由によって退任する。</w:t>
      </w:r>
    </w:p>
    <w:p w14:paraId="24A58AB3"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任期の満了</w:t>
      </w:r>
    </w:p>
    <w:p w14:paraId="7DC6B9CF"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辞任</w:t>
      </w:r>
    </w:p>
    <w:p w14:paraId="4BD330A9"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⑶　死亡</w:t>
      </w:r>
    </w:p>
    <w:p w14:paraId="7FFEA3F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評議員は、第６条に定める定数を下回ることとなったときは、任期の満了又は辞任により退任した後も、後任の評議員が選任されるまでは、なお、評議員としての権利義務を有する。</w:t>
      </w:r>
    </w:p>
    <w:p w14:paraId="66E58CD4"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0F588725" w14:textId="77777777" w:rsidR="00A6669C" w:rsidRPr="00541C3B" w:rsidRDefault="00A6669C" w:rsidP="00A6669C">
      <w:pPr>
        <w:adjustRightInd/>
        <w:spacing w:line="234" w:lineRule="exact"/>
        <w:ind w:firstLineChars="400" w:firstLine="808"/>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第２節　　評議員会及び評議員の職務等</w:t>
      </w:r>
    </w:p>
    <w:p w14:paraId="52456005"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4A8187E4"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（評議員会の構成）</w:t>
      </w:r>
    </w:p>
    <w:p w14:paraId="66471B21"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第３６条　評議員会は、全ての評議員で組織する。</w:t>
      </w:r>
    </w:p>
    <w:p w14:paraId="50E8B101"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09DB6269"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（評議員会の職務等）</w:t>
      </w:r>
    </w:p>
    <w:p w14:paraId="405B10F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第３７条　評議員会は、この法人の業務若しくは財産の状況又は役員の業務執行の状況について、役員に対して意見を述べ、若しくはその諮問に答え、又は役員から報告を徴することができる。</w:t>
      </w:r>
    </w:p>
    <w:p w14:paraId="00A69DC4"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理事会は、次の各号に掲げる事項についての決定をするときは、あらかじめ評議員会の意見を聴かなければならない。</w:t>
      </w:r>
    </w:p>
    <w:p w14:paraId="12FF0700"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重要な資産の処分又は譲受け</w:t>
      </w:r>
    </w:p>
    <w:p w14:paraId="5CBC5794"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多額の借財</w:t>
      </w:r>
    </w:p>
    <w:p w14:paraId="4078A02B"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⑶　予算及び事業計画の作成又は変更</w:t>
      </w:r>
    </w:p>
    <w:p w14:paraId="6EA57A38" w14:textId="77777777" w:rsidR="00A6669C" w:rsidRPr="00541C3B" w:rsidRDefault="00A6669C" w:rsidP="00A6669C">
      <w:pPr>
        <w:adjustRightInd/>
        <w:spacing w:line="234" w:lineRule="exact"/>
        <w:ind w:leftChars="100" w:left="414"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⑷　役員及び評議員に対する報酬等（報酬、賞与その他の職務遂行の対価として受ける財産上の利益及び退職手当をいう。以下同じ。）の支給の基準の策定又は変更</w:t>
      </w:r>
    </w:p>
    <w:p w14:paraId="5D4EA60F" w14:textId="37E12341" w:rsidR="00A6669C" w:rsidRPr="00541C3B" w:rsidRDefault="00681290" w:rsidP="00A6669C">
      <w:pPr>
        <w:adjustRightInd/>
        <w:spacing w:line="234" w:lineRule="exact"/>
        <w:ind w:firstLineChars="100" w:firstLine="202"/>
        <w:rPr>
          <w:rFonts w:hAnsi="Times New Roman" w:cs="Times New Roman"/>
          <w:color w:val="000000" w:themeColor="text1"/>
          <w:sz w:val="20"/>
          <w:szCs w:val="20"/>
        </w:rPr>
      </w:pPr>
      <w:r w:rsidRPr="00541C3B">
        <w:rPr>
          <w:noProof/>
          <w:color w:val="000000" w:themeColor="text1"/>
          <w:sz w:val="20"/>
          <w:szCs w:val="20"/>
        </w:rPr>
        <mc:AlternateContent>
          <mc:Choice Requires="wps">
            <w:drawing>
              <wp:anchor distT="0" distB="0" distL="114300" distR="114300" simplePos="0" relativeHeight="251672576" behindDoc="0" locked="0" layoutInCell="1" allowOverlap="1" wp14:anchorId="4BA662E7" wp14:editId="6BD079E4">
                <wp:simplePos x="0" y="0"/>
                <wp:positionH relativeFrom="column">
                  <wp:posOffset>89535</wp:posOffset>
                </wp:positionH>
                <wp:positionV relativeFrom="paragraph">
                  <wp:posOffset>7620</wp:posOffset>
                </wp:positionV>
                <wp:extent cx="2019300" cy="142875"/>
                <wp:effectExtent l="0" t="0" r="0" b="0"/>
                <wp:wrapNone/>
                <wp:docPr id="489277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42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91DC0" id="AutoShape 20" o:spid="_x0000_s1026" type="#_x0000_t185" style="position:absolute;margin-left:7.05pt;margin-top:.6pt;width:159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P+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">
                <v:textbox inset="5.85pt,.7pt,5.85pt,.7pt"/>
              </v:shape>
            </w:pict>
          </mc:Fallback>
        </mc:AlternateContent>
      </w:r>
      <w:r w:rsidR="00A6669C" w:rsidRPr="00541C3B">
        <w:rPr>
          <w:rFonts w:hAnsi="Times New Roman" w:cs="Times New Roman" w:hint="eastAsia"/>
          <w:color w:val="000000" w:themeColor="text1"/>
          <w:sz w:val="20"/>
          <w:szCs w:val="20"/>
        </w:rPr>
        <w:t>⑸　収益事業に関する重要事項</w:t>
      </w:r>
    </w:p>
    <w:p w14:paraId="2D45870F" w14:textId="77777777" w:rsidR="00A6669C" w:rsidRPr="00541C3B" w:rsidRDefault="00A6669C" w:rsidP="00A6669C">
      <w:pPr>
        <w:adjustRightInd/>
        <w:spacing w:line="234" w:lineRule="exact"/>
        <w:ind w:leftChars="100" w:left="414"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⑹　私立学校法第２３条第１項第１号から第３号まで及び第５号から第１５号までに定める事項を除く寄附行為の変更</w:t>
      </w:r>
    </w:p>
    <w:p w14:paraId="5F5B1CB8"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⑺　予算外の新たな義務の負担又は権利の放棄</w:t>
      </w:r>
    </w:p>
    <w:p w14:paraId="4569A99E"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⑻　寄附金品の募集に関する事項</w:t>
      </w:r>
    </w:p>
    <w:p w14:paraId="019CE606"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⑼　その他この法人の業務に関する重要事項で理事会において必要と認めるもの</w:t>
      </w:r>
    </w:p>
    <w:p w14:paraId="7B311C90"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評議員会は、次の各号に掲げる事項について決議する。</w:t>
      </w:r>
    </w:p>
    <w:p w14:paraId="2621BCD9" w14:textId="77777777" w:rsidR="00A6669C" w:rsidRPr="00541C3B" w:rsidRDefault="00A6669C" w:rsidP="00A6669C">
      <w:pPr>
        <w:adjustRightInd/>
        <w:spacing w:line="234" w:lineRule="exact"/>
        <w:ind w:leftChars="100" w:left="414"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私立学校法第２３条第１項第１号から第３号まで及び第５号から第１５号までに関する寄附行為の変更</w:t>
      </w:r>
    </w:p>
    <w:p w14:paraId="77568B7F"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私立学校法第１０９条第１項第１号に定める事由による解散</w:t>
      </w:r>
    </w:p>
    <w:p w14:paraId="4E328FF5"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⑶　合併</w:t>
      </w:r>
    </w:p>
    <w:p w14:paraId="04C9778F"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3FFC5C5A"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（理事の行為の差止めの求め）</w:t>
      </w:r>
    </w:p>
    <w:p w14:paraId="4F6FB366"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第３８条　評議員会は、理事がこの法人の目的の範囲外の行為その他法令若しくはこの寄附行為に違反する行為をし、又はこれらの行為をするおそれがある場合において、当該行為によってこの法人に回復することができない損害が生ずるおそれがあるときは、監事に対し、第３１条の請求を行うことを求めることができる。</w:t>
      </w:r>
    </w:p>
    <w:p w14:paraId="0B422D9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前項の場合において、当該行為によってこの法人に回復することができない損害が生ずるおそれがあるにもかかわらず、評議員会において前項の請求を行うことを監事に求める旨の決議が否決されたとき、又は当該請求を行うことを監事に求める旨の評議員会の決議があった後遅滞なく当該請求その他の手続が行われないときは、評議員は、当該理事に対し、当該行為をやめることを請求することができる。</w:t>
      </w:r>
    </w:p>
    <w:p w14:paraId="04DAE188"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67E0D3FE" w14:textId="77777777" w:rsidR="00320B79" w:rsidRPr="00541C3B" w:rsidRDefault="00320B79" w:rsidP="00A6669C">
      <w:pPr>
        <w:adjustRightInd/>
        <w:spacing w:line="234" w:lineRule="exact"/>
        <w:rPr>
          <w:rFonts w:hAnsi="Times New Roman" w:cs="Times New Roman"/>
          <w:color w:val="000000" w:themeColor="text1"/>
          <w:sz w:val="20"/>
          <w:szCs w:val="20"/>
        </w:rPr>
      </w:pPr>
    </w:p>
    <w:p w14:paraId="5C0AC751"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lastRenderedPageBreak/>
        <w:t>（責任追及の訴えの求め）</w:t>
      </w:r>
    </w:p>
    <w:p w14:paraId="248D4F03"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第３９条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p>
    <w:p w14:paraId="5C1CDEBC"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5A99B86C" w14:textId="77777777" w:rsidR="00A6669C" w:rsidRPr="00541C3B" w:rsidRDefault="00A6669C" w:rsidP="00A6669C">
      <w:pPr>
        <w:adjustRightInd/>
        <w:spacing w:line="234" w:lineRule="exact"/>
        <w:ind w:firstLineChars="400" w:firstLine="808"/>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第３節　　評議員会の運営</w:t>
      </w:r>
    </w:p>
    <w:p w14:paraId="5644F72D"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2ECB616D"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（開催）</w:t>
      </w:r>
    </w:p>
    <w:p w14:paraId="4B65518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第４０条　評議員会は、定時評議員会として毎会計年度終了後３月以内に１回開催するほか、必要がある場合に開催する。</w:t>
      </w:r>
    </w:p>
    <w:p w14:paraId="08F5E4CA"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5C56E210"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（招集）</w:t>
      </w:r>
    </w:p>
    <w:p w14:paraId="0C2B60FF"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第４１条　評議員会は、法令に別段の定めがある場合を除き、理事会の決議に基づき理事長が招集する。</w:t>
      </w:r>
    </w:p>
    <w:p w14:paraId="7734E0AA"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評議員の総数の３分の１以上の評議員は、共同して、理事長に対し、評議員会の目的である事項及び招集の理由を示して、評議員会の招集を請求することができる。</w:t>
      </w:r>
    </w:p>
    <w:p w14:paraId="429BC54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評議員の総数の３分の１以上の評議員は、共同して、理事長に対し、一定の事項を評議員会の会議の目的とすることを請求することができる。この場合において、その請求は、評議員会の日の２０日前までにしなければならない。</w:t>
      </w:r>
    </w:p>
    <w:p w14:paraId="6CEC27CE"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４　評議員会を招集する場合には、理事会において、次に掲げる事項を定め、評議員に対し、書面又は電磁的方法（評議員の承諾を得た場合に限る。）により通知しなければならない。</w:t>
      </w:r>
    </w:p>
    <w:p w14:paraId="3AC00312"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会議の日時及び場所</w:t>
      </w:r>
    </w:p>
    <w:p w14:paraId="73429F7B"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会議の目的である事項があるときは、当該事項</w:t>
      </w:r>
    </w:p>
    <w:p w14:paraId="5DED18A2" w14:textId="77777777" w:rsidR="00A6669C" w:rsidRPr="00541C3B" w:rsidRDefault="00A6669C" w:rsidP="00A6669C">
      <w:pPr>
        <w:adjustRightInd/>
        <w:spacing w:line="234" w:lineRule="exact"/>
        <w:ind w:leftChars="100" w:left="414"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⑶　会議の目的である事項に係る議案（当該目的である事項が議案となるものを除く。）について、議案が確定しているときはその概要、議案が確定していないときはその旨</w:t>
      </w:r>
    </w:p>
    <w:p w14:paraId="6BD6EEDE"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⑷　私立学校法施行規則で定める事項</w:t>
      </w:r>
    </w:p>
    <w:p w14:paraId="2F96A9B2"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５　前項の通知は、会議の１週間前までに発しなければならない。</w:t>
      </w:r>
    </w:p>
    <w:p w14:paraId="41F8CCA2"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00CF3AD2"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（評議員による招集）</w:t>
      </w:r>
    </w:p>
    <w:p w14:paraId="29104735"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第４２条　前条第２項の規定による請求があった日から２０日以内の日を評議員会の日とする評議員会の招集の通知が発せられない場合には、同項の規定による請求をした評議員は、共同して、青森県知事の許可を得て、評議員会を招集することができる。</w:t>
      </w:r>
    </w:p>
    <w:p w14:paraId="70888994"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前項の評議員は、その全員の協議により、前条第４項各号に掲げる事項を定め、他の評議員に対し、書面又は電磁的方法（他の評議員の承諾を得た場合に限る。）により通知しなければならない。</w:t>
      </w:r>
    </w:p>
    <w:p w14:paraId="4112E97D"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前項の通知は、会議の１週間前までに発しなければならない。</w:t>
      </w:r>
    </w:p>
    <w:p w14:paraId="0D94463E"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0C57663C"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（監事による招集）</w:t>
      </w:r>
    </w:p>
    <w:p w14:paraId="0FF9B7A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第４３条　第２９条第２項の規定により監事が評議員会を招集する場合には、監事は第４１条第４項第１号、第２号及び第４号に掲げる事項を定め、評議員に対し、書面又は電磁的方法（評議員の承諾を得た場合に限る。）により通知しなければならない。</w:t>
      </w:r>
    </w:p>
    <w:p w14:paraId="7A067F4A"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前項の通知は、会議の１週間前までに発しなければならない。</w:t>
      </w:r>
    </w:p>
    <w:p w14:paraId="664E37FC"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61C6B35C"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（招集手続の省略）</w:t>
      </w:r>
    </w:p>
    <w:p w14:paraId="1EDBB115"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第４４条　前３条の規定にかかわらず、評議員会は、評議員の全員の合意があるときは、招集の手続を経ることなく開催することができる。</w:t>
      </w:r>
    </w:p>
    <w:p w14:paraId="6D25323E"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47055688"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（運営）</w:t>
      </w:r>
    </w:p>
    <w:p w14:paraId="32D5695D"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第４５条　評議員会に議長を置き、評議員の互選によって定める。</w:t>
      </w:r>
    </w:p>
    <w:p w14:paraId="4037D2FA"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38A59185"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（決議）</w:t>
      </w:r>
    </w:p>
    <w:p w14:paraId="42CC66D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第４６条　評議員会の決議は、議決に加わることができる評議員の過半数が出席し、その過半数をもって行う。</w:t>
      </w:r>
    </w:p>
    <w:p w14:paraId="369249E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前項の規定にかかわらず、次の決議は、議決に加わることができる評議員の数の３分の２以上に当たる多数をもって行わなければならない。</w:t>
      </w:r>
    </w:p>
    <w:p w14:paraId="252A102A"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監事の解任</w:t>
      </w:r>
    </w:p>
    <w:p w14:paraId="59BAEEA7"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私立学校法第９２条第１項に規定する決議</w:t>
      </w:r>
    </w:p>
    <w:p w14:paraId="73625CE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前２項の規定にかかわらず、役員が任務を怠ったことによって生じた損害についてこの法人に対し賠償する責任を免除する決議は、議決に加わることができる評議員の全員一致をもって行わなければならない。</w:t>
      </w:r>
    </w:p>
    <w:p w14:paraId="1F91DFE8"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４　前３項の決議について特別の利害関係を有する評議員は、議決に加わることができない。</w:t>
      </w:r>
    </w:p>
    <w:p w14:paraId="3A479BBA"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５　評議員は、書面又は電磁的方法により評議員会の議決に加わることができる。</w:t>
      </w:r>
    </w:p>
    <w:p w14:paraId="682DFD3E"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04F4A790" w14:textId="77777777" w:rsidR="00320B79" w:rsidRPr="00541C3B" w:rsidRDefault="00320B79" w:rsidP="00A6669C">
      <w:pPr>
        <w:adjustRightInd/>
        <w:spacing w:line="234" w:lineRule="exact"/>
        <w:rPr>
          <w:rFonts w:hAnsi="Times New Roman" w:cs="Times New Roman"/>
          <w:color w:val="000000" w:themeColor="text1"/>
          <w:sz w:val="20"/>
          <w:szCs w:val="20"/>
        </w:rPr>
      </w:pPr>
    </w:p>
    <w:p w14:paraId="47592916"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lastRenderedPageBreak/>
        <w:t>（議事録）</w:t>
      </w:r>
    </w:p>
    <w:p w14:paraId="428A0A9B"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第４７条　評議員会の議事については、法令で定めるところにより、議事録を作成しなければならない。</w:t>
      </w:r>
    </w:p>
    <w:p w14:paraId="44C5BF7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議事録には、出席した評議員及び監事又は議長、出席した評議員のうちから互選された評議員２人以上及び出席した監事が署名又は記名押印し、評議員会の日から１０年間、これを事務所に備えて置かなければならない。</w:t>
      </w:r>
    </w:p>
    <w:p w14:paraId="714E1170"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5AFFE927"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（役員の出席等）</w:t>
      </w:r>
    </w:p>
    <w:p w14:paraId="26A0539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第４８条　理事長〔、代表業務執行理事、業務執行理事〕及び監事は、評議員会に出席しなければならない。</w:t>
      </w:r>
    </w:p>
    <w:p w14:paraId="6FB27F5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理事長〔、代表業務執行理事、業務執行理事〕及び監事は、評議員会において、評議員から特定の事項について説明を求められた場合には、当該事項について必要な説明をしなければならない。</w:t>
      </w:r>
    </w:p>
    <w:p w14:paraId="2DCC507A"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12381564" w14:textId="77777777" w:rsidR="00A6669C" w:rsidRPr="00541C3B" w:rsidRDefault="00A6669C" w:rsidP="00A6669C">
      <w:pPr>
        <w:adjustRightInd/>
        <w:spacing w:line="234" w:lineRule="exact"/>
        <w:ind w:firstLineChars="300" w:firstLine="606"/>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第７章　　理事会と評議員会の協議</w:t>
      </w:r>
    </w:p>
    <w:p w14:paraId="0C99523B"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70F45E0C"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（理事会及び評議員会の協議）　（※８）</w:t>
      </w:r>
    </w:p>
    <w:p w14:paraId="69C8F08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第４９条　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p w14:paraId="5CC0B37A"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全ての理事は、前項の評議員会に出席し、前項の事項に関し改めて必要な説明を行うものとする。</w:t>
      </w:r>
    </w:p>
    <w:p w14:paraId="67B224E3"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評議員会は、前項の理事の説明を十分に尊重して、再度決議を行わなければならない。</w:t>
      </w:r>
    </w:p>
    <w:p w14:paraId="383E02F0"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3E038F4C" w14:textId="77777777" w:rsidR="00A6669C" w:rsidRPr="00541C3B" w:rsidRDefault="00A6669C" w:rsidP="00A6669C">
      <w:pPr>
        <w:adjustRightInd/>
        <w:spacing w:line="234" w:lineRule="exact"/>
        <w:ind w:firstLineChars="300" w:firstLine="606"/>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第８章　　予算及び事業計画等</w:t>
      </w:r>
    </w:p>
    <w:p w14:paraId="299D35D8"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0F277424"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（会計年度）</w:t>
      </w:r>
    </w:p>
    <w:p w14:paraId="779F464B" w14:textId="77777777" w:rsidR="00A6669C" w:rsidRPr="00541C3B" w:rsidRDefault="00A6669C" w:rsidP="00A6669C">
      <w:pPr>
        <w:adjustRightInd/>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第５０条　この法人の会計年度は、４月１日に始まり、翌年３月３１日に終わるものとする。</w:t>
      </w:r>
    </w:p>
    <w:p w14:paraId="34589472"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4543B427"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（予算及び事業計画）</w:t>
      </w:r>
    </w:p>
    <w:p w14:paraId="516314BC"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第５１条　この法人の予算及び事業計画は、毎会計年度開始前に、理事長が編成し、理事会で決議しなければならない。これに変更を加えようとするときも、同様とする。</w:t>
      </w:r>
    </w:p>
    <w:p w14:paraId="611F3E98" w14:textId="77777777" w:rsidR="00A6669C" w:rsidRPr="00541C3B" w:rsidRDefault="00A6669C" w:rsidP="00A6669C">
      <w:pPr>
        <w:adjustRightInd/>
        <w:spacing w:line="234" w:lineRule="exact"/>
        <w:rPr>
          <w:rFonts w:hAnsi="Times New Roman" w:cs="Times New Roman"/>
          <w:color w:val="000000" w:themeColor="text1"/>
          <w:sz w:val="20"/>
          <w:szCs w:val="20"/>
        </w:rPr>
      </w:pPr>
    </w:p>
    <w:p w14:paraId="06B1464F" w14:textId="77777777" w:rsidR="00A6669C" w:rsidRPr="00541C3B" w:rsidRDefault="00A6669C" w:rsidP="00A6669C">
      <w:pPr>
        <w:adjustRightInd/>
        <w:spacing w:line="234" w:lineRule="exact"/>
        <w:ind w:firstLineChars="100" w:firstLine="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（役員及び評議員の報酬）</w:t>
      </w:r>
    </w:p>
    <w:p w14:paraId="59E2E631"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第５２条　役員及び評議員に対して、別に定める報酬等の支給の基準に従って算定した額を報酬等として支給することができる。〔</w:t>
      </w:r>
      <w:r w:rsidRPr="00541C3B">
        <w:rPr>
          <w:rFonts w:hAnsi="Times New Roman" w:cs="Times New Roman" w:hint="eastAsia"/>
          <w:i/>
          <w:iCs/>
          <w:color w:val="000000" w:themeColor="text1"/>
          <w:sz w:val="20"/>
          <w:szCs w:val="20"/>
        </w:rPr>
        <w:t>ただし、役員の地位にあることのみによっては、支給しない。</w:t>
      </w:r>
      <w:r w:rsidRPr="00541C3B">
        <w:rPr>
          <w:rFonts w:hAnsi="Times New Roman" w:cs="Times New Roman" w:hint="eastAsia"/>
          <w:color w:val="000000" w:themeColor="text1"/>
          <w:sz w:val="20"/>
          <w:szCs w:val="20"/>
        </w:rPr>
        <w:t>〕</w:t>
      </w:r>
    </w:p>
    <w:p w14:paraId="70A5C70E" w14:textId="127890BA" w:rsidR="00A6669C" w:rsidRPr="00541C3B" w:rsidRDefault="00681290" w:rsidP="00A6669C">
      <w:pPr>
        <w:adjustRightInd/>
        <w:spacing w:line="234" w:lineRule="exact"/>
        <w:rPr>
          <w:rFonts w:hAnsi="Times New Roman" w:cs="Times New Roman"/>
          <w:color w:val="000000" w:themeColor="text1"/>
          <w:sz w:val="20"/>
          <w:szCs w:val="20"/>
        </w:rPr>
      </w:pPr>
      <w:r w:rsidRPr="00541C3B">
        <w:rPr>
          <w:noProof/>
          <w:color w:val="000000" w:themeColor="text1"/>
          <w:sz w:val="20"/>
          <w:szCs w:val="20"/>
        </w:rPr>
        <mc:AlternateContent>
          <mc:Choice Requires="wps">
            <w:drawing>
              <wp:anchor distT="0" distB="0" distL="114300" distR="114300" simplePos="0" relativeHeight="251673600" behindDoc="0" locked="0" layoutInCell="1" allowOverlap="1" wp14:anchorId="492D0F82" wp14:editId="68D36FE5">
                <wp:simplePos x="0" y="0"/>
                <wp:positionH relativeFrom="column">
                  <wp:posOffset>-62865</wp:posOffset>
                </wp:positionH>
                <wp:positionV relativeFrom="paragraph">
                  <wp:posOffset>121920</wp:posOffset>
                </wp:positionV>
                <wp:extent cx="6200775" cy="2286000"/>
                <wp:effectExtent l="0" t="0" r="0" b="0"/>
                <wp:wrapNone/>
                <wp:docPr id="167083058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2286000"/>
                        </a:xfrm>
                        <a:prstGeom prst="bracketPair">
                          <a:avLst>
                            <a:gd name="adj" fmla="val 3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1B3EF" id="AutoShape 21" o:spid="_x0000_s1026" type="#_x0000_t185" style="position:absolute;margin-left:-4.95pt;margin-top:9.6pt;width:488.25pt;height:18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" adj="810">
                <v:textbox inset="5.85pt,.7pt,5.85pt,.7pt"/>
              </v:shape>
            </w:pict>
          </mc:Fallback>
        </mc:AlternateContent>
      </w:r>
    </w:p>
    <w:p w14:paraId="22D25B73"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（責任の免除）</w:t>
      </w:r>
    </w:p>
    <w:p w14:paraId="7B0B0BE3"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第５３条　役員が任務を怠ったことによって生じた損害についてこの法人に対し賠償する責任は、職務を行うにつき善意でかつ重大な過失がなく、その原因や職務執行状況などの事情を勘案して特に必要と認める場合には、役員が賠償の責任を負う額から私立学校法第９２条の規定に基づく最低責任限度額を控除して得た額を限度として理事会の決議によって免除することができる。</w:t>
      </w:r>
    </w:p>
    <w:p w14:paraId="71D3FDBF"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理事は、前項の規定に基づく責任の免除（理事の責任の免除に限る。）に関する議案を理事会に提出するには、各監事の同意を得なければならない。</w:t>
      </w:r>
    </w:p>
    <w:p w14:paraId="6CBA7302" w14:textId="64DA4E08"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第１項の決議を行ったときは、理事長は、遅滞なく、私立学校法第９２条第２項各号に掲げる事項及び責任を免除することに異議がある場合には〇月以内に当該異議を述べるべき旨を評議員に通知しなければならない。</w:t>
      </w:r>
    </w:p>
    <w:p w14:paraId="47DAFFD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４　評議員の総数の１０分の１以上の評議員が前項の期間内に同項の異議を述べたときは、第１項の規定に基づく責任の免除をしてはならない。</w:t>
      </w:r>
    </w:p>
    <w:p w14:paraId="379605DE"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５　第１項の決議があった場合において、当該決議後に同項の役員に対し退職慰労金その他の私立学校法施行規則で定める財産上の利益を与えるときは、評議員会の決議による承認を受けなければならない。</w:t>
      </w:r>
    </w:p>
    <w:p w14:paraId="116BEDEB" w14:textId="553F8578" w:rsidR="00A6669C" w:rsidRPr="00541C3B" w:rsidRDefault="00681290" w:rsidP="00A6669C">
      <w:pPr>
        <w:adjustRightInd/>
        <w:spacing w:line="234" w:lineRule="exact"/>
        <w:ind w:left="202" w:hangingChars="100" w:hanging="202"/>
        <w:rPr>
          <w:rFonts w:hAnsi="Times New Roman" w:cs="Times New Roman"/>
          <w:color w:val="000000" w:themeColor="text1"/>
          <w:sz w:val="20"/>
          <w:szCs w:val="20"/>
        </w:rPr>
      </w:pPr>
      <w:r w:rsidRPr="00541C3B">
        <w:rPr>
          <w:noProof/>
          <w:color w:val="000000" w:themeColor="text1"/>
          <w:sz w:val="20"/>
          <w:szCs w:val="20"/>
        </w:rPr>
        <mc:AlternateContent>
          <mc:Choice Requires="wps">
            <w:drawing>
              <wp:anchor distT="0" distB="0" distL="114300" distR="114300" simplePos="0" relativeHeight="251674624" behindDoc="0" locked="0" layoutInCell="1" allowOverlap="1" wp14:anchorId="60B8D507" wp14:editId="38740062">
                <wp:simplePos x="0" y="0"/>
                <wp:positionH relativeFrom="column">
                  <wp:posOffset>-62865</wp:posOffset>
                </wp:positionH>
                <wp:positionV relativeFrom="paragraph">
                  <wp:posOffset>108585</wp:posOffset>
                </wp:positionV>
                <wp:extent cx="6200775" cy="1104900"/>
                <wp:effectExtent l="0" t="0" r="0" b="0"/>
                <wp:wrapNone/>
                <wp:docPr id="28452654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104900"/>
                        </a:xfrm>
                        <a:prstGeom prst="bracketPair">
                          <a:avLst>
                            <a:gd name="adj" fmla="val 3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CD875" id="AutoShape 22" o:spid="_x0000_s1026" type="#_x0000_t185" style="position:absolute;margin-left:-4.95pt;margin-top:8.55pt;width:488.25pt;height: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" adj="810">
                <v:textbox inset="5.85pt,.7pt,5.85pt,.7pt"/>
              </v:shape>
            </w:pict>
          </mc:Fallback>
        </mc:AlternateContent>
      </w:r>
    </w:p>
    <w:p w14:paraId="749302CC"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（責任限定契約）</w:t>
      </w:r>
    </w:p>
    <w:p w14:paraId="46DF2F5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第５４条　理事（理事長〔、代表業務執行理事、業務執行理事〕及びこの法人の職員である理事を除く。以下この条において「非業務執行理事」という。）又は監事が任務を怠ったことによって生じた損害についてこの法人に対し賠償する責任は、当該非業務執行理事又は監事が職務を行うにつき善意でかつ重大な過失がないときは、金〇〇万円以上であらかじめ定めた額と私立学校法第９２条の規定に基づく最低責任限度額とのいずれか高い額を限度とする旨の契約を非業務執行理事又は監事と締結することができる。</w:t>
      </w:r>
    </w:p>
    <w:p w14:paraId="7B26FCC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21BC7400" w14:textId="77777777" w:rsidR="00A6669C" w:rsidRPr="00541C3B" w:rsidRDefault="00A6669C" w:rsidP="00A6669C">
      <w:pPr>
        <w:adjustRightInd/>
        <w:spacing w:line="234" w:lineRule="exact"/>
        <w:ind w:leftChars="100" w:left="212" w:firstLineChars="200" w:firstLine="404"/>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第９章　　資産及び会計</w:t>
      </w:r>
    </w:p>
    <w:p w14:paraId="55BAFAD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0135F7F4"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（資産）</w:t>
      </w:r>
    </w:p>
    <w:p w14:paraId="0E760A0F"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第５５条　この法人の資産は、財産目録記載のとおりとする。</w:t>
      </w:r>
    </w:p>
    <w:p w14:paraId="616CA0B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1F5D70F8"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lastRenderedPageBreak/>
        <w:t>（資産の区分）</w:t>
      </w:r>
    </w:p>
    <w:p w14:paraId="5EC3A0F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第５６条　この法人の資産は、これを分けて基本財産及び運用財産〔及び収益事業用財産〕とする。</w:t>
      </w:r>
    </w:p>
    <w:p w14:paraId="12036A3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基本財産は、この法人の設置する学校に必要な施設及び設備又はこれらに要する資金とし、財産目録中基本財産の部に記載する財産及び将来基本財産に編入された財産とする。</w:t>
      </w:r>
    </w:p>
    <w:p w14:paraId="280EA031" w14:textId="5B993C6D" w:rsidR="00A6669C" w:rsidRPr="00541C3B" w:rsidRDefault="00681290" w:rsidP="00A6669C">
      <w:pPr>
        <w:adjustRightInd/>
        <w:spacing w:line="234" w:lineRule="exact"/>
        <w:ind w:left="202" w:hangingChars="100" w:hanging="202"/>
        <w:rPr>
          <w:rFonts w:hAnsi="Times New Roman" w:cs="Times New Roman"/>
          <w:color w:val="000000" w:themeColor="text1"/>
          <w:sz w:val="20"/>
          <w:szCs w:val="20"/>
        </w:rPr>
      </w:pPr>
      <w:r w:rsidRPr="00541C3B">
        <w:rPr>
          <w:noProof/>
          <w:color w:val="000000" w:themeColor="text1"/>
          <w:sz w:val="20"/>
          <w:szCs w:val="20"/>
        </w:rPr>
        <mc:AlternateContent>
          <mc:Choice Requires="wps">
            <w:drawing>
              <wp:anchor distT="0" distB="0" distL="114300" distR="114300" simplePos="0" relativeHeight="251675648" behindDoc="0" locked="0" layoutInCell="1" allowOverlap="1" wp14:anchorId="2DD14F7A" wp14:editId="4060C603">
                <wp:simplePos x="0" y="0"/>
                <wp:positionH relativeFrom="column">
                  <wp:posOffset>-34290</wp:posOffset>
                </wp:positionH>
                <wp:positionV relativeFrom="paragraph">
                  <wp:posOffset>291465</wp:posOffset>
                </wp:positionV>
                <wp:extent cx="6153150" cy="304800"/>
                <wp:effectExtent l="0" t="0" r="0" b="0"/>
                <wp:wrapNone/>
                <wp:docPr id="174509404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88952" id="AutoShape 23" o:spid="_x0000_s1026" type="#_x0000_t185" style="position:absolute;margin-left:-2.7pt;margin-top:22.95pt;width:484.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Z+GgIAABEEAAAOAAAAZHJzL2Uyb0RvYy54bWysU9tu2zAMfR+wfxD0vjhOmzQx4hRFug4D&#10;uq1Atw9gZDnWKosapcTJvn60clm6vQ3zg0Ca4iF5eDS/3bVWbDUFg66U+WAohXYKK+PWpfz29eHd&#10;V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">
                <v:textbox inset="5.85pt,.7pt,5.85pt,.7pt"/>
              </v:shape>
            </w:pict>
          </mc:Fallback>
        </mc:AlternateContent>
      </w:r>
      <w:r w:rsidR="00A6669C" w:rsidRPr="00541C3B">
        <w:rPr>
          <w:rFonts w:hAnsi="Times New Roman" w:cs="Times New Roman" w:hint="eastAsia"/>
          <w:color w:val="000000" w:themeColor="text1"/>
          <w:sz w:val="20"/>
          <w:szCs w:val="20"/>
        </w:rPr>
        <w:t>３　運用財産は、この法人の設置する学校の経営に必要な財産とし、財産目録中運用財産の部に記載する財産及び将来運用財産に編入された財産とする。</w:t>
      </w:r>
    </w:p>
    <w:p w14:paraId="542433F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４　収益事業用財産は、この法人の収益を目的とする事業に必要な財産とし、財産目録中収益事業用財産の部に記載する財産及び将来収益事業用財産に編入された財産とする。</w:t>
      </w:r>
    </w:p>
    <w:p w14:paraId="0BEA857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５　寄附金品については、寄附者の指定がある場合には、その指定に従って基本財産又は運用財産〔又は収益事業用財産〕に編入する。</w:t>
      </w:r>
    </w:p>
    <w:p w14:paraId="3F0EEDF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3ACAE382"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（基本財産の処分の制限）</w:t>
      </w:r>
    </w:p>
    <w:p w14:paraId="1486CB7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第５７条　基本財産は、これを処分してはならない。ただし、この法人の事業の遂行上やむを得ない理由があるときは、理事会の決議によって、その一部に限り処分することができる。</w:t>
      </w:r>
    </w:p>
    <w:p w14:paraId="12387AE3"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1BCF0419"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（積立金の保管）</w:t>
      </w:r>
    </w:p>
    <w:p w14:paraId="6FDCFE4F"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第５８条　基本財産及び運用財産中の積立金は、確実な有価証券を購入し、又は確実な信託銀行に信託し、又は確実な銀行に定期預金とし、若しくは定額郵便貯金として理事長が保管する。</w:t>
      </w:r>
    </w:p>
    <w:p w14:paraId="0C1504A1"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1D5F4592"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（経費の支弁）</w:t>
      </w:r>
    </w:p>
    <w:p w14:paraId="6AFCA48A"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第５９条　この法人の設置する学校の経営に要する費用は、基本財産並びに運用財産中の不動産及び積立金から生ずる果実、授業料（保育料）収入、入学金（入園料）収入、検定料収入その他の運用財産をもって支弁する。</w:t>
      </w:r>
    </w:p>
    <w:p w14:paraId="79412C4E"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544D9503"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（会計）</w:t>
      </w:r>
    </w:p>
    <w:p w14:paraId="3F5A647D" w14:textId="53F9F700" w:rsidR="00A6669C" w:rsidRPr="00541C3B" w:rsidRDefault="00681290" w:rsidP="00A6669C">
      <w:pPr>
        <w:adjustRightInd/>
        <w:spacing w:line="234" w:lineRule="exact"/>
        <w:ind w:left="202" w:hangingChars="100" w:hanging="202"/>
        <w:rPr>
          <w:rFonts w:hAnsi="Times New Roman" w:cs="Times New Roman"/>
          <w:color w:val="000000" w:themeColor="text1"/>
          <w:sz w:val="20"/>
          <w:szCs w:val="20"/>
        </w:rPr>
      </w:pPr>
      <w:r w:rsidRPr="00541C3B">
        <w:rPr>
          <w:noProof/>
          <w:color w:val="000000" w:themeColor="text1"/>
          <w:sz w:val="20"/>
          <w:szCs w:val="20"/>
        </w:rPr>
        <mc:AlternateContent>
          <mc:Choice Requires="wps">
            <w:drawing>
              <wp:anchor distT="0" distB="0" distL="114300" distR="114300" simplePos="0" relativeHeight="251676672" behindDoc="0" locked="0" layoutInCell="1" allowOverlap="1" wp14:anchorId="51E2BE4E" wp14:editId="57F458A8">
                <wp:simplePos x="0" y="0"/>
                <wp:positionH relativeFrom="column">
                  <wp:posOffset>-43815</wp:posOffset>
                </wp:positionH>
                <wp:positionV relativeFrom="paragraph">
                  <wp:posOffset>161925</wp:posOffset>
                </wp:positionV>
                <wp:extent cx="6153150" cy="304800"/>
                <wp:effectExtent l="0" t="0" r="0" b="0"/>
                <wp:wrapNone/>
                <wp:docPr id="174477102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D8170" id="AutoShape 24" o:spid="_x0000_s1026" type="#_x0000_t185" style="position:absolute;margin-left:-3.45pt;margin-top:12.75pt;width:484.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Z+GgIAABEEAAAOAAAAZHJzL2Uyb0RvYy54bWysU9tu2zAMfR+wfxD0vjhOmzQx4hRFug4D&#10;uq1Atw9gZDnWKosapcTJvn60clm6vQ3zg0Ca4iF5eDS/3bVWbDUFg66U+WAohXYKK+PWpfz29eHd&#10;V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">
                <v:textbox inset="5.85pt,.7pt,5.85pt,.7pt"/>
              </v:shape>
            </w:pict>
          </mc:Fallback>
        </mc:AlternateContent>
      </w:r>
      <w:r w:rsidR="00A6669C" w:rsidRPr="00541C3B">
        <w:rPr>
          <w:rFonts w:hAnsi="Times New Roman" w:cs="Times New Roman" w:hint="eastAsia"/>
          <w:color w:val="000000" w:themeColor="text1"/>
          <w:sz w:val="20"/>
          <w:szCs w:val="20"/>
        </w:rPr>
        <w:t>第６０条　この法人の会計は、学校法人会計基準により行う。</w:t>
      </w:r>
    </w:p>
    <w:p w14:paraId="09CDE56E"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この法人の会計は、学校の経営に関する会計（以下「学校会計」という。）及び収益事業に関する会計（以下「収益事業会計」という。）に区分するものとする。</w:t>
      </w:r>
    </w:p>
    <w:p w14:paraId="3AE77485"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5C6DD7B3"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（予算外の新たな義務の負担又は権利の放棄）</w:t>
      </w:r>
    </w:p>
    <w:p w14:paraId="7CF8CF81"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第６１条　予算をもって定めるものを除くほか、新たに義務の負担をし、又は権利の放棄をしようとするときは、理事会で決議しなければならない。借入金（当該会計年度内の収入をもって償還する一時の借入金を除く。）についても、同様とする。</w:t>
      </w:r>
    </w:p>
    <w:p w14:paraId="703D942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05689108"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（事業報告及び決算）</w:t>
      </w:r>
    </w:p>
    <w:p w14:paraId="179087B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第６２条　この法人の事業報告及び決算については、毎会計年度終了後、理事長が次の書類を作成し、監事の監査を受けた上で、理事会の決議による承認を受けなければならない。</w:t>
      </w:r>
    </w:p>
    <w:p w14:paraId="1EB27C73"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事業報告</w:t>
      </w:r>
    </w:p>
    <w:p w14:paraId="405D17E0"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事業報告の附属明細書</w:t>
      </w:r>
    </w:p>
    <w:p w14:paraId="4E69CCE2"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⑶　計算書類</w:t>
      </w:r>
    </w:p>
    <w:p w14:paraId="4BE5D224"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⑷　計算書類の附属明細書</w:t>
      </w:r>
    </w:p>
    <w:p w14:paraId="4ABB9953"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⑸　財産目録</w:t>
      </w:r>
    </w:p>
    <w:p w14:paraId="19F5F4B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理事長は、前項の承認を受けた書類のうち、第１号、第３号及び第５号の書類の内容を定時評議員会に報告し、その意見を聴かなければならない。</w:t>
      </w:r>
    </w:p>
    <w:p w14:paraId="0BBA2272" w14:textId="47F3AFD0" w:rsidR="00A6669C" w:rsidRPr="00541C3B" w:rsidRDefault="00681290" w:rsidP="00A6669C">
      <w:pPr>
        <w:adjustRightInd/>
        <w:spacing w:line="234" w:lineRule="exact"/>
        <w:ind w:left="202" w:hangingChars="100" w:hanging="202"/>
        <w:rPr>
          <w:rFonts w:hAnsi="Times New Roman" w:cs="Times New Roman"/>
          <w:color w:val="000000" w:themeColor="text1"/>
          <w:sz w:val="20"/>
          <w:szCs w:val="20"/>
        </w:rPr>
      </w:pPr>
      <w:r w:rsidRPr="00541C3B">
        <w:rPr>
          <w:noProof/>
          <w:color w:val="000000" w:themeColor="text1"/>
          <w:sz w:val="20"/>
          <w:szCs w:val="20"/>
        </w:rPr>
        <mc:AlternateContent>
          <mc:Choice Requires="wps">
            <w:drawing>
              <wp:anchor distT="0" distB="0" distL="114300" distR="114300" simplePos="0" relativeHeight="251677696" behindDoc="0" locked="0" layoutInCell="1" allowOverlap="1" wp14:anchorId="02AB9F04" wp14:editId="605C1738">
                <wp:simplePos x="0" y="0"/>
                <wp:positionH relativeFrom="column">
                  <wp:posOffset>-15240</wp:posOffset>
                </wp:positionH>
                <wp:positionV relativeFrom="paragraph">
                  <wp:posOffset>-3810</wp:posOffset>
                </wp:positionV>
                <wp:extent cx="6153150" cy="304800"/>
                <wp:effectExtent l="0" t="0" r="0" b="0"/>
                <wp:wrapNone/>
                <wp:docPr id="105119872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61F7F" id="AutoShape 25" o:spid="_x0000_s1026" type="#_x0000_t185" style="position:absolute;margin-left:-1.2pt;margin-top:-.3pt;width:484.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Z+GgIAABEEAAAOAAAAZHJzL2Uyb0RvYy54bWysU9tu2zAMfR+wfxD0vjhOmzQx4hRFug4D&#10;uq1Atw9gZDnWKosapcTJvn60clm6vQ3zg0Ca4iF5eDS/3bVWbDUFg66U+WAohXYKK+PWpfz29eHd&#10;V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">
                <v:textbox inset="5.85pt,.7pt,5.85pt,.7pt"/>
              </v:shape>
            </w:pict>
          </mc:Fallback>
        </mc:AlternateContent>
      </w:r>
      <w:r w:rsidR="00A6669C" w:rsidRPr="00541C3B">
        <w:rPr>
          <w:rFonts w:hAnsi="Times New Roman" w:cs="Times New Roman" w:hint="eastAsia"/>
          <w:color w:val="000000" w:themeColor="text1"/>
          <w:sz w:val="20"/>
          <w:szCs w:val="20"/>
        </w:rPr>
        <w:t>３　収益事業会計の決算上生じた利益金は、その一部又は全部を学校会計に繰り入れなければならない。</w:t>
      </w:r>
    </w:p>
    <w:p w14:paraId="7EC81C9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5DFDE15D"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（財産目録等の備置き及び閲覧等）</w:t>
      </w:r>
    </w:p>
    <w:p w14:paraId="6FBB873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第６３条　この法人は、毎会計年度終了後３月以内に役員等名簿（役員及び評議員の氏名及び住所を記載した名簿をいう。以下第３項及び第６９条第２号において同じ。）を作成しなければならない。</w:t>
      </w:r>
    </w:p>
    <w:p w14:paraId="083F78C4"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この法人は、前条第１項各号及び前項の書類、監査報告、役員及び評議員に対する報酬等の支給の基準を記載した書類並びにこの寄附行為を事務所に備えて置き、請求があった場合には、正当な理由がある場合を除いて、これを閲覧に供し又はこれらの書類の謄本若しくは抄本を交付しなければならない。</w:t>
      </w:r>
    </w:p>
    <w:p w14:paraId="0608AFC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前項の規定にかかわらず、この法人は、役員等名簿について評議員以外の者から同項の請求があった場合には、役員等名簿に記載された事項中、個人の住所に係る記載の部分を除外して、同項の閲覧をさせ又は交付をすることができる。</w:t>
      </w:r>
    </w:p>
    <w:p w14:paraId="164C1E1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012B260F"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（資産総額の変更登記）</w:t>
      </w:r>
    </w:p>
    <w:p w14:paraId="6F5FCEC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第６４条　この法人の資産総額の変更は、毎会計年度末の現在により、会計年度終了後３月以内に登記しなければならない。</w:t>
      </w:r>
    </w:p>
    <w:p w14:paraId="5F97C26B" w14:textId="77777777" w:rsidR="00320B79" w:rsidRPr="00541C3B" w:rsidRDefault="00320B79" w:rsidP="00A6669C">
      <w:pPr>
        <w:adjustRightInd/>
        <w:spacing w:line="234" w:lineRule="exact"/>
        <w:ind w:left="202" w:hangingChars="100" w:hanging="202"/>
        <w:rPr>
          <w:rFonts w:hAnsi="Times New Roman" w:cs="Times New Roman"/>
          <w:color w:val="000000" w:themeColor="text1"/>
          <w:sz w:val="20"/>
          <w:szCs w:val="20"/>
        </w:rPr>
      </w:pPr>
    </w:p>
    <w:p w14:paraId="3C279158" w14:textId="77777777" w:rsidR="00A6669C" w:rsidRPr="00541C3B" w:rsidRDefault="00A6669C" w:rsidP="00A6669C">
      <w:pPr>
        <w:adjustRightInd/>
        <w:spacing w:line="234" w:lineRule="exact"/>
        <w:ind w:leftChars="100" w:left="212" w:firstLineChars="200" w:firstLine="404"/>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第１０章　　寄附行為の変更</w:t>
      </w:r>
    </w:p>
    <w:p w14:paraId="54FFA9B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6F1DEB80"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lastRenderedPageBreak/>
        <w:t>（寄附行為の変更）</w:t>
      </w:r>
    </w:p>
    <w:p w14:paraId="69E0858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第６５条　この寄附行為を変更しようとするときは、理事会の決議及び評議員会の決議（私立学校法第２３条第１項第１号から第３号まで及び第５号から第１５号に定める事項を除く寄附行為の変更にあっては、評議員会への諮問。次項において同じ。）を得て、青森県知事の認可を受けなければならない。</w:t>
      </w:r>
    </w:p>
    <w:p w14:paraId="656FB24F"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前項の規定にかかわらず、私立学校法施行規則に定める届出事項については、理事会の決議及び評議員会の決議を得て、青森県知事に届け出なければならない。</w:t>
      </w:r>
    </w:p>
    <w:p w14:paraId="09185CDD"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06AF4DCD" w14:textId="77777777" w:rsidR="00A6669C" w:rsidRPr="00541C3B" w:rsidRDefault="00A6669C" w:rsidP="00A6669C">
      <w:pPr>
        <w:adjustRightInd/>
        <w:spacing w:line="234" w:lineRule="exact"/>
        <w:ind w:leftChars="100" w:left="212" w:firstLineChars="200" w:firstLine="404"/>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第１１章　　解散及び合併</w:t>
      </w:r>
    </w:p>
    <w:p w14:paraId="0E4857D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085E8696"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（解散）</w:t>
      </w:r>
    </w:p>
    <w:p w14:paraId="2D5DD3CD"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第６６条　この法人は、次の各号に掲げる事由によって解散する。</w:t>
      </w:r>
    </w:p>
    <w:p w14:paraId="039338DE"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理事会の決議及び評議員会の決議による決定</w:t>
      </w:r>
    </w:p>
    <w:p w14:paraId="41F94483"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この法人の目的たる事業の成功の不能</w:t>
      </w:r>
    </w:p>
    <w:p w14:paraId="12C62158"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⑶　合併</w:t>
      </w:r>
    </w:p>
    <w:p w14:paraId="55F9F8F2"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⑷　破産手続開始の決定</w:t>
      </w:r>
    </w:p>
    <w:p w14:paraId="71D03CCB"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⑸　青森県知事の解散命令</w:t>
      </w:r>
    </w:p>
    <w:p w14:paraId="5CB932A1"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前項第１号又は第２号に掲げる事由による解散は、青森県知事の認可を受けなければならない。</w:t>
      </w:r>
    </w:p>
    <w:p w14:paraId="47D8202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4955836E"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（残余財産の帰属者）</w:t>
      </w:r>
    </w:p>
    <w:p w14:paraId="709FECF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第６７条　この法人が解散した場合（合併又は破産手続開始の決定によって解散した場合を除く。）における残余財産は、解散のときにおける理事会の決議により選定した学校法人又は教育の事業を行う公益社団法人若しくは公益財団法人に帰属する。</w:t>
      </w:r>
    </w:p>
    <w:p w14:paraId="425205E3"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5FB8A69C"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（合併）</w:t>
      </w:r>
    </w:p>
    <w:p w14:paraId="49DCA40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第６８条　この法人が合併しようとするときは、理事会の決議及び評議員会の決議を得て、青森県知事の認可を受けなければならない。</w:t>
      </w:r>
    </w:p>
    <w:p w14:paraId="308CCBCD"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2473409B" w14:textId="77777777" w:rsidR="00A6669C" w:rsidRPr="00541C3B" w:rsidRDefault="00A6669C" w:rsidP="00A6669C">
      <w:pPr>
        <w:adjustRightInd/>
        <w:spacing w:line="234" w:lineRule="exact"/>
        <w:ind w:leftChars="100" w:left="212" w:firstLineChars="200" w:firstLine="404"/>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第１２章　　補　則</w:t>
      </w:r>
    </w:p>
    <w:p w14:paraId="7482389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42C13712"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（情報の公表）</w:t>
      </w:r>
    </w:p>
    <w:p w14:paraId="096A7519"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第６９条　この法人は、次の各号に掲げる場合の区分に応じ、遅滞なく、インターネットの利用により、当該各号に定める事項を公表するよう努めるものとする。</w:t>
      </w:r>
    </w:p>
    <w:p w14:paraId="541B0577" w14:textId="77777777" w:rsidR="00A6669C" w:rsidRPr="00541C3B" w:rsidRDefault="00A6669C" w:rsidP="00A6669C">
      <w:pPr>
        <w:adjustRightInd/>
        <w:spacing w:line="234" w:lineRule="exact"/>
        <w:ind w:leftChars="100" w:left="414"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⑴　寄附行為若しくは寄附行為変更の認可を受けたとき、又は寄附行為変更の届出をしたとき　寄附行為の内容</w:t>
      </w:r>
    </w:p>
    <w:p w14:paraId="2BAD87B7" w14:textId="77777777" w:rsidR="00A6669C" w:rsidRPr="00541C3B" w:rsidRDefault="00A6669C" w:rsidP="00A6669C">
      <w:pPr>
        <w:adjustRightInd/>
        <w:spacing w:line="234" w:lineRule="exact"/>
        <w:ind w:leftChars="100" w:left="414"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⑵　計算書類及び事業報告書並びにこれらの附属明細書、監査報告、財産目録、役員等名簿並びに役員及び評議員に対する報酬等の支給の基準を記載した書類を作成したとき　これらの書類の内容</w:t>
      </w:r>
    </w:p>
    <w:p w14:paraId="3B3C3705"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101795DC"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（公告の方法）</w:t>
      </w:r>
    </w:p>
    <w:p w14:paraId="73DCC0A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第７０条　この法人の公告は、この法人のホームページに掲載し、又は掲示板に掲示する方法により行う。</w:t>
      </w:r>
    </w:p>
    <w:p w14:paraId="76D6EB0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2E036634" w14:textId="77777777" w:rsidR="00A6669C" w:rsidRPr="00541C3B" w:rsidRDefault="00A6669C" w:rsidP="00A6669C">
      <w:pPr>
        <w:adjustRightInd/>
        <w:spacing w:line="234" w:lineRule="exact"/>
        <w:ind w:leftChars="100" w:left="212"/>
        <w:rPr>
          <w:rFonts w:hAnsi="Times New Roman" w:cs="Times New Roman"/>
          <w:color w:val="000000" w:themeColor="text1"/>
          <w:sz w:val="20"/>
          <w:szCs w:val="20"/>
        </w:rPr>
      </w:pPr>
      <w:r w:rsidRPr="00541C3B">
        <w:rPr>
          <w:rFonts w:hAnsi="Times New Roman" w:cs="Times New Roman" w:hint="eastAsia"/>
          <w:color w:val="000000" w:themeColor="text1"/>
          <w:sz w:val="20"/>
          <w:szCs w:val="20"/>
        </w:rPr>
        <w:t>（施行細則）</w:t>
      </w:r>
    </w:p>
    <w:p w14:paraId="537499B4"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第７１条　この寄附行為の施行についての細則その他この法人及びこの法人の設置する学校の管理及び運営に関し必要な事項は、理事会が定める。</w:t>
      </w:r>
    </w:p>
    <w:p w14:paraId="3B396CCD"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250FC938" w14:textId="77777777" w:rsidR="00A6669C" w:rsidRPr="00541C3B" w:rsidRDefault="00A6669C" w:rsidP="00A6669C">
      <w:pPr>
        <w:adjustRightInd/>
        <w:spacing w:line="234" w:lineRule="exact"/>
        <w:ind w:leftChars="100" w:left="212" w:firstLineChars="200" w:firstLine="404"/>
        <w:rPr>
          <w:rFonts w:hAnsi="Times New Roman" w:cs="Times New Roman"/>
          <w:color w:val="000000" w:themeColor="text1"/>
          <w:sz w:val="20"/>
          <w:szCs w:val="20"/>
        </w:rPr>
      </w:pPr>
      <w:r w:rsidRPr="00541C3B">
        <w:rPr>
          <w:rFonts w:hAnsi="Times New Roman" w:cs="Times New Roman" w:hint="eastAsia"/>
          <w:color w:val="000000" w:themeColor="text1"/>
          <w:sz w:val="20"/>
          <w:szCs w:val="20"/>
        </w:rPr>
        <w:t>附　則</w:t>
      </w:r>
    </w:p>
    <w:p w14:paraId="69A72D8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１　この寄附行為は、青森県知事の認可の日（○年○月○日）から施行する。</w:t>
      </w:r>
    </w:p>
    <w:p w14:paraId="4D8A791F"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この法人の設立当初の役員及び評議員は、次のとおりとする。</w:t>
      </w:r>
    </w:p>
    <w:p w14:paraId="5455756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理事（理事長）　　○○○○</w:t>
      </w:r>
    </w:p>
    <w:p w14:paraId="6D84B8EB"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理事　　　　　</w:t>
      </w:r>
      <w:r w:rsidRPr="00541C3B">
        <w:rPr>
          <w:rFonts w:hAnsi="Times New Roman" w:cs="Times New Roman"/>
          <w:color w:val="000000" w:themeColor="text1"/>
          <w:sz w:val="20"/>
          <w:szCs w:val="20"/>
        </w:rPr>
        <w:t xml:space="preserve"> </w:t>
      </w:r>
      <w:r w:rsidRPr="00541C3B">
        <w:rPr>
          <w:rFonts w:hAnsi="Times New Roman" w:cs="Times New Roman" w:hint="eastAsia"/>
          <w:color w:val="000000" w:themeColor="text1"/>
          <w:sz w:val="20"/>
          <w:szCs w:val="20"/>
        </w:rPr>
        <w:t xml:space="preserve">　</w:t>
      </w:r>
      <w:r w:rsidRPr="00541C3B">
        <w:rPr>
          <w:rFonts w:hAnsi="Times New Roman" w:cs="Times New Roman"/>
          <w:color w:val="000000" w:themeColor="text1"/>
          <w:sz w:val="20"/>
          <w:szCs w:val="20"/>
        </w:rPr>
        <w:t xml:space="preserve"> </w:t>
      </w:r>
      <w:r w:rsidRPr="00541C3B">
        <w:rPr>
          <w:rFonts w:hAnsi="Times New Roman" w:cs="Times New Roman" w:hint="eastAsia"/>
          <w:color w:val="000000" w:themeColor="text1"/>
          <w:sz w:val="20"/>
          <w:szCs w:val="20"/>
        </w:rPr>
        <w:t>○○○○</w:t>
      </w:r>
    </w:p>
    <w:p w14:paraId="17B6EF6F"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color w:val="000000" w:themeColor="text1"/>
          <w:sz w:val="20"/>
          <w:szCs w:val="20"/>
        </w:rPr>
        <w:t xml:space="preserve">      </w:t>
      </w:r>
      <w:r w:rsidRPr="00541C3B">
        <w:rPr>
          <w:rFonts w:hAnsi="Times New Roman" w:cs="Times New Roman" w:hint="eastAsia"/>
          <w:color w:val="000000" w:themeColor="text1"/>
          <w:sz w:val="20"/>
          <w:szCs w:val="20"/>
        </w:rPr>
        <w:t>・・</w:t>
      </w:r>
    </w:p>
    <w:p w14:paraId="600C23B4"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w:t>
      </w:r>
    </w:p>
    <w:p w14:paraId="4CC29AF0"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w:t>
      </w:r>
    </w:p>
    <w:p w14:paraId="60BECE44"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監事　　　　　　　○○○○</w:t>
      </w:r>
    </w:p>
    <w:p w14:paraId="12FBE1D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監事　　　　　　　○○○○</w:t>
      </w:r>
    </w:p>
    <w:p w14:paraId="6412E3F8"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評議員　　　　　　○○○○</w:t>
      </w:r>
    </w:p>
    <w:p w14:paraId="43C08127"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w:t>
      </w:r>
    </w:p>
    <w:p w14:paraId="4B2789C3"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w:t>
      </w:r>
    </w:p>
    <w:p w14:paraId="46DCDA73"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w:t>
      </w:r>
    </w:p>
    <w:p w14:paraId="21B55B1A"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w:t>
      </w:r>
    </w:p>
    <w:p w14:paraId="4574A872"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 xml:space="preserve">　　　・・</w:t>
      </w:r>
    </w:p>
    <w:p w14:paraId="276EF981"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　第３２条第１項第２号中「設置する学校を卒業した者」とあるのは、学校の卒業生が年齢２５年以上になるまでの間、「園児児童生徒の父母」と読み替えるものとする。</w:t>
      </w:r>
    </w:p>
    <w:p w14:paraId="633F14A1"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p>
    <w:p w14:paraId="06073DF5"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○作成上の注意</w:t>
      </w:r>
    </w:p>
    <w:p w14:paraId="5EE08ED5"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（※１）他の既存の法人と同一の名称は避けること。</w:t>
      </w:r>
    </w:p>
    <w:p w14:paraId="67D46F5F" w14:textId="77777777" w:rsidR="00A6669C" w:rsidRPr="00541C3B" w:rsidRDefault="00A6669C" w:rsidP="00A6669C">
      <w:pPr>
        <w:adjustRightInd/>
        <w:spacing w:line="234" w:lineRule="exact"/>
        <w:ind w:left="606" w:hangingChars="300" w:hanging="606"/>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（※２）青森県における収益事業の種類は、「（参考）２その他（２）学校法人等の収益事業の範囲を定めた告示」を参考のこと。</w:t>
      </w:r>
    </w:p>
    <w:p w14:paraId="5BC1823A" w14:textId="77777777" w:rsidR="00A6669C" w:rsidRPr="00541C3B" w:rsidRDefault="00A6669C" w:rsidP="00A6669C">
      <w:pPr>
        <w:adjustRightInd/>
        <w:spacing w:line="234" w:lineRule="exact"/>
        <w:ind w:left="606" w:hangingChars="300" w:hanging="606"/>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３）学校法人に対する財産の贈与又は遺贈に係る譲渡所得等について租税特別措置法に基づく非課税の承認の適用を受けようとする法人にあっては６名以上、その他の法人にあっては５名以上とすること。</w:t>
      </w:r>
    </w:p>
    <w:p w14:paraId="29ADC86F"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（※４）２名以上とすること。</w:t>
      </w:r>
    </w:p>
    <w:p w14:paraId="0AEF0A3E" w14:textId="77777777" w:rsidR="00A6669C" w:rsidRPr="00541C3B" w:rsidRDefault="00A6669C" w:rsidP="00A6669C">
      <w:pPr>
        <w:adjustRightInd/>
        <w:spacing w:line="234" w:lineRule="exact"/>
        <w:ind w:left="202" w:hangingChars="100" w:hanging="202"/>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（※５）理事定数を超える数とすること。</w:t>
      </w:r>
    </w:p>
    <w:p w14:paraId="0F689DAE" w14:textId="77777777" w:rsidR="00A6669C" w:rsidRPr="00541C3B" w:rsidRDefault="00A6669C" w:rsidP="00A6669C">
      <w:pPr>
        <w:adjustRightInd/>
        <w:spacing w:line="234" w:lineRule="exact"/>
        <w:ind w:left="606" w:hangingChars="300" w:hanging="606"/>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（※６）独立した理事選任機関を置く場合や複数の理事選任機関を置く場合は、文部科学省が作成した「学校法人寄附行為作成例（都道府県知事所轄学校法人向け）」を参考のこと。</w:t>
      </w:r>
    </w:p>
    <w:p w14:paraId="3B75D5AE" w14:textId="77777777" w:rsidR="00A6669C" w:rsidRPr="00541C3B" w:rsidRDefault="00A6669C" w:rsidP="00A6669C">
      <w:pPr>
        <w:adjustRightInd/>
        <w:spacing w:line="234" w:lineRule="exact"/>
        <w:ind w:left="606" w:hangingChars="300" w:hanging="606"/>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（※７）充て職や複数の機関で評議員を選任する場合は、文部科学省が作成した「学校法人寄附行為作成例（都道府県知事所轄学校法人向け）」を参考のこと。</w:t>
      </w:r>
    </w:p>
    <w:p w14:paraId="32935A44" w14:textId="77777777" w:rsidR="00A6669C" w:rsidRPr="00541C3B" w:rsidRDefault="00A6669C" w:rsidP="00A6669C">
      <w:pPr>
        <w:adjustRightInd/>
        <w:spacing w:line="234" w:lineRule="exact"/>
        <w:ind w:left="606" w:hangingChars="300" w:hanging="606"/>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（※８）理事・評議員協議会を設置する場合は、文部科学省が作成した「学校法人寄附行為作成例（都道府県知事所轄学校法人向け）」を参考のこと。</w:t>
      </w:r>
    </w:p>
    <w:p w14:paraId="297CA1B4" w14:textId="2D543E06" w:rsidR="00320B79" w:rsidRPr="00541C3B" w:rsidRDefault="00320B79">
      <w:pPr>
        <w:widowControl/>
        <w:adjustRightInd/>
        <w:jc w:val="left"/>
        <w:textAlignment w:val="auto"/>
        <w:rPr>
          <w:rFonts w:hAnsi="Times New Roman" w:cs="Times New Roman"/>
          <w:color w:val="000000" w:themeColor="text1"/>
          <w:sz w:val="20"/>
          <w:szCs w:val="20"/>
        </w:rPr>
      </w:pPr>
      <w:r w:rsidRPr="00541C3B">
        <w:rPr>
          <w:rFonts w:hAnsi="Times New Roman" w:cs="Times New Roman"/>
          <w:color w:val="000000" w:themeColor="text1"/>
          <w:sz w:val="20"/>
          <w:szCs w:val="20"/>
        </w:rPr>
        <w:br w:type="page"/>
      </w:r>
    </w:p>
    <w:p w14:paraId="152742F0" w14:textId="14E05D9D" w:rsidR="009C5176" w:rsidRPr="00541C3B" w:rsidRDefault="009C5176">
      <w:pPr>
        <w:adjustRightInd/>
        <w:spacing w:line="264" w:lineRule="exact"/>
        <w:rPr>
          <w:rFonts w:hAnsi="Times New Roman" w:cs="Times New Roman"/>
          <w:color w:val="000000" w:themeColor="text1"/>
          <w:sz w:val="20"/>
          <w:szCs w:val="20"/>
        </w:rPr>
      </w:pPr>
      <w:r w:rsidRPr="00541C3B">
        <w:rPr>
          <w:rFonts w:hint="eastAsia"/>
          <w:color w:val="000000" w:themeColor="text1"/>
          <w:sz w:val="20"/>
          <w:szCs w:val="20"/>
        </w:rPr>
        <w:lastRenderedPageBreak/>
        <w:t>（２）学則標準例</w:t>
      </w:r>
    </w:p>
    <w:p w14:paraId="1E3FB4A0" w14:textId="77777777" w:rsidR="009C5176" w:rsidRPr="00541C3B" w:rsidRDefault="009C5176">
      <w:pPr>
        <w:adjustRightInd/>
        <w:spacing w:line="234" w:lineRule="exact"/>
        <w:rPr>
          <w:rFonts w:hAnsi="Times New Roman" w:cs="Times New Roman"/>
          <w:color w:val="000000" w:themeColor="text1"/>
          <w:sz w:val="20"/>
          <w:szCs w:val="20"/>
        </w:rPr>
      </w:pPr>
    </w:p>
    <w:p w14:paraId="0D0123E3" w14:textId="77777777" w:rsidR="009C5176" w:rsidRPr="00541C3B" w:rsidRDefault="009C5176">
      <w:pPr>
        <w:adjustRightInd/>
        <w:spacing w:line="264" w:lineRule="exact"/>
        <w:rPr>
          <w:rFonts w:hAnsi="Times New Roman" w:cs="Times New Roman"/>
          <w:color w:val="000000" w:themeColor="text1"/>
        </w:rPr>
      </w:pPr>
      <w:r w:rsidRPr="00541C3B">
        <w:rPr>
          <w:rFonts w:hint="eastAsia"/>
          <w:color w:val="000000" w:themeColor="text1"/>
          <w:sz w:val="24"/>
          <w:szCs w:val="24"/>
        </w:rPr>
        <w:t xml:space="preserve">　　ア　幼稚園園則</w:t>
      </w:r>
    </w:p>
    <w:p w14:paraId="7FCA730F" w14:textId="77777777" w:rsidR="009C5176" w:rsidRPr="00541C3B" w:rsidRDefault="009C5176">
      <w:pPr>
        <w:adjustRightInd/>
        <w:spacing w:line="244" w:lineRule="exact"/>
        <w:jc w:val="center"/>
        <w:rPr>
          <w:rFonts w:hAnsi="Times New Roman" w:cs="Times New Roman"/>
          <w:color w:val="000000" w:themeColor="text1"/>
        </w:rPr>
      </w:pPr>
      <w:r w:rsidRPr="00541C3B">
        <w:rPr>
          <w:rFonts w:hint="eastAsia"/>
          <w:color w:val="000000" w:themeColor="text1"/>
          <w:sz w:val="22"/>
          <w:szCs w:val="22"/>
        </w:rPr>
        <w:t>○○幼稚園園則</w:t>
      </w:r>
    </w:p>
    <w:p w14:paraId="14ACFE1D" w14:textId="77777777" w:rsidR="009C5176" w:rsidRPr="00541C3B" w:rsidRDefault="009C5176">
      <w:pPr>
        <w:adjustRightInd/>
        <w:spacing w:line="234" w:lineRule="exact"/>
        <w:rPr>
          <w:rFonts w:hAnsi="Times New Roman" w:cs="Times New Roman"/>
          <w:color w:val="000000" w:themeColor="text1"/>
        </w:rPr>
      </w:pPr>
    </w:p>
    <w:p w14:paraId="4B9D5528"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第１章　総則</w:t>
      </w:r>
    </w:p>
    <w:p w14:paraId="6DD8C954" w14:textId="77777777" w:rsidR="009C5176" w:rsidRPr="00541C3B" w:rsidRDefault="009C5176">
      <w:pPr>
        <w:adjustRightInd/>
        <w:spacing w:line="234" w:lineRule="exact"/>
        <w:rPr>
          <w:rFonts w:hAnsi="Times New Roman" w:cs="Times New Roman"/>
          <w:color w:val="000000" w:themeColor="text1"/>
        </w:rPr>
      </w:pPr>
    </w:p>
    <w:p w14:paraId="30B087A3"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（目的）</w:t>
      </w:r>
    </w:p>
    <w:p w14:paraId="7F50563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第１条　この幼稚園は、学校教育法第２２条及び第２３条に基づき幼児を保育し、適当な環境を与えて、心身の発達を助長することを目的とする。</w:t>
      </w:r>
    </w:p>
    <w:p w14:paraId="4809AD84" w14:textId="77777777" w:rsidR="009C5176" w:rsidRPr="00541C3B" w:rsidRDefault="009C5176">
      <w:pPr>
        <w:adjustRightInd/>
        <w:spacing w:line="234" w:lineRule="exact"/>
        <w:rPr>
          <w:rFonts w:hAnsi="Times New Roman" w:cs="Times New Roman"/>
          <w:color w:val="000000" w:themeColor="text1"/>
        </w:rPr>
      </w:pPr>
    </w:p>
    <w:p w14:paraId="365279E5"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（名称）</w:t>
      </w:r>
    </w:p>
    <w:p w14:paraId="151B10F9"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第２条　この幼稚園は、○○幼稚園という。</w:t>
      </w:r>
    </w:p>
    <w:p w14:paraId="4A66DE93" w14:textId="77777777" w:rsidR="009C5176" w:rsidRPr="00541C3B" w:rsidRDefault="009C5176">
      <w:pPr>
        <w:adjustRightInd/>
        <w:spacing w:line="234" w:lineRule="exact"/>
        <w:rPr>
          <w:rFonts w:hAnsi="Times New Roman" w:cs="Times New Roman"/>
          <w:color w:val="000000" w:themeColor="text1"/>
        </w:rPr>
      </w:pPr>
    </w:p>
    <w:p w14:paraId="67757721"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（位置）</w:t>
      </w:r>
    </w:p>
    <w:p w14:paraId="20682301"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第３条　この幼稚園は、青森県○○市○○町○○番地に置く。</w:t>
      </w:r>
    </w:p>
    <w:p w14:paraId="5613940F" w14:textId="77777777" w:rsidR="009C5176" w:rsidRPr="00541C3B" w:rsidRDefault="009C5176">
      <w:pPr>
        <w:adjustRightInd/>
        <w:spacing w:line="234" w:lineRule="exact"/>
        <w:rPr>
          <w:rFonts w:hAnsi="Times New Roman" w:cs="Times New Roman"/>
          <w:color w:val="000000" w:themeColor="text1"/>
        </w:rPr>
      </w:pPr>
    </w:p>
    <w:p w14:paraId="4823F437"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（入園資格）</w:t>
      </w:r>
    </w:p>
    <w:p w14:paraId="265CC9F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第４条　この幼稚園に入園することのできる者は、３歳児から、小学校就学の始期に達するまでの幼児とする。（※１）</w:t>
      </w:r>
    </w:p>
    <w:p w14:paraId="50BD8085" w14:textId="77777777" w:rsidR="009C5176" w:rsidRPr="00541C3B" w:rsidRDefault="009C5176">
      <w:pPr>
        <w:adjustRightInd/>
        <w:spacing w:line="234" w:lineRule="exact"/>
        <w:rPr>
          <w:rFonts w:hAnsi="Times New Roman" w:cs="Times New Roman"/>
          <w:color w:val="000000" w:themeColor="text1"/>
        </w:rPr>
      </w:pPr>
    </w:p>
    <w:p w14:paraId="10F83C18"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第２章　保育年限、保育期及び休業日、保育時間</w:t>
      </w:r>
    </w:p>
    <w:p w14:paraId="1E262D07" w14:textId="77777777" w:rsidR="009C5176" w:rsidRPr="00541C3B" w:rsidRDefault="009C5176">
      <w:pPr>
        <w:adjustRightInd/>
        <w:spacing w:line="234" w:lineRule="exact"/>
        <w:rPr>
          <w:rFonts w:hAnsi="Times New Roman" w:cs="Times New Roman"/>
          <w:color w:val="000000" w:themeColor="text1"/>
        </w:rPr>
      </w:pPr>
    </w:p>
    <w:p w14:paraId="399A23E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（保育年限）</w:t>
      </w:r>
    </w:p>
    <w:p w14:paraId="695F73BC"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第５条　この幼稚園の保育年限は、１年、２年及び３年とする。（※１）</w:t>
      </w:r>
    </w:p>
    <w:p w14:paraId="0DE7DCF3" w14:textId="77777777" w:rsidR="009C5176" w:rsidRPr="00541C3B" w:rsidRDefault="009C5176">
      <w:pPr>
        <w:adjustRightInd/>
        <w:spacing w:line="234" w:lineRule="exact"/>
        <w:rPr>
          <w:rFonts w:hAnsi="Times New Roman" w:cs="Times New Roman"/>
          <w:color w:val="000000" w:themeColor="text1"/>
        </w:rPr>
      </w:pPr>
    </w:p>
    <w:p w14:paraId="13140E1A"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（学期）</w:t>
      </w:r>
    </w:p>
    <w:p w14:paraId="036DBB4A"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第６条　１年を次の３保育期に分ける。</w:t>
      </w:r>
    </w:p>
    <w:p w14:paraId="23B6B01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第１保育期　４月１日から　７月３１日まで</w:t>
      </w:r>
    </w:p>
    <w:p w14:paraId="328D602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第２保育期　８月１日から１２月３１日まで</w:t>
      </w:r>
    </w:p>
    <w:p w14:paraId="74ADB7AA"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第３保育期　１月１日から　３月３１日まで</w:t>
      </w:r>
    </w:p>
    <w:p w14:paraId="476BE141" w14:textId="77777777" w:rsidR="009C5176" w:rsidRPr="00541C3B" w:rsidRDefault="009C5176">
      <w:pPr>
        <w:adjustRightInd/>
        <w:spacing w:line="234" w:lineRule="exact"/>
        <w:rPr>
          <w:rFonts w:hAnsi="Times New Roman" w:cs="Times New Roman"/>
          <w:color w:val="000000" w:themeColor="text1"/>
        </w:rPr>
      </w:pPr>
    </w:p>
    <w:p w14:paraId="10AD550E"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（休業日）</w:t>
      </w:r>
    </w:p>
    <w:p w14:paraId="64A4B6C7"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第７条　本園の休業日（休園日）は、次のとおりとする。</w:t>
      </w:r>
    </w:p>
    <w:p w14:paraId="1E04CF14"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（１）日曜日</w:t>
      </w:r>
    </w:p>
    <w:p w14:paraId="3989037D"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（２）土曜日（毎月の第○土曜日）</w:t>
      </w:r>
    </w:p>
    <w:p w14:paraId="5857A85A"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（３）国民の祝日に関する法律（昭和２３年法律第１７８号）に規定する日</w:t>
      </w:r>
    </w:p>
    <w:p w14:paraId="35E26BA6"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（４）夏季休業　　○月○日から○月○日まで</w:t>
      </w:r>
    </w:p>
    <w:p w14:paraId="4A4888CF"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（５）冬季休業　　○月○日から○月○日まで</w:t>
      </w:r>
    </w:p>
    <w:p w14:paraId="5BB54E4E"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（６）学年末休業　○月○日から○月○日まで</w:t>
      </w:r>
    </w:p>
    <w:p w14:paraId="5589EFC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（７）学年始休業　○月○日から○月○日まで</w:t>
      </w:r>
    </w:p>
    <w:p w14:paraId="27BFD51F"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（８）開園記念日　○月○日</w:t>
      </w:r>
    </w:p>
    <w:p w14:paraId="055FD278"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（９）その他園長が必要と認めた日</w:t>
      </w:r>
    </w:p>
    <w:p w14:paraId="4819EEA7" w14:textId="77777777" w:rsidR="009C5176" w:rsidRPr="00541C3B" w:rsidRDefault="009C5176">
      <w:pPr>
        <w:adjustRightInd/>
        <w:spacing w:line="234" w:lineRule="exact"/>
        <w:rPr>
          <w:rFonts w:hAnsi="Times New Roman" w:cs="Times New Roman"/>
          <w:color w:val="000000" w:themeColor="text1"/>
        </w:rPr>
      </w:pPr>
    </w:p>
    <w:p w14:paraId="25E56B30"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（保育時間）</w:t>
      </w:r>
    </w:p>
    <w:p w14:paraId="6D4DE73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第８条　保育時間は、午前○時○○分から午後○時○○分までとする。ただし、季節により変更することがある。</w:t>
      </w:r>
    </w:p>
    <w:p w14:paraId="60AB9CC4"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２　年間の保育週数は、３９週以上とする。</w:t>
      </w:r>
    </w:p>
    <w:p w14:paraId="32A9F42E" w14:textId="77777777" w:rsidR="009C5176" w:rsidRPr="00541C3B" w:rsidRDefault="009C5176">
      <w:pPr>
        <w:adjustRightInd/>
        <w:spacing w:line="234" w:lineRule="exact"/>
        <w:rPr>
          <w:rFonts w:hAnsi="Times New Roman" w:cs="Times New Roman"/>
          <w:color w:val="000000" w:themeColor="text1"/>
        </w:rPr>
      </w:pPr>
    </w:p>
    <w:p w14:paraId="3D094E8B"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第３章　保育内容、定員及び学級</w:t>
      </w:r>
    </w:p>
    <w:p w14:paraId="29170F6D"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（保育内容）</w:t>
      </w:r>
    </w:p>
    <w:p w14:paraId="74B795C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第９条　保育内容は、幼稚園教育要領に示された５領域（健康、人間関係、環境、言葉、表現等）のねらいが達成されるように総合的に指導する。</w:t>
      </w:r>
    </w:p>
    <w:p w14:paraId="41F9AA37" w14:textId="77777777" w:rsidR="009C5176" w:rsidRPr="00541C3B" w:rsidRDefault="009C5176">
      <w:pPr>
        <w:adjustRightInd/>
        <w:spacing w:line="234" w:lineRule="exact"/>
        <w:rPr>
          <w:rFonts w:hAnsi="Times New Roman" w:cs="Times New Roman"/>
          <w:color w:val="000000" w:themeColor="text1"/>
        </w:rPr>
      </w:pPr>
    </w:p>
    <w:p w14:paraId="2203DF5E"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（収容定員及び学級）</w:t>
      </w:r>
    </w:p>
    <w:p w14:paraId="099CD565"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第１０条　本幼稚園の収容定員は、○学級○○人とする。</w:t>
      </w:r>
    </w:p>
    <w:p w14:paraId="60B338AA" w14:textId="77777777" w:rsidR="009C5176" w:rsidRPr="00541C3B" w:rsidRDefault="009C5176">
      <w:pPr>
        <w:adjustRightInd/>
        <w:spacing w:line="234" w:lineRule="exact"/>
        <w:rPr>
          <w:rFonts w:hAnsi="Times New Roman" w:cs="Times New Roman"/>
          <w:color w:val="000000" w:themeColor="text1"/>
        </w:rPr>
      </w:pPr>
    </w:p>
    <w:p w14:paraId="5691BBB5"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（教職員組織）</w:t>
      </w:r>
    </w:p>
    <w:p w14:paraId="2FDAE273"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第１１条　本幼稚園に次の教職員を置く。</w:t>
      </w:r>
    </w:p>
    <w:p w14:paraId="7B2E2B7E"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（１）園長　　　　　　　１名</w:t>
      </w:r>
      <w:r w:rsidRPr="00541C3B">
        <w:rPr>
          <w:color w:val="000000" w:themeColor="text1"/>
          <w:sz w:val="20"/>
          <w:szCs w:val="20"/>
        </w:rPr>
        <w:t xml:space="preserve">        </w:t>
      </w:r>
    </w:p>
    <w:p w14:paraId="3547792F"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（２）副園長　　　　　　○名</w:t>
      </w:r>
    </w:p>
    <w:p w14:paraId="1200D605"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lastRenderedPageBreak/>
        <w:t xml:space="preserve">　　　（３）教頭　　　　　　　○名</w:t>
      </w:r>
    </w:p>
    <w:p w14:paraId="451F3E68"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（４）主幹教諭　　　　　○名</w:t>
      </w:r>
    </w:p>
    <w:p w14:paraId="5AA9E549"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（５）指導教諭　　　　　○名</w:t>
      </w:r>
    </w:p>
    <w:p w14:paraId="42CE02A0"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（６）教諭　　　　　　　○名以上</w:t>
      </w:r>
    </w:p>
    <w:p w14:paraId="74479D8C"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（７）助教諭　　　　　　○名以上</w:t>
      </w:r>
    </w:p>
    <w:p w14:paraId="7A73F380"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（８）養護教諭　　　　　○名</w:t>
      </w:r>
    </w:p>
    <w:p w14:paraId="4D516837"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（９）養護助教諭　　　　○名</w:t>
      </w:r>
    </w:p>
    <w:p w14:paraId="4717E36A"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10</w:t>
      </w:r>
      <w:r w:rsidRPr="00541C3B">
        <w:rPr>
          <w:rFonts w:hint="eastAsia"/>
          <w:color w:val="000000" w:themeColor="text1"/>
          <w:sz w:val="20"/>
          <w:szCs w:val="20"/>
        </w:rPr>
        <w:t>）栄養教諭　　　　　○名</w:t>
      </w:r>
    </w:p>
    <w:p w14:paraId="7A7C46C0"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11</w:t>
      </w:r>
      <w:r w:rsidRPr="00541C3B">
        <w:rPr>
          <w:rFonts w:hint="eastAsia"/>
          <w:color w:val="000000" w:themeColor="text1"/>
          <w:sz w:val="20"/>
          <w:szCs w:val="20"/>
        </w:rPr>
        <w:t>）講師　　　　　　　○名</w:t>
      </w:r>
    </w:p>
    <w:p w14:paraId="0CB32D83"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12</w:t>
      </w:r>
      <w:r w:rsidRPr="00541C3B">
        <w:rPr>
          <w:rFonts w:hint="eastAsia"/>
          <w:color w:val="000000" w:themeColor="text1"/>
          <w:sz w:val="20"/>
          <w:szCs w:val="20"/>
        </w:rPr>
        <w:t>）事務職員　　　　　○名以上</w:t>
      </w:r>
    </w:p>
    <w:p w14:paraId="50E5B482" w14:textId="77777777" w:rsidR="009C5176" w:rsidRPr="00541C3B" w:rsidRDefault="009C5176">
      <w:pPr>
        <w:adjustRightInd/>
        <w:spacing w:line="234" w:lineRule="exact"/>
        <w:rPr>
          <w:rFonts w:hAnsi="Times New Roman" w:cs="Times New Roman"/>
          <w:color w:val="000000" w:themeColor="text1"/>
          <w:lang w:eastAsia="zh-CN"/>
        </w:rPr>
      </w:pPr>
      <w:r w:rsidRPr="00541C3B">
        <w:rPr>
          <w:rFonts w:hint="eastAsia"/>
          <w:color w:val="000000" w:themeColor="text1"/>
          <w:sz w:val="20"/>
          <w:szCs w:val="20"/>
        </w:rPr>
        <w:t xml:space="preserve">　　　</w:t>
      </w:r>
      <w:r w:rsidRPr="00541C3B">
        <w:rPr>
          <w:rFonts w:hint="eastAsia"/>
          <w:color w:val="000000" w:themeColor="text1"/>
          <w:sz w:val="20"/>
          <w:szCs w:val="20"/>
          <w:lang w:eastAsia="zh-CN"/>
        </w:rPr>
        <w:t>（</w:t>
      </w:r>
      <w:r w:rsidRPr="00541C3B">
        <w:rPr>
          <w:color w:val="000000" w:themeColor="text1"/>
          <w:sz w:val="20"/>
          <w:szCs w:val="20"/>
          <w:lang w:eastAsia="zh-CN"/>
        </w:rPr>
        <w:t>13</w:t>
      </w:r>
      <w:r w:rsidRPr="00541C3B">
        <w:rPr>
          <w:rFonts w:hint="eastAsia"/>
          <w:color w:val="000000" w:themeColor="text1"/>
          <w:sz w:val="20"/>
          <w:szCs w:val="20"/>
          <w:lang w:eastAsia="zh-CN"/>
        </w:rPr>
        <w:t>）園医　　　　　　　○名</w:t>
      </w:r>
    </w:p>
    <w:p w14:paraId="174AC8BA" w14:textId="77777777" w:rsidR="009C5176" w:rsidRPr="00541C3B" w:rsidRDefault="009C5176">
      <w:pPr>
        <w:adjustRightInd/>
        <w:spacing w:line="234" w:lineRule="exact"/>
        <w:rPr>
          <w:rFonts w:hAnsi="Times New Roman" w:cs="Times New Roman"/>
          <w:color w:val="000000" w:themeColor="text1"/>
          <w:lang w:eastAsia="zh-CN"/>
        </w:rPr>
      </w:pPr>
      <w:r w:rsidRPr="00541C3B">
        <w:rPr>
          <w:rFonts w:hint="eastAsia"/>
          <w:color w:val="000000" w:themeColor="text1"/>
          <w:sz w:val="20"/>
          <w:szCs w:val="20"/>
          <w:lang w:eastAsia="zh-CN"/>
        </w:rPr>
        <w:t xml:space="preserve">　　　（</w:t>
      </w:r>
      <w:r w:rsidRPr="00541C3B">
        <w:rPr>
          <w:color w:val="000000" w:themeColor="text1"/>
          <w:sz w:val="20"/>
          <w:szCs w:val="20"/>
          <w:lang w:eastAsia="zh-CN"/>
        </w:rPr>
        <w:t>14</w:t>
      </w:r>
      <w:r w:rsidRPr="00541C3B">
        <w:rPr>
          <w:rFonts w:hint="eastAsia"/>
          <w:color w:val="000000" w:themeColor="text1"/>
          <w:sz w:val="20"/>
          <w:szCs w:val="20"/>
          <w:lang w:eastAsia="zh-CN"/>
        </w:rPr>
        <w:t>）園薬剤師　　　　　○名</w:t>
      </w:r>
    </w:p>
    <w:p w14:paraId="2B0357D2" w14:textId="77777777" w:rsidR="009C5176" w:rsidRPr="00541C3B" w:rsidRDefault="009C5176">
      <w:pPr>
        <w:adjustRightInd/>
        <w:spacing w:line="234" w:lineRule="exact"/>
        <w:rPr>
          <w:rFonts w:hAnsi="Times New Roman" w:cs="Times New Roman"/>
          <w:color w:val="000000" w:themeColor="text1"/>
          <w:lang w:eastAsia="zh-CN"/>
        </w:rPr>
      </w:pPr>
      <w:r w:rsidRPr="00541C3B">
        <w:rPr>
          <w:rFonts w:hint="eastAsia"/>
          <w:color w:val="000000" w:themeColor="text1"/>
          <w:sz w:val="20"/>
          <w:szCs w:val="20"/>
          <w:lang w:eastAsia="zh-CN"/>
        </w:rPr>
        <w:t xml:space="preserve">　　　（</w:t>
      </w:r>
      <w:r w:rsidRPr="00541C3B">
        <w:rPr>
          <w:color w:val="000000" w:themeColor="text1"/>
          <w:sz w:val="20"/>
          <w:szCs w:val="20"/>
          <w:lang w:eastAsia="zh-CN"/>
        </w:rPr>
        <w:t>15</w:t>
      </w:r>
      <w:r w:rsidRPr="00541C3B">
        <w:rPr>
          <w:rFonts w:hint="eastAsia"/>
          <w:color w:val="000000" w:themeColor="text1"/>
          <w:sz w:val="20"/>
          <w:szCs w:val="20"/>
          <w:lang w:eastAsia="zh-CN"/>
        </w:rPr>
        <w:t>）園歯科医　　　　　○名</w:t>
      </w:r>
    </w:p>
    <w:p w14:paraId="3A4CDB5F"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２　園長は、園務を掌り所属職員を監督する。</w:t>
      </w:r>
    </w:p>
    <w:p w14:paraId="31889B50"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３　副園長は、園長を助け、命を受けて園務を掌る。</w:t>
      </w:r>
    </w:p>
    <w:p w14:paraId="60BB10B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４　教頭は、園長を助け、園務を整理し、及び必要に応じ幼児の保育をつかさどる。</w:t>
      </w:r>
    </w:p>
    <w:p w14:paraId="037C6531"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５　主幹教諭は、園長（※２）及び教頭を助け、園務の一部を整理し、並びに幼児の保育をつかさどる。</w:t>
      </w:r>
    </w:p>
    <w:p w14:paraId="5642CB30" w14:textId="77777777" w:rsidR="009C5176" w:rsidRPr="00541C3B" w:rsidRDefault="009C5176" w:rsidP="00631580">
      <w:pPr>
        <w:adjustRightInd/>
        <w:spacing w:line="234" w:lineRule="exact"/>
        <w:ind w:left="202" w:hangingChars="100" w:hanging="202"/>
        <w:rPr>
          <w:rFonts w:hAnsi="Times New Roman" w:cs="Times New Roman"/>
          <w:color w:val="000000" w:themeColor="text1"/>
        </w:rPr>
      </w:pPr>
      <w:r w:rsidRPr="00541C3B">
        <w:rPr>
          <w:rFonts w:hint="eastAsia"/>
          <w:color w:val="000000" w:themeColor="text1"/>
          <w:sz w:val="20"/>
          <w:szCs w:val="20"/>
        </w:rPr>
        <w:t>６</w:t>
      </w:r>
      <w:r w:rsidRPr="00541C3B">
        <w:rPr>
          <w:color w:val="000000" w:themeColor="text1"/>
        </w:rPr>
        <w:t xml:space="preserve">  </w:t>
      </w:r>
      <w:r w:rsidRPr="00541C3B">
        <w:rPr>
          <w:rFonts w:hint="eastAsia"/>
          <w:color w:val="000000" w:themeColor="text1"/>
        </w:rPr>
        <w:t>指導教諭は、幼児の保育をつかさどり、並びに教諭その他の職員に対して、保育の改善及び充実のために必要な指導及び助言を行う。</w:t>
      </w:r>
    </w:p>
    <w:p w14:paraId="5B79C7BA"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７　教諭は、幼児の保育をつかさどる。</w:t>
      </w:r>
    </w:p>
    <w:p w14:paraId="69F01BDC" w14:textId="77777777" w:rsidR="009C5176" w:rsidRPr="00541C3B" w:rsidRDefault="009C5176">
      <w:pPr>
        <w:adjustRightInd/>
        <w:spacing w:line="234" w:lineRule="exact"/>
        <w:rPr>
          <w:rFonts w:hAnsi="Times New Roman" w:cs="Times New Roman"/>
          <w:color w:val="000000" w:themeColor="text1"/>
        </w:rPr>
      </w:pPr>
    </w:p>
    <w:p w14:paraId="3B69B957"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第４章　入園、退園、休園、修了及びほう賞</w:t>
      </w:r>
    </w:p>
    <w:p w14:paraId="61F80017"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（入園許可）</w:t>
      </w:r>
    </w:p>
    <w:p w14:paraId="0228691F"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第１２条　入園は、園長がこれを許可する。</w:t>
      </w:r>
    </w:p>
    <w:p w14:paraId="635579EA" w14:textId="77777777" w:rsidR="009C5176" w:rsidRPr="00541C3B" w:rsidRDefault="009C5176">
      <w:pPr>
        <w:adjustRightInd/>
        <w:spacing w:line="234" w:lineRule="exact"/>
        <w:rPr>
          <w:rFonts w:hAnsi="Times New Roman" w:cs="Times New Roman"/>
          <w:color w:val="000000" w:themeColor="text1"/>
        </w:rPr>
      </w:pPr>
    </w:p>
    <w:p w14:paraId="6132F3EE"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（入園手続）</w:t>
      </w:r>
    </w:p>
    <w:p w14:paraId="7AC4CDD8"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第１３条　入園しようとする者は、所定の申込書に必要な事項を記入し、園長に提出しなければならない。</w:t>
      </w:r>
    </w:p>
    <w:p w14:paraId="6B19D63F" w14:textId="77777777" w:rsidR="009C5176" w:rsidRPr="00541C3B" w:rsidRDefault="009C5176">
      <w:pPr>
        <w:adjustRightInd/>
        <w:spacing w:line="234" w:lineRule="exact"/>
        <w:rPr>
          <w:rFonts w:hAnsi="Times New Roman" w:cs="Times New Roman"/>
          <w:color w:val="000000" w:themeColor="text1"/>
        </w:rPr>
      </w:pPr>
    </w:p>
    <w:p w14:paraId="593D159D"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（退園、休園）</w:t>
      </w:r>
    </w:p>
    <w:p w14:paraId="1773031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第１４条　退園又は休園しようとする者は、その理由を明記して保護者から園長に願い出るものとする。</w:t>
      </w:r>
    </w:p>
    <w:p w14:paraId="3249BDF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病気その他の理由により、他の園児に悪影響を及ぼすおそれがある者は、退園又は休園させることがある。</w:t>
      </w:r>
    </w:p>
    <w:p w14:paraId="520A0400" w14:textId="77777777" w:rsidR="009C5176" w:rsidRPr="00541C3B" w:rsidRDefault="009C5176">
      <w:pPr>
        <w:adjustRightInd/>
        <w:spacing w:line="234" w:lineRule="exact"/>
        <w:rPr>
          <w:rFonts w:hAnsi="Times New Roman" w:cs="Times New Roman"/>
          <w:color w:val="000000" w:themeColor="text1"/>
        </w:rPr>
      </w:pPr>
    </w:p>
    <w:p w14:paraId="65484838"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（成績の評価）</w:t>
      </w:r>
    </w:p>
    <w:p w14:paraId="21076C7B"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第１５条　各学年の課程の修了は、園児の平素の成績を評価し、学年末において認定する。</w:t>
      </w:r>
    </w:p>
    <w:p w14:paraId="34D95FE2" w14:textId="77777777" w:rsidR="009C5176" w:rsidRPr="00541C3B" w:rsidRDefault="009C5176">
      <w:pPr>
        <w:adjustRightInd/>
        <w:spacing w:line="234" w:lineRule="exact"/>
        <w:rPr>
          <w:rFonts w:hAnsi="Times New Roman" w:cs="Times New Roman"/>
          <w:color w:val="000000" w:themeColor="text1"/>
        </w:rPr>
      </w:pPr>
    </w:p>
    <w:p w14:paraId="12403998"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（終了）</w:t>
      </w:r>
    </w:p>
    <w:p w14:paraId="44EE438D"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第１６条　園長は、園児が所定の全課程を修了したと認めたときは、修了証書を授与する。</w:t>
      </w:r>
    </w:p>
    <w:p w14:paraId="03A24F12" w14:textId="77777777" w:rsidR="009C5176" w:rsidRPr="00541C3B" w:rsidRDefault="009C5176">
      <w:pPr>
        <w:adjustRightInd/>
        <w:spacing w:line="234" w:lineRule="exact"/>
        <w:rPr>
          <w:rFonts w:hAnsi="Times New Roman" w:cs="Times New Roman"/>
          <w:color w:val="000000" w:themeColor="text1"/>
        </w:rPr>
      </w:pPr>
    </w:p>
    <w:p w14:paraId="04C006A9"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（ほう賞）</w:t>
      </w:r>
    </w:p>
    <w:p w14:paraId="55CC3FCF"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第１７条　心身の発達著しく他の模範となる者は、これをほう賞する。</w:t>
      </w:r>
    </w:p>
    <w:p w14:paraId="17B8CDCE" w14:textId="77777777" w:rsidR="009C5176" w:rsidRPr="00541C3B" w:rsidRDefault="009C5176">
      <w:pPr>
        <w:adjustRightInd/>
        <w:spacing w:line="234" w:lineRule="exact"/>
        <w:rPr>
          <w:rFonts w:hAnsi="Times New Roman" w:cs="Times New Roman"/>
          <w:color w:val="000000" w:themeColor="text1"/>
        </w:rPr>
      </w:pPr>
    </w:p>
    <w:p w14:paraId="27BC1701"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第５章　保育料、入園料及び入園検定料</w:t>
      </w:r>
    </w:p>
    <w:p w14:paraId="75CB398E"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（保育料、入園料及び検定料）</w:t>
      </w:r>
    </w:p>
    <w:p w14:paraId="106C05A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第１８条　この幼稚園の保育料・入園料及び入園検定料は、次のとおりとする。（※２）</w:t>
      </w:r>
    </w:p>
    <w:p w14:paraId="1B20D3DF"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保育料（月額）　　　　　○○○円</w:t>
      </w:r>
    </w:p>
    <w:p w14:paraId="556CD871"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入園料</w:t>
      </w:r>
      <w:r w:rsidRPr="00541C3B">
        <w:rPr>
          <w:color w:val="000000" w:themeColor="text1"/>
          <w:sz w:val="20"/>
          <w:szCs w:val="20"/>
        </w:rPr>
        <w:t xml:space="preserve">  </w:t>
      </w:r>
      <w:r w:rsidRPr="00541C3B">
        <w:rPr>
          <w:rFonts w:hint="eastAsia"/>
          <w:color w:val="000000" w:themeColor="text1"/>
          <w:sz w:val="20"/>
          <w:szCs w:val="20"/>
        </w:rPr>
        <w:t xml:space="preserve">　　　　　　　　○○○円</w:t>
      </w:r>
    </w:p>
    <w:p w14:paraId="4BB85D5D"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○○費　　　　　　　　　○○○円</w:t>
      </w:r>
    </w:p>
    <w:p w14:paraId="7AE28B5A"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検定料　　　　　　　　　○○○円</w:t>
      </w:r>
    </w:p>
    <w:p w14:paraId="60090257"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２　園児の在園中は、出席の有無にかかわらず保育料を所定の期日までに納入しなければならない。</w:t>
      </w:r>
    </w:p>
    <w:p w14:paraId="54ABAD2E" w14:textId="77777777" w:rsidR="009C5176" w:rsidRPr="00541C3B" w:rsidRDefault="009C5176">
      <w:pPr>
        <w:adjustRightInd/>
        <w:spacing w:line="234" w:lineRule="exact"/>
        <w:ind w:left="210" w:hanging="210"/>
        <w:rPr>
          <w:rFonts w:hAnsi="Times New Roman" w:cs="Times New Roman"/>
          <w:color w:val="000000" w:themeColor="text1"/>
        </w:rPr>
      </w:pPr>
    </w:p>
    <w:p w14:paraId="591F94E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第６章　雑則　　</w:t>
      </w:r>
    </w:p>
    <w:p w14:paraId="2BA1326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（雑則）</w:t>
      </w:r>
    </w:p>
    <w:p w14:paraId="6218296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第１９条　この園則の実施についても必要な事項は、園長が定める。</w:t>
      </w:r>
    </w:p>
    <w:p w14:paraId="53F96242" w14:textId="77777777" w:rsidR="009C5176" w:rsidRPr="00541C3B" w:rsidRDefault="009C5176">
      <w:pPr>
        <w:adjustRightInd/>
        <w:spacing w:line="234" w:lineRule="exact"/>
        <w:rPr>
          <w:rFonts w:hAnsi="Times New Roman" w:cs="Times New Roman"/>
          <w:color w:val="000000" w:themeColor="text1"/>
        </w:rPr>
      </w:pPr>
    </w:p>
    <w:p w14:paraId="213B51E6"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附　　則</w:t>
      </w:r>
    </w:p>
    <w:p w14:paraId="7BC1A8D0"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１　この園則は、　年　月　日から施行する。</w:t>
      </w:r>
    </w:p>
    <w:p w14:paraId="4F761F9C" w14:textId="77777777" w:rsidR="009C5176" w:rsidRPr="00541C3B" w:rsidRDefault="009C5176">
      <w:pPr>
        <w:adjustRightInd/>
        <w:spacing w:line="234" w:lineRule="exact"/>
        <w:rPr>
          <w:rFonts w:hAnsi="Times New Roman" w:cs="Times New Roman"/>
          <w:color w:val="000000" w:themeColor="text1"/>
        </w:rPr>
      </w:pPr>
    </w:p>
    <w:p w14:paraId="01A77AD1"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（作成上の注意）</w:t>
      </w:r>
    </w:p>
    <w:p w14:paraId="111F60EC"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（※１）満三歳に達した幼児を受け入れる場合は、「１年、２年及び３年」を「４年未満」とすること。</w:t>
      </w:r>
    </w:p>
    <w:p w14:paraId="7BD5EBAA"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rPr>
        <w:t>（※２）副園長を置く幼稚園に</w:t>
      </w:r>
      <w:proofErr w:type="gramStart"/>
      <w:r w:rsidRPr="00541C3B">
        <w:rPr>
          <w:rFonts w:hint="eastAsia"/>
          <w:color w:val="000000" w:themeColor="text1"/>
        </w:rPr>
        <w:t>あつては</w:t>
      </w:r>
      <w:proofErr w:type="gramEnd"/>
      <w:r w:rsidRPr="00541C3B">
        <w:rPr>
          <w:rFonts w:hint="eastAsia"/>
          <w:color w:val="000000" w:themeColor="text1"/>
        </w:rPr>
        <w:t>、園長及び副園長とすること。</w:t>
      </w:r>
    </w:p>
    <w:p w14:paraId="58BECB5C"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（※３）園児納付金として全員から徴収しているものは、全て記載すること。</w:t>
      </w:r>
    </w:p>
    <w:p w14:paraId="2A8C6E8D" w14:textId="77777777" w:rsidR="009C5176" w:rsidRPr="00541C3B" w:rsidRDefault="009C5176">
      <w:pPr>
        <w:adjustRightInd/>
        <w:spacing w:line="264" w:lineRule="exact"/>
        <w:rPr>
          <w:rFonts w:hAnsi="Times New Roman" w:cs="Times New Roman"/>
          <w:color w:val="000000" w:themeColor="text1"/>
        </w:rPr>
      </w:pPr>
      <w:r w:rsidRPr="00541C3B">
        <w:rPr>
          <w:rFonts w:hint="eastAsia"/>
          <w:color w:val="000000" w:themeColor="text1"/>
          <w:sz w:val="24"/>
          <w:szCs w:val="24"/>
        </w:rPr>
        <w:lastRenderedPageBreak/>
        <w:t xml:space="preserve">　　イ　小学校学則</w:t>
      </w:r>
    </w:p>
    <w:p w14:paraId="6879E0CD" w14:textId="77777777" w:rsidR="009C5176" w:rsidRPr="00541C3B" w:rsidRDefault="009C5176">
      <w:pPr>
        <w:adjustRightInd/>
        <w:spacing w:line="234" w:lineRule="exact"/>
        <w:rPr>
          <w:rFonts w:hAnsi="Times New Roman" w:cs="Times New Roman"/>
          <w:color w:val="000000" w:themeColor="text1"/>
        </w:rPr>
      </w:pPr>
    </w:p>
    <w:p w14:paraId="26B2008D" w14:textId="77777777" w:rsidR="009C5176" w:rsidRPr="00541C3B" w:rsidRDefault="009C5176">
      <w:pPr>
        <w:adjustRightInd/>
        <w:spacing w:line="244" w:lineRule="exact"/>
        <w:jc w:val="center"/>
        <w:rPr>
          <w:rFonts w:hAnsi="Times New Roman" w:cs="Times New Roman"/>
          <w:color w:val="000000" w:themeColor="text1"/>
        </w:rPr>
      </w:pPr>
      <w:r w:rsidRPr="00541C3B">
        <w:rPr>
          <w:rFonts w:hint="eastAsia"/>
          <w:color w:val="000000" w:themeColor="text1"/>
          <w:sz w:val="22"/>
          <w:szCs w:val="22"/>
        </w:rPr>
        <w:t>○○小学校学則</w:t>
      </w:r>
    </w:p>
    <w:p w14:paraId="15CBE02A" w14:textId="77777777" w:rsidR="009C5176" w:rsidRPr="00541C3B" w:rsidRDefault="009C5176">
      <w:pPr>
        <w:adjustRightInd/>
        <w:spacing w:line="234" w:lineRule="exact"/>
        <w:rPr>
          <w:rFonts w:hAnsi="Times New Roman" w:cs="Times New Roman"/>
          <w:color w:val="000000" w:themeColor="text1"/>
        </w:rPr>
      </w:pPr>
    </w:p>
    <w:p w14:paraId="496374E9"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第１章　総則</w:t>
      </w:r>
    </w:p>
    <w:p w14:paraId="0788FDB1" w14:textId="77777777" w:rsidR="009C5176" w:rsidRPr="00541C3B" w:rsidRDefault="009C5176">
      <w:pPr>
        <w:adjustRightInd/>
        <w:spacing w:line="234" w:lineRule="exact"/>
        <w:rPr>
          <w:rFonts w:hAnsi="Times New Roman" w:cs="Times New Roman"/>
          <w:color w:val="000000" w:themeColor="text1"/>
        </w:rPr>
      </w:pPr>
    </w:p>
    <w:p w14:paraId="2D792A1F"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（目的）</w:t>
      </w:r>
    </w:p>
    <w:p w14:paraId="1C51B14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第１条　本校は、教育基本法及び学校教育法に基づき児童の心身の発達に応じて初等普通教育を施すことを目的とする。</w:t>
      </w:r>
    </w:p>
    <w:p w14:paraId="050B4F69" w14:textId="77777777" w:rsidR="009C5176" w:rsidRPr="00541C3B" w:rsidRDefault="009C5176">
      <w:pPr>
        <w:adjustRightInd/>
        <w:spacing w:line="234" w:lineRule="exact"/>
        <w:rPr>
          <w:rFonts w:hAnsi="Times New Roman" w:cs="Times New Roman"/>
          <w:color w:val="000000" w:themeColor="text1"/>
        </w:rPr>
      </w:pPr>
    </w:p>
    <w:p w14:paraId="1DF2155C"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（名称）</w:t>
      </w:r>
    </w:p>
    <w:p w14:paraId="6B2A365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第２条　本校は、○○小学校という。</w:t>
      </w:r>
    </w:p>
    <w:p w14:paraId="4D72E811" w14:textId="77777777" w:rsidR="009C5176" w:rsidRPr="00541C3B" w:rsidRDefault="009C5176">
      <w:pPr>
        <w:adjustRightInd/>
        <w:spacing w:line="234" w:lineRule="exact"/>
        <w:rPr>
          <w:rFonts w:hAnsi="Times New Roman" w:cs="Times New Roman"/>
          <w:color w:val="000000" w:themeColor="text1"/>
        </w:rPr>
      </w:pPr>
    </w:p>
    <w:p w14:paraId="4C3DACD1"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（位置）</w:t>
      </w:r>
    </w:p>
    <w:p w14:paraId="751BA331"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第３条　本校は、青森県○○市○○町○○番地に置く。</w:t>
      </w:r>
    </w:p>
    <w:p w14:paraId="405083C4" w14:textId="77777777" w:rsidR="009C5176" w:rsidRPr="00541C3B" w:rsidRDefault="009C5176">
      <w:pPr>
        <w:adjustRightInd/>
        <w:spacing w:line="234" w:lineRule="exact"/>
        <w:rPr>
          <w:rFonts w:hAnsi="Times New Roman" w:cs="Times New Roman"/>
          <w:color w:val="000000" w:themeColor="text1"/>
        </w:rPr>
      </w:pPr>
    </w:p>
    <w:p w14:paraId="6BDBBE8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第２章　学級編成及び収容定員</w:t>
      </w:r>
    </w:p>
    <w:p w14:paraId="682865EE" w14:textId="77777777" w:rsidR="009C5176" w:rsidRPr="00541C3B" w:rsidRDefault="009C5176">
      <w:pPr>
        <w:adjustRightInd/>
        <w:spacing w:line="234" w:lineRule="exact"/>
        <w:rPr>
          <w:rFonts w:hAnsi="Times New Roman" w:cs="Times New Roman"/>
          <w:color w:val="000000" w:themeColor="text1"/>
        </w:rPr>
      </w:pPr>
    </w:p>
    <w:p w14:paraId="70DB3A18"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（学級編成及び収容定員）</w:t>
      </w:r>
    </w:p>
    <w:p w14:paraId="2550945F"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第４条　本校の学級編成及び収容定員は、次のとおりとする。</w:t>
      </w:r>
    </w:p>
    <w:tbl>
      <w:tblPr>
        <w:tblW w:w="0" w:type="auto"/>
        <w:tblInd w:w="1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3389"/>
        <w:gridCol w:w="1695"/>
      </w:tblGrid>
      <w:tr w:rsidR="00541C3B" w:rsidRPr="00541C3B" w14:paraId="487AAD84" w14:textId="77777777">
        <w:tc>
          <w:tcPr>
            <w:tcW w:w="1271" w:type="dxa"/>
            <w:tcBorders>
              <w:top w:val="single" w:sz="4" w:space="0" w:color="000000"/>
              <w:left w:val="single" w:sz="4" w:space="0" w:color="000000"/>
              <w:bottom w:val="nil"/>
              <w:right w:val="single" w:sz="4" w:space="0" w:color="000000"/>
            </w:tcBorders>
          </w:tcPr>
          <w:p w14:paraId="1F58B87C"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29AA3AD3" w14:textId="77777777" w:rsidR="009C5176" w:rsidRPr="00541C3B" w:rsidRDefault="009C5176" w:rsidP="00900874">
            <w:pPr>
              <w:suppressAutoHyphens/>
              <w:kinsoku w:val="0"/>
              <w:overflowPunct w:val="0"/>
              <w:autoSpaceDE w:val="0"/>
              <w:autoSpaceDN w:val="0"/>
              <w:spacing w:line="234" w:lineRule="exact"/>
              <w:jc w:val="center"/>
              <w:rPr>
                <w:rFonts w:hAnsi="Times New Roman" w:cs="Times New Roman"/>
                <w:color w:val="000000" w:themeColor="text1"/>
              </w:rPr>
            </w:pPr>
            <w:r w:rsidRPr="00541C3B">
              <w:rPr>
                <w:rFonts w:hint="eastAsia"/>
                <w:color w:val="000000" w:themeColor="text1"/>
                <w:sz w:val="20"/>
                <w:szCs w:val="20"/>
              </w:rPr>
              <w:t>学　年</w:t>
            </w:r>
          </w:p>
        </w:tc>
        <w:tc>
          <w:tcPr>
            <w:tcW w:w="3389" w:type="dxa"/>
            <w:tcBorders>
              <w:top w:val="single" w:sz="4" w:space="0" w:color="000000"/>
              <w:left w:val="single" w:sz="4" w:space="0" w:color="000000"/>
              <w:bottom w:val="nil"/>
              <w:right w:val="single" w:sz="4" w:space="0" w:color="000000"/>
            </w:tcBorders>
          </w:tcPr>
          <w:p w14:paraId="029F78F6"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3AF033B5"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収　容　定　員</w:t>
            </w:r>
          </w:p>
        </w:tc>
        <w:tc>
          <w:tcPr>
            <w:tcW w:w="1695" w:type="dxa"/>
            <w:tcBorders>
              <w:top w:val="single" w:sz="4" w:space="0" w:color="000000"/>
              <w:left w:val="single" w:sz="4" w:space="0" w:color="000000"/>
              <w:bottom w:val="nil"/>
              <w:right w:val="single" w:sz="4" w:space="0" w:color="000000"/>
            </w:tcBorders>
          </w:tcPr>
          <w:p w14:paraId="2BFC8564"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1196279F"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学　級</w:t>
            </w:r>
          </w:p>
        </w:tc>
      </w:tr>
      <w:tr w:rsidR="00541C3B" w:rsidRPr="00541C3B" w14:paraId="13A61142" w14:textId="77777777">
        <w:tc>
          <w:tcPr>
            <w:tcW w:w="1271" w:type="dxa"/>
            <w:tcBorders>
              <w:top w:val="single" w:sz="4" w:space="0" w:color="000000"/>
              <w:left w:val="single" w:sz="4" w:space="0" w:color="000000"/>
              <w:bottom w:val="nil"/>
              <w:right w:val="single" w:sz="4" w:space="0" w:color="000000"/>
            </w:tcBorders>
          </w:tcPr>
          <w:p w14:paraId="255F87FB" w14:textId="77777777" w:rsidR="009C5176" w:rsidRPr="00541C3B" w:rsidRDefault="009C5176" w:rsidP="00900874">
            <w:pPr>
              <w:suppressAutoHyphens/>
              <w:kinsoku w:val="0"/>
              <w:overflowPunct w:val="0"/>
              <w:autoSpaceDE w:val="0"/>
              <w:autoSpaceDN w:val="0"/>
              <w:spacing w:line="234" w:lineRule="exact"/>
              <w:jc w:val="center"/>
              <w:rPr>
                <w:rFonts w:hAnsi="Times New Roman" w:cs="Times New Roman"/>
                <w:color w:val="000000" w:themeColor="text1"/>
              </w:rPr>
            </w:pPr>
          </w:p>
          <w:p w14:paraId="5CF078A8" w14:textId="77777777" w:rsidR="009C5176" w:rsidRPr="00541C3B" w:rsidRDefault="00900874" w:rsidP="00900874">
            <w:pPr>
              <w:suppressAutoHyphens/>
              <w:kinsoku w:val="0"/>
              <w:wordWrap w:val="0"/>
              <w:overflowPunct w:val="0"/>
              <w:autoSpaceDE w:val="0"/>
              <w:autoSpaceDN w:val="0"/>
              <w:spacing w:line="234" w:lineRule="exact"/>
              <w:jc w:val="center"/>
              <w:rPr>
                <w:rFonts w:hAnsi="Times New Roman" w:cs="Times New Roman"/>
                <w:color w:val="000000" w:themeColor="text1"/>
              </w:rPr>
            </w:pPr>
            <w:r w:rsidRPr="00541C3B">
              <w:rPr>
                <w:rFonts w:hAnsi="Times New Roman" w:cs="Times New Roman" w:hint="eastAsia"/>
                <w:color w:val="000000" w:themeColor="text1"/>
              </w:rPr>
              <w:t>第１学年</w:t>
            </w:r>
          </w:p>
        </w:tc>
        <w:tc>
          <w:tcPr>
            <w:tcW w:w="3389" w:type="dxa"/>
            <w:tcBorders>
              <w:top w:val="single" w:sz="4" w:space="0" w:color="000000"/>
              <w:left w:val="single" w:sz="4" w:space="0" w:color="000000"/>
              <w:bottom w:val="nil"/>
              <w:right w:val="single" w:sz="4" w:space="0" w:color="000000"/>
            </w:tcBorders>
          </w:tcPr>
          <w:p w14:paraId="1051A205"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26C15D41"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名（男・女）</w:t>
            </w:r>
          </w:p>
        </w:tc>
        <w:tc>
          <w:tcPr>
            <w:tcW w:w="1695" w:type="dxa"/>
            <w:tcBorders>
              <w:top w:val="single" w:sz="4" w:space="0" w:color="000000"/>
              <w:left w:val="single" w:sz="4" w:space="0" w:color="000000"/>
              <w:bottom w:val="nil"/>
              <w:right w:val="single" w:sz="4" w:space="0" w:color="000000"/>
            </w:tcBorders>
          </w:tcPr>
          <w:p w14:paraId="63234C5F"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5C35B678"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学級</w:t>
            </w:r>
          </w:p>
        </w:tc>
      </w:tr>
      <w:tr w:rsidR="00541C3B" w:rsidRPr="00541C3B" w14:paraId="5D8B3DE8" w14:textId="77777777">
        <w:tc>
          <w:tcPr>
            <w:tcW w:w="1271" w:type="dxa"/>
            <w:tcBorders>
              <w:top w:val="single" w:sz="4" w:space="0" w:color="000000"/>
              <w:left w:val="single" w:sz="4" w:space="0" w:color="000000"/>
              <w:bottom w:val="nil"/>
              <w:right w:val="single" w:sz="4" w:space="0" w:color="000000"/>
            </w:tcBorders>
          </w:tcPr>
          <w:p w14:paraId="64F0C786" w14:textId="77777777" w:rsidR="009C5176" w:rsidRPr="00541C3B" w:rsidRDefault="009C5176" w:rsidP="00900874">
            <w:pPr>
              <w:suppressAutoHyphens/>
              <w:kinsoku w:val="0"/>
              <w:wordWrap w:val="0"/>
              <w:overflowPunct w:val="0"/>
              <w:autoSpaceDE w:val="0"/>
              <w:autoSpaceDN w:val="0"/>
              <w:spacing w:line="234" w:lineRule="exact"/>
              <w:jc w:val="center"/>
              <w:rPr>
                <w:rFonts w:hAnsi="Times New Roman" w:cs="Times New Roman"/>
                <w:color w:val="000000" w:themeColor="text1"/>
              </w:rPr>
            </w:pPr>
          </w:p>
          <w:p w14:paraId="04234284" w14:textId="77777777" w:rsidR="00900874" w:rsidRPr="00541C3B" w:rsidRDefault="00900874" w:rsidP="00900874">
            <w:pPr>
              <w:suppressAutoHyphens/>
              <w:kinsoku w:val="0"/>
              <w:wordWrap w:val="0"/>
              <w:overflowPunct w:val="0"/>
              <w:autoSpaceDE w:val="0"/>
              <w:autoSpaceDN w:val="0"/>
              <w:spacing w:line="234" w:lineRule="exact"/>
              <w:jc w:val="center"/>
              <w:rPr>
                <w:rFonts w:hAnsi="Times New Roman" w:cs="Times New Roman"/>
                <w:color w:val="000000" w:themeColor="text1"/>
              </w:rPr>
            </w:pPr>
            <w:r w:rsidRPr="00541C3B">
              <w:rPr>
                <w:rFonts w:hAnsi="Times New Roman" w:cs="Times New Roman" w:hint="eastAsia"/>
                <w:color w:val="000000" w:themeColor="text1"/>
              </w:rPr>
              <w:t>第２学年</w:t>
            </w:r>
          </w:p>
        </w:tc>
        <w:tc>
          <w:tcPr>
            <w:tcW w:w="3389" w:type="dxa"/>
            <w:tcBorders>
              <w:top w:val="single" w:sz="4" w:space="0" w:color="000000"/>
              <w:left w:val="single" w:sz="4" w:space="0" w:color="000000"/>
              <w:bottom w:val="nil"/>
              <w:right w:val="single" w:sz="4" w:space="0" w:color="000000"/>
            </w:tcBorders>
          </w:tcPr>
          <w:p w14:paraId="57BB6578"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4B308A2E"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名（男・女）</w:t>
            </w:r>
          </w:p>
        </w:tc>
        <w:tc>
          <w:tcPr>
            <w:tcW w:w="1695" w:type="dxa"/>
            <w:tcBorders>
              <w:top w:val="single" w:sz="4" w:space="0" w:color="000000"/>
              <w:left w:val="single" w:sz="4" w:space="0" w:color="000000"/>
              <w:bottom w:val="nil"/>
              <w:right w:val="single" w:sz="4" w:space="0" w:color="000000"/>
            </w:tcBorders>
          </w:tcPr>
          <w:p w14:paraId="2031DB88"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33BFBB8F"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学級</w:t>
            </w:r>
          </w:p>
        </w:tc>
      </w:tr>
      <w:tr w:rsidR="00541C3B" w:rsidRPr="00541C3B" w14:paraId="16152DAD" w14:textId="77777777">
        <w:tc>
          <w:tcPr>
            <w:tcW w:w="1271" w:type="dxa"/>
            <w:tcBorders>
              <w:top w:val="single" w:sz="4" w:space="0" w:color="000000"/>
              <w:left w:val="single" w:sz="4" w:space="0" w:color="000000"/>
              <w:bottom w:val="nil"/>
              <w:right w:val="single" w:sz="4" w:space="0" w:color="000000"/>
            </w:tcBorders>
          </w:tcPr>
          <w:p w14:paraId="41D2C8C5" w14:textId="77777777" w:rsidR="009C5176" w:rsidRPr="00541C3B" w:rsidRDefault="009C5176" w:rsidP="00900874">
            <w:pPr>
              <w:suppressAutoHyphens/>
              <w:kinsoku w:val="0"/>
              <w:wordWrap w:val="0"/>
              <w:overflowPunct w:val="0"/>
              <w:autoSpaceDE w:val="0"/>
              <w:autoSpaceDN w:val="0"/>
              <w:spacing w:line="234" w:lineRule="exact"/>
              <w:jc w:val="center"/>
              <w:rPr>
                <w:rFonts w:hAnsi="Times New Roman" w:cs="Times New Roman"/>
                <w:color w:val="000000" w:themeColor="text1"/>
              </w:rPr>
            </w:pPr>
          </w:p>
          <w:p w14:paraId="4E6CFF16" w14:textId="77777777" w:rsidR="00900874" w:rsidRPr="00541C3B" w:rsidRDefault="00900874" w:rsidP="00900874">
            <w:pPr>
              <w:suppressAutoHyphens/>
              <w:kinsoku w:val="0"/>
              <w:wordWrap w:val="0"/>
              <w:overflowPunct w:val="0"/>
              <w:autoSpaceDE w:val="0"/>
              <w:autoSpaceDN w:val="0"/>
              <w:spacing w:line="234" w:lineRule="exact"/>
              <w:jc w:val="center"/>
              <w:rPr>
                <w:rFonts w:hAnsi="Times New Roman" w:cs="Times New Roman"/>
                <w:color w:val="000000" w:themeColor="text1"/>
              </w:rPr>
            </w:pPr>
            <w:r w:rsidRPr="00541C3B">
              <w:rPr>
                <w:rFonts w:hAnsi="Times New Roman" w:cs="Times New Roman" w:hint="eastAsia"/>
                <w:color w:val="000000" w:themeColor="text1"/>
              </w:rPr>
              <w:t>第３学年</w:t>
            </w:r>
          </w:p>
        </w:tc>
        <w:tc>
          <w:tcPr>
            <w:tcW w:w="3389" w:type="dxa"/>
            <w:tcBorders>
              <w:top w:val="single" w:sz="4" w:space="0" w:color="000000"/>
              <w:left w:val="single" w:sz="4" w:space="0" w:color="000000"/>
              <w:bottom w:val="nil"/>
              <w:right w:val="single" w:sz="4" w:space="0" w:color="000000"/>
            </w:tcBorders>
          </w:tcPr>
          <w:p w14:paraId="4682E0CF"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25F73BAB"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名（男・女）</w:t>
            </w:r>
          </w:p>
        </w:tc>
        <w:tc>
          <w:tcPr>
            <w:tcW w:w="1695" w:type="dxa"/>
            <w:tcBorders>
              <w:top w:val="single" w:sz="4" w:space="0" w:color="000000"/>
              <w:left w:val="single" w:sz="4" w:space="0" w:color="000000"/>
              <w:bottom w:val="nil"/>
              <w:right w:val="single" w:sz="4" w:space="0" w:color="000000"/>
            </w:tcBorders>
          </w:tcPr>
          <w:p w14:paraId="18B8DA21"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0694D0A6"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学級</w:t>
            </w:r>
          </w:p>
        </w:tc>
      </w:tr>
      <w:tr w:rsidR="00541C3B" w:rsidRPr="00541C3B" w14:paraId="4FCBFEA9" w14:textId="77777777">
        <w:tc>
          <w:tcPr>
            <w:tcW w:w="1271" w:type="dxa"/>
            <w:tcBorders>
              <w:top w:val="single" w:sz="4" w:space="0" w:color="000000"/>
              <w:left w:val="single" w:sz="4" w:space="0" w:color="000000"/>
              <w:bottom w:val="nil"/>
              <w:right w:val="single" w:sz="4" w:space="0" w:color="000000"/>
            </w:tcBorders>
          </w:tcPr>
          <w:p w14:paraId="4585F042" w14:textId="77777777" w:rsidR="009C5176" w:rsidRPr="00541C3B" w:rsidRDefault="009C5176" w:rsidP="00900874">
            <w:pPr>
              <w:suppressAutoHyphens/>
              <w:kinsoku w:val="0"/>
              <w:wordWrap w:val="0"/>
              <w:overflowPunct w:val="0"/>
              <w:autoSpaceDE w:val="0"/>
              <w:autoSpaceDN w:val="0"/>
              <w:spacing w:line="234" w:lineRule="exact"/>
              <w:jc w:val="center"/>
              <w:rPr>
                <w:rFonts w:hAnsi="Times New Roman" w:cs="Times New Roman"/>
                <w:color w:val="000000" w:themeColor="text1"/>
              </w:rPr>
            </w:pPr>
          </w:p>
          <w:p w14:paraId="3E5EE679" w14:textId="77777777" w:rsidR="00900874" w:rsidRPr="00541C3B" w:rsidRDefault="00900874" w:rsidP="00900874">
            <w:pPr>
              <w:suppressAutoHyphens/>
              <w:kinsoku w:val="0"/>
              <w:wordWrap w:val="0"/>
              <w:overflowPunct w:val="0"/>
              <w:autoSpaceDE w:val="0"/>
              <w:autoSpaceDN w:val="0"/>
              <w:spacing w:line="234" w:lineRule="exact"/>
              <w:jc w:val="center"/>
              <w:rPr>
                <w:rFonts w:hAnsi="Times New Roman" w:cs="Times New Roman"/>
                <w:color w:val="000000" w:themeColor="text1"/>
              </w:rPr>
            </w:pPr>
            <w:r w:rsidRPr="00541C3B">
              <w:rPr>
                <w:rFonts w:hAnsi="Times New Roman" w:cs="Times New Roman" w:hint="eastAsia"/>
                <w:color w:val="000000" w:themeColor="text1"/>
              </w:rPr>
              <w:t>第４学年</w:t>
            </w:r>
          </w:p>
        </w:tc>
        <w:tc>
          <w:tcPr>
            <w:tcW w:w="3389" w:type="dxa"/>
            <w:tcBorders>
              <w:top w:val="single" w:sz="4" w:space="0" w:color="000000"/>
              <w:left w:val="single" w:sz="4" w:space="0" w:color="000000"/>
              <w:bottom w:val="nil"/>
              <w:right w:val="single" w:sz="4" w:space="0" w:color="000000"/>
            </w:tcBorders>
          </w:tcPr>
          <w:p w14:paraId="59BC8945"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30EB09B0"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名（男・女）</w:t>
            </w:r>
          </w:p>
        </w:tc>
        <w:tc>
          <w:tcPr>
            <w:tcW w:w="1695" w:type="dxa"/>
            <w:tcBorders>
              <w:top w:val="single" w:sz="4" w:space="0" w:color="000000"/>
              <w:left w:val="single" w:sz="4" w:space="0" w:color="000000"/>
              <w:bottom w:val="nil"/>
              <w:right w:val="single" w:sz="4" w:space="0" w:color="000000"/>
            </w:tcBorders>
          </w:tcPr>
          <w:p w14:paraId="43DF74D0"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6E911B2A"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学級</w:t>
            </w:r>
          </w:p>
        </w:tc>
      </w:tr>
      <w:tr w:rsidR="00541C3B" w:rsidRPr="00541C3B" w14:paraId="3B21289D" w14:textId="77777777">
        <w:tc>
          <w:tcPr>
            <w:tcW w:w="1271" w:type="dxa"/>
            <w:tcBorders>
              <w:top w:val="single" w:sz="4" w:space="0" w:color="000000"/>
              <w:left w:val="single" w:sz="4" w:space="0" w:color="000000"/>
              <w:bottom w:val="nil"/>
              <w:right w:val="single" w:sz="4" w:space="0" w:color="000000"/>
            </w:tcBorders>
          </w:tcPr>
          <w:p w14:paraId="5FF58284" w14:textId="77777777" w:rsidR="009C5176" w:rsidRPr="00541C3B" w:rsidRDefault="009C5176" w:rsidP="00900874">
            <w:pPr>
              <w:suppressAutoHyphens/>
              <w:kinsoku w:val="0"/>
              <w:wordWrap w:val="0"/>
              <w:overflowPunct w:val="0"/>
              <w:autoSpaceDE w:val="0"/>
              <w:autoSpaceDN w:val="0"/>
              <w:spacing w:line="234" w:lineRule="exact"/>
              <w:jc w:val="center"/>
              <w:rPr>
                <w:rFonts w:hAnsi="Times New Roman" w:cs="Times New Roman"/>
                <w:color w:val="000000" w:themeColor="text1"/>
              </w:rPr>
            </w:pPr>
          </w:p>
          <w:p w14:paraId="689CFC16" w14:textId="77777777" w:rsidR="00900874" w:rsidRPr="00541C3B" w:rsidRDefault="00900874" w:rsidP="00900874">
            <w:pPr>
              <w:suppressAutoHyphens/>
              <w:kinsoku w:val="0"/>
              <w:wordWrap w:val="0"/>
              <w:overflowPunct w:val="0"/>
              <w:autoSpaceDE w:val="0"/>
              <w:autoSpaceDN w:val="0"/>
              <w:spacing w:line="234" w:lineRule="exact"/>
              <w:jc w:val="center"/>
              <w:rPr>
                <w:rFonts w:hAnsi="Times New Roman" w:cs="Times New Roman"/>
                <w:color w:val="000000" w:themeColor="text1"/>
              </w:rPr>
            </w:pPr>
            <w:r w:rsidRPr="00541C3B">
              <w:rPr>
                <w:rFonts w:hAnsi="Times New Roman" w:cs="Times New Roman" w:hint="eastAsia"/>
                <w:color w:val="000000" w:themeColor="text1"/>
              </w:rPr>
              <w:t>第５学年</w:t>
            </w:r>
          </w:p>
        </w:tc>
        <w:tc>
          <w:tcPr>
            <w:tcW w:w="3389" w:type="dxa"/>
            <w:tcBorders>
              <w:top w:val="single" w:sz="4" w:space="0" w:color="000000"/>
              <w:left w:val="single" w:sz="4" w:space="0" w:color="000000"/>
              <w:bottom w:val="nil"/>
              <w:right w:val="single" w:sz="4" w:space="0" w:color="000000"/>
            </w:tcBorders>
          </w:tcPr>
          <w:p w14:paraId="697FB4AD"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63434522"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名（男・女）</w:t>
            </w:r>
          </w:p>
        </w:tc>
        <w:tc>
          <w:tcPr>
            <w:tcW w:w="1695" w:type="dxa"/>
            <w:tcBorders>
              <w:top w:val="single" w:sz="4" w:space="0" w:color="000000"/>
              <w:left w:val="single" w:sz="4" w:space="0" w:color="000000"/>
              <w:bottom w:val="nil"/>
              <w:right w:val="single" w:sz="4" w:space="0" w:color="000000"/>
            </w:tcBorders>
          </w:tcPr>
          <w:p w14:paraId="26C025F6"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347D0477"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学級</w:t>
            </w:r>
          </w:p>
        </w:tc>
      </w:tr>
      <w:tr w:rsidR="00541C3B" w:rsidRPr="00541C3B" w14:paraId="7F86C670" w14:textId="77777777">
        <w:tc>
          <w:tcPr>
            <w:tcW w:w="1271" w:type="dxa"/>
            <w:tcBorders>
              <w:top w:val="single" w:sz="4" w:space="0" w:color="000000"/>
              <w:left w:val="single" w:sz="4" w:space="0" w:color="000000"/>
              <w:bottom w:val="nil"/>
              <w:right w:val="single" w:sz="4" w:space="0" w:color="000000"/>
            </w:tcBorders>
          </w:tcPr>
          <w:p w14:paraId="021FF1A5" w14:textId="77777777" w:rsidR="009C5176" w:rsidRPr="00541C3B" w:rsidRDefault="009C5176" w:rsidP="00900874">
            <w:pPr>
              <w:suppressAutoHyphens/>
              <w:kinsoku w:val="0"/>
              <w:wordWrap w:val="0"/>
              <w:overflowPunct w:val="0"/>
              <w:autoSpaceDE w:val="0"/>
              <w:autoSpaceDN w:val="0"/>
              <w:spacing w:line="234" w:lineRule="exact"/>
              <w:jc w:val="center"/>
              <w:rPr>
                <w:rFonts w:hAnsi="Times New Roman" w:cs="Times New Roman"/>
                <w:color w:val="000000" w:themeColor="text1"/>
              </w:rPr>
            </w:pPr>
          </w:p>
          <w:p w14:paraId="1E85FBEB" w14:textId="77777777" w:rsidR="009C5176" w:rsidRPr="00541C3B" w:rsidRDefault="00900874" w:rsidP="00900874">
            <w:pPr>
              <w:suppressAutoHyphens/>
              <w:kinsoku w:val="0"/>
              <w:wordWrap w:val="0"/>
              <w:overflowPunct w:val="0"/>
              <w:autoSpaceDE w:val="0"/>
              <w:autoSpaceDN w:val="0"/>
              <w:spacing w:line="234" w:lineRule="exact"/>
              <w:jc w:val="center"/>
              <w:rPr>
                <w:rFonts w:hAnsi="Times New Roman" w:cs="Times New Roman"/>
                <w:color w:val="000000" w:themeColor="text1"/>
              </w:rPr>
            </w:pPr>
            <w:r w:rsidRPr="00541C3B">
              <w:rPr>
                <w:rFonts w:hAnsi="Times New Roman" w:cs="Times New Roman" w:hint="eastAsia"/>
                <w:color w:val="000000" w:themeColor="text1"/>
              </w:rPr>
              <w:t>第６学年</w:t>
            </w:r>
          </w:p>
        </w:tc>
        <w:tc>
          <w:tcPr>
            <w:tcW w:w="3389" w:type="dxa"/>
            <w:tcBorders>
              <w:top w:val="single" w:sz="4" w:space="0" w:color="000000"/>
              <w:left w:val="single" w:sz="4" w:space="0" w:color="000000"/>
              <w:bottom w:val="nil"/>
              <w:right w:val="single" w:sz="4" w:space="0" w:color="000000"/>
            </w:tcBorders>
          </w:tcPr>
          <w:p w14:paraId="151E29F6"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413C86B4"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名（男・女）</w:t>
            </w:r>
          </w:p>
        </w:tc>
        <w:tc>
          <w:tcPr>
            <w:tcW w:w="1695" w:type="dxa"/>
            <w:tcBorders>
              <w:top w:val="single" w:sz="4" w:space="0" w:color="000000"/>
              <w:left w:val="single" w:sz="4" w:space="0" w:color="000000"/>
              <w:bottom w:val="nil"/>
              <w:right w:val="single" w:sz="4" w:space="0" w:color="000000"/>
            </w:tcBorders>
          </w:tcPr>
          <w:p w14:paraId="4A08740B"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41589CDE"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学級</w:t>
            </w:r>
          </w:p>
        </w:tc>
      </w:tr>
      <w:tr w:rsidR="009C5176" w:rsidRPr="00541C3B" w14:paraId="5D4DBA2E" w14:textId="77777777">
        <w:tc>
          <w:tcPr>
            <w:tcW w:w="1271" w:type="dxa"/>
            <w:tcBorders>
              <w:top w:val="single" w:sz="4" w:space="0" w:color="000000"/>
              <w:left w:val="single" w:sz="4" w:space="0" w:color="000000"/>
              <w:bottom w:val="single" w:sz="4" w:space="0" w:color="000000"/>
              <w:right w:val="single" w:sz="4" w:space="0" w:color="000000"/>
            </w:tcBorders>
          </w:tcPr>
          <w:p w14:paraId="7077B610"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3B907BEC" w14:textId="77777777" w:rsidR="009C5176" w:rsidRPr="00541C3B" w:rsidRDefault="009C5176" w:rsidP="00900874">
            <w:pPr>
              <w:suppressAutoHyphens/>
              <w:kinsoku w:val="0"/>
              <w:overflowPunct w:val="0"/>
              <w:autoSpaceDE w:val="0"/>
              <w:autoSpaceDN w:val="0"/>
              <w:spacing w:line="234" w:lineRule="exact"/>
              <w:jc w:val="center"/>
              <w:rPr>
                <w:rFonts w:hAnsi="Times New Roman" w:cs="Times New Roman"/>
                <w:color w:val="000000" w:themeColor="text1"/>
              </w:rPr>
            </w:pPr>
            <w:r w:rsidRPr="00541C3B">
              <w:rPr>
                <w:rFonts w:hint="eastAsia"/>
                <w:color w:val="000000" w:themeColor="text1"/>
                <w:sz w:val="20"/>
                <w:szCs w:val="20"/>
              </w:rPr>
              <w:t>計</w:t>
            </w:r>
          </w:p>
        </w:tc>
        <w:tc>
          <w:tcPr>
            <w:tcW w:w="3389" w:type="dxa"/>
            <w:tcBorders>
              <w:top w:val="single" w:sz="4" w:space="0" w:color="000000"/>
              <w:left w:val="single" w:sz="4" w:space="0" w:color="000000"/>
              <w:bottom w:val="single" w:sz="4" w:space="0" w:color="000000"/>
              <w:right w:val="single" w:sz="4" w:space="0" w:color="000000"/>
            </w:tcBorders>
          </w:tcPr>
          <w:p w14:paraId="30EEED2B"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590D5BB1"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00900874" w:rsidRPr="00541C3B">
              <w:rPr>
                <w:rFonts w:hint="eastAsia"/>
                <w:color w:val="000000" w:themeColor="text1"/>
                <w:sz w:val="20"/>
                <w:szCs w:val="20"/>
              </w:rPr>
              <w:t>名（男・女</w:t>
            </w:r>
          </w:p>
        </w:tc>
        <w:tc>
          <w:tcPr>
            <w:tcW w:w="1695" w:type="dxa"/>
            <w:tcBorders>
              <w:top w:val="single" w:sz="4" w:space="0" w:color="000000"/>
              <w:left w:val="single" w:sz="4" w:space="0" w:color="000000"/>
              <w:bottom w:val="single" w:sz="4" w:space="0" w:color="000000"/>
              <w:right w:val="single" w:sz="4" w:space="0" w:color="000000"/>
            </w:tcBorders>
          </w:tcPr>
          <w:p w14:paraId="708383AB"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005F2652"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学級</w:t>
            </w:r>
          </w:p>
        </w:tc>
      </w:tr>
    </w:tbl>
    <w:p w14:paraId="09EC5EDE" w14:textId="77777777" w:rsidR="009C5176" w:rsidRPr="00541C3B" w:rsidRDefault="009C5176">
      <w:pPr>
        <w:adjustRightInd/>
        <w:spacing w:line="234" w:lineRule="exact"/>
        <w:rPr>
          <w:rFonts w:hAnsi="Times New Roman" w:cs="Times New Roman"/>
          <w:color w:val="000000" w:themeColor="text1"/>
        </w:rPr>
      </w:pPr>
    </w:p>
    <w:p w14:paraId="4C001894"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第３章　修業年限、学年、学期及び休業日等</w:t>
      </w:r>
    </w:p>
    <w:p w14:paraId="3ABBCCDE" w14:textId="77777777" w:rsidR="009C5176" w:rsidRPr="00541C3B" w:rsidRDefault="009C5176">
      <w:pPr>
        <w:adjustRightInd/>
        <w:spacing w:line="234" w:lineRule="exact"/>
        <w:rPr>
          <w:rFonts w:hAnsi="Times New Roman" w:cs="Times New Roman"/>
          <w:color w:val="000000" w:themeColor="text1"/>
        </w:rPr>
      </w:pPr>
    </w:p>
    <w:p w14:paraId="51AF3817"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（修業年限）</w:t>
      </w:r>
    </w:p>
    <w:p w14:paraId="4A07A338"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第５条　本校の修業年限は、６年とする。</w:t>
      </w:r>
    </w:p>
    <w:p w14:paraId="220D8585" w14:textId="77777777" w:rsidR="009C5176" w:rsidRPr="00541C3B" w:rsidRDefault="009C5176">
      <w:pPr>
        <w:adjustRightInd/>
        <w:spacing w:line="234" w:lineRule="exact"/>
        <w:rPr>
          <w:rFonts w:hAnsi="Times New Roman" w:cs="Times New Roman"/>
          <w:color w:val="000000" w:themeColor="text1"/>
        </w:rPr>
      </w:pPr>
    </w:p>
    <w:p w14:paraId="7BC8018D"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（学年）</w:t>
      </w:r>
    </w:p>
    <w:p w14:paraId="42F06DF1"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第６条　学年は、４月１日に始まり翌年３月３１日に終わる。</w:t>
      </w:r>
    </w:p>
    <w:p w14:paraId="1CB689CC" w14:textId="77777777" w:rsidR="009C5176" w:rsidRPr="00541C3B" w:rsidRDefault="009C5176">
      <w:pPr>
        <w:adjustRightInd/>
        <w:spacing w:line="234" w:lineRule="exact"/>
        <w:rPr>
          <w:rFonts w:hAnsi="Times New Roman" w:cs="Times New Roman"/>
          <w:color w:val="000000" w:themeColor="text1"/>
        </w:rPr>
      </w:pPr>
    </w:p>
    <w:p w14:paraId="21D1296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（学期）</w:t>
      </w:r>
    </w:p>
    <w:p w14:paraId="702D590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第７条　学年を分けて、次の３学期とする。</w:t>
      </w:r>
    </w:p>
    <w:p w14:paraId="16BC9BB6"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第１学期　４月１日から　７月３１日まで</w:t>
      </w:r>
    </w:p>
    <w:p w14:paraId="5CAE63DE"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第２学期　８月１日から１２月３１日まで</w:t>
      </w:r>
    </w:p>
    <w:p w14:paraId="293A11D1"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第３学期　１月１日から　３月３１日まで</w:t>
      </w:r>
    </w:p>
    <w:p w14:paraId="33CA546C" w14:textId="77777777" w:rsidR="009C5176" w:rsidRPr="00541C3B" w:rsidRDefault="009C5176">
      <w:pPr>
        <w:adjustRightInd/>
        <w:spacing w:line="234" w:lineRule="exact"/>
        <w:rPr>
          <w:rFonts w:hAnsi="Times New Roman" w:cs="Times New Roman"/>
          <w:color w:val="000000" w:themeColor="text1"/>
        </w:rPr>
      </w:pPr>
    </w:p>
    <w:p w14:paraId="7415705F"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（休業日、臨時授業及び臨時休業）</w:t>
      </w:r>
    </w:p>
    <w:p w14:paraId="7584F51A"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第８条　休業日は、次のとおりとする。</w:t>
      </w:r>
    </w:p>
    <w:p w14:paraId="08BBEBBF"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（１）日曜日</w:t>
      </w:r>
    </w:p>
    <w:p w14:paraId="2C4FB74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（２）土曜日（毎月の第○土曜日）</w:t>
      </w:r>
    </w:p>
    <w:p w14:paraId="093633A6"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（３）国民の祝日に関する法律（昭和２３年法律第１７８号）に規定する日</w:t>
      </w:r>
    </w:p>
    <w:p w14:paraId="7F682484"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（４）夏季休業○月○日から○月○日まで</w:t>
      </w:r>
    </w:p>
    <w:p w14:paraId="594DEB84"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（５）冬季休業○月○日から○月○日まで．</w:t>
      </w:r>
    </w:p>
    <w:p w14:paraId="1D5101B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（６）学年末休業○月○日から○月○日まで</w:t>
      </w:r>
    </w:p>
    <w:p w14:paraId="47BABBDE"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（７）学年始休業○月○日から○月○日まで</w:t>
      </w:r>
    </w:p>
    <w:p w14:paraId="61C601F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（８）開校記念日○月○日</w:t>
      </w:r>
    </w:p>
    <w:p w14:paraId="04459A0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lastRenderedPageBreak/>
        <w:t>２　教育上必要があり、かつ、やむを得ない事情があるときは、前項の規定にかかわらず休業日に授業を行うことがある。</w:t>
      </w:r>
    </w:p>
    <w:p w14:paraId="7D31B9D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非常変災その他急迫の事情があるとき若しくは教育の実施上特別の事情があるときは、臨時に授業を行わないことがある。</w:t>
      </w:r>
    </w:p>
    <w:p w14:paraId="77B3E7D0" w14:textId="77777777" w:rsidR="009C5176" w:rsidRPr="00541C3B" w:rsidRDefault="009C5176">
      <w:pPr>
        <w:adjustRightInd/>
        <w:spacing w:line="234" w:lineRule="exact"/>
        <w:rPr>
          <w:rFonts w:hAnsi="Times New Roman" w:cs="Times New Roman"/>
          <w:color w:val="000000" w:themeColor="text1"/>
        </w:rPr>
      </w:pPr>
    </w:p>
    <w:p w14:paraId="4BD10E13"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第４章　入学、退学、転学及び休学等</w:t>
      </w:r>
    </w:p>
    <w:p w14:paraId="2E15BDF4" w14:textId="77777777" w:rsidR="009C5176" w:rsidRPr="00541C3B" w:rsidRDefault="009C5176">
      <w:pPr>
        <w:adjustRightInd/>
        <w:spacing w:line="234" w:lineRule="exact"/>
        <w:rPr>
          <w:rFonts w:hAnsi="Times New Roman" w:cs="Times New Roman"/>
          <w:color w:val="000000" w:themeColor="text1"/>
        </w:rPr>
      </w:pPr>
    </w:p>
    <w:p w14:paraId="1325055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（入学資格）</w:t>
      </w:r>
    </w:p>
    <w:p w14:paraId="0E49DFCD"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第９条　本校に入学することができる者は、学齢に達した児童とする。</w:t>
      </w:r>
    </w:p>
    <w:p w14:paraId="431B7A1D" w14:textId="77777777" w:rsidR="009C5176" w:rsidRPr="00541C3B" w:rsidRDefault="009C5176">
      <w:pPr>
        <w:adjustRightInd/>
        <w:spacing w:line="234" w:lineRule="exact"/>
        <w:rPr>
          <w:rFonts w:hAnsi="Times New Roman" w:cs="Times New Roman"/>
          <w:color w:val="000000" w:themeColor="text1"/>
        </w:rPr>
      </w:pPr>
    </w:p>
    <w:p w14:paraId="10287EAF"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（転入学又は編入学資格）</w:t>
      </w:r>
    </w:p>
    <w:p w14:paraId="7C90B25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第１０条　第１学年の途中又は第２学年以上に転入学することができる者は、前条に規定する資格を有し、かつ、前各学年の課程を修了した者又は修了したと同等以上の学力を有すると認められる者とする。</w:t>
      </w:r>
    </w:p>
    <w:p w14:paraId="5617EC8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第１学年の途中又は第２学年以上に編入学することができる者は、相当年齢に達し、当該学年に在籍する者と同等以上の学力があると認められる者とする。</w:t>
      </w:r>
    </w:p>
    <w:p w14:paraId="6EDB0223" w14:textId="77777777" w:rsidR="009C5176" w:rsidRPr="00541C3B" w:rsidRDefault="009C5176">
      <w:pPr>
        <w:adjustRightInd/>
        <w:spacing w:line="234" w:lineRule="exact"/>
        <w:rPr>
          <w:rFonts w:hAnsi="Times New Roman" w:cs="Times New Roman"/>
          <w:color w:val="000000" w:themeColor="text1"/>
        </w:rPr>
      </w:pPr>
    </w:p>
    <w:p w14:paraId="62EDF0E6"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（入学許可）</w:t>
      </w:r>
    </w:p>
    <w:p w14:paraId="5D3F8EE1"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第１１条　入学を希望する者には、選考を行い校長がこれを許可する。</w:t>
      </w:r>
    </w:p>
    <w:p w14:paraId="6A593A15" w14:textId="77777777" w:rsidR="009C5176" w:rsidRPr="00541C3B" w:rsidRDefault="009C5176">
      <w:pPr>
        <w:adjustRightInd/>
        <w:spacing w:line="234" w:lineRule="exact"/>
        <w:rPr>
          <w:rFonts w:hAnsi="Times New Roman" w:cs="Times New Roman"/>
          <w:color w:val="000000" w:themeColor="text1"/>
        </w:rPr>
      </w:pPr>
    </w:p>
    <w:p w14:paraId="7C162A7E"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（出願手続）</w:t>
      </w:r>
    </w:p>
    <w:p w14:paraId="79690F1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第１２条　入学を希望するときは、保護者は入学願書等の書類に検定料をそえ、願い出なければならない。</w:t>
      </w:r>
    </w:p>
    <w:p w14:paraId="4E740393" w14:textId="77777777" w:rsidR="009C5176" w:rsidRPr="00541C3B" w:rsidRDefault="009C5176">
      <w:pPr>
        <w:adjustRightInd/>
        <w:spacing w:line="234" w:lineRule="exact"/>
        <w:ind w:left="210" w:hanging="210"/>
        <w:rPr>
          <w:rFonts w:hAnsi="Times New Roman" w:cs="Times New Roman"/>
          <w:color w:val="000000" w:themeColor="text1"/>
        </w:rPr>
      </w:pPr>
    </w:p>
    <w:p w14:paraId="53B9F6B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（入学手続）</w:t>
      </w:r>
    </w:p>
    <w:p w14:paraId="203BB6C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第１３条　入学の許可を受けたときは、保護者は速やかに誓約書、保証書等に入学料をそえて、提出しなければならない。</w:t>
      </w:r>
    </w:p>
    <w:p w14:paraId="2DDFF5B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前項に定める手続きが所定の期日までに行われないときは、入学の許可を取り消すことがある。</w:t>
      </w:r>
    </w:p>
    <w:p w14:paraId="03E340C2" w14:textId="77777777" w:rsidR="009C5176" w:rsidRPr="00541C3B" w:rsidRDefault="009C5176">
      <w:pPr>
        <w:adjustRightInd/>
        <w:spacing w:line="234" w:lineRule="exact"/>
        <w:ind w:left="210" w:hanging="210"/>
        <w:rPr>
          <w:rFonts w:hAnsi="Times New Roman" w:cs="Times New Roman"/>
          <w:color w:val="000000" w:themeColor="text1"/>
        </w:rPr>
      </w:pPr>
    </w:p>
    <w:p w14:paraId="403817E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（転学）</w:t>
      </w:r>
    </w:p>
    <w:p w14:paraId="42FB144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第１４条　他の小学校から本校に転学を志望する児童があるときは、欠員がある場合に限り、選考のうえ転学を許可することがある。</w:t>
      </w:r>
    </w:p>
    <w:p w14:paraId="3545A33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児童が他の小学校へ転学しようとするときは、保護者は所定の書類にその理由を明記し、願い出て許可を受けなければならない。</w:t>
      </w:r>
    </w:p>
    <w:p w14:paraId="4B932A08" w14:textId="77777777" w:rsidR="009C5176" w:rsidRPr="00541C3B" w:rsidRDefault="009C5176">
      <w:pPr>
        <w:adjustRightInd/>
        <w:spacing w:line="234" w:lineRule="exact"/>
        <w:rPr>
          <w:rFonts w:hAnsi="Times New Roman" w:cs="Times New Roman"/>
          <w:color w:val="000000" w:themeColor="text1"/>
        </w:rPr>
      </w:pPr>
    </w:p>
    <w:p w14:paraId="67C03F75"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（退学）</w:t>
      </w:r>
    </w:p>
    <w:p w14:paraId="554F617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第１５条　児童が退学しようとするときは、保護者は所定の書類にその理由を明記し、願い出て許可を受けなければならない。</w:t>
      </w:r>
    </w:p>
    <w:p w14:paraId="615A0224" w14:textId="77777777" w:rsidR="009C5176" w:rsidRPr="00541C3B" w:rsidRDefault="009C5176">
      <w:pPr>
        <w:adjustRightInd/>
        <w:spacing w:line="234" w:lineRule="exact"/>
        <w:ind w:left="210" w:hanging="210"/>
        <w:rPr>
          <w:rFonts w:hAnsi="Times New Roman" w:cs="Times New Roman"/>
          <w:color w:val="000000" w:themeColor="text1"/>
        </w:rPr>
      </w:pPr>
    </w:p>
    <w:p w14:paraId="551113F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（欠席、休学）</w:t>
      </w:r>
    </w:p>
    <w:p w14:paraId="0B37D25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第１６条　児童が病気その他やむを得ない理由により欠席するときは、保護者はその理由を明記し、届け出なければならない。</w:t>
      </w:r>
    </w:p>
    <w:p w14:paraId="778DCEE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児童が病気その他やむを得ない理由により○月以上出席することができない時は、保護者は所定の書類にその理由を明記し、医師の診断書等を添え願い出て許可を受けなければならない。</w:t>
      </w:r>
    </w:p>
    <w:p w14:paraId="1647C964" w14:textId="77777777" w:rsidR="009C5176" w:rsidRPr="00541C3B" w:rsidRDefault="009C5176">
      <w:pPr>
        <w:adjustRightInd/>
        <w:spacing w:line="234" w:lineRule="exact"/>
        <w:ind w:left="210" w:hanging="210"/>
        <w:rPr>
          <w:rFonts w:hAnsi="Times New Roman" w:cs="Times New Roman"/>
          <w:color w:val="000000" w:themeColor="text1"/>
        </w:rPr>
      </w:pPr>
    </w:p>
    <w:p w14:paraId="5B05C7D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（復学）</w:t>
      </w:r>
    </w:p>
    <w:p w14:paraId="07D033A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第１７条　前条第２項の規定により休学中の児童が復学しようとするときは、保護者は所定の書類にその事情を明記し、医師の診断書等を添え願い出て許可を受けなければならない。</w:t>
      </w:r>
    </w:p>
    <w:p w14:paraId="595AA8D8" w14:textId="77777777" w:rsidR="009C5176" w:rsidRPr="00541C3B" w:rsidRDefault="009C5176">
      <w:pPr>
        <w:adjustRightInd/>
        <w:spacing w:line="234" w:lineRule="exact"/>
        <w:ind w:left="210" w:hanging="210"/>
        <w:rPr>
          <w:rFonts w:hAnsi="Times New Roman" w:cs="Times New Roman"/>
          <w:color w:val="000000" w:themeColor="text1"/>
        </w:rPr>
      </w:pPr>
    </w:p>
    <w:p w14:paraId="060C472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（出席停止）</w:t>
      </w:r>
    </w:p>
    <w:p w14:paraId="20117C9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第１８条　児童が伝染病にかかり又はそのおそれがあるとき、その他必要があると認められるときは、その生徒に対し出席停止を命ずることがある。</w:t>
      </w:r>
    </w:p>
    <w:p w14:paraId="59E601F3" w14:textId="77777777" w:rsidR="009C5176" w:rsidRPr="00541C3B" w:rsidRDefault="009C5176">
      <w:pPr>
        <w:adjustRightInd/>
        <w:spacing w:line="234" w:lineRule="exact"/>
        <w:ind w:left="210" w:hanging="210"/>
        <w:rPr>
          <w:rFonts w:hAnsi="Times New Roman" w:cs="Times New Roman"/>
          <w:color w:val="000000" w:themeColor="text1"/>
        </w:rPr>
      </w:pPr>
    </w:p>
    <w:p w14:paraId="67E5B79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（忌引）</w:t>
      </w:r>
    </w:p>
    <w:p w14:paraId="72C126C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第１９条　生徒が親族の死亡により忌引休みを願い出たときは、これを許可することがある。</w:t>
      </w:r>
    </w:p>
    <w:p w14:paraId="76F94AA0" w14:textId="77777777" w:rsidR="009C5176" w:rsidRPr="00541C3B" w:rsidRDefault="009C5176">
      <w:pPr>
        <w:adjustRightInd/>
        <w:spacing w:line="234" w:lineRule="exact"/>
        <w:ind w:left="210" w:hanging="210"/>
        <w:rPr>
          <w:rFonts w:hAnsi="Times New Roman" w:cs="Times New Roman"/>
          <w:color w:val="000000" w:themeColor="text1"/>
        </w:rPr>
      </w:pPr>
    </w:p>
    <w:p w14:paraId="54B0CE1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（身上事項の異動の届出）</w:t>
      </w:r>
    </w:p>
    <w:p w14:paraId="1DDF2CD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第２０条　児童及び保護者、保証人の氏名、本籍、住所の変更等身上事項について異動があったときは、速やかに届け出なければならない。</w:t>
      </w:r>
    </w:p>
    <w:p w14:paraId="15C7D779" w14:textId="77777777" w:rsidR="009C5176" w:rsidRPr="00541C3B" w:rsidRDefault="009C5176">
      <w:pPr>
        <w:adjustRightInd/>
        <w:spacing w:line="234" w:lineRule="exact"/>
        <w:ind w:left="210" w:hanging="210"/>
        <w:rPr>
          <w:rFonts w:hAnsi="Times New Roman" w:cs="Times New Roman"/>
          <w:color w:val="000000" w:themeColor="text1"/>
        </w:rPr>
      </w:pPr>
    </w:p>
    <w:p w14:paraId="2EA20C9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第５章　教育課程、学年の課程修了の認定及び卒業等</w:t>
      </w:r>
    </w:p>
    <w:p w14:paraId="06B8CDEB" w14:textId="77777777" w:rsidR="009C5176" w:rsidRPr="00541C3B" w:rsidRDefault="009C5176" w:rsidP="000D5957">
      <w:pPr>
        <w:adjustRightInd/>
        <w:spacing w:line="234" w:lineRule="exact"/>
        <w:rPr>
          <w:rFonts w:hAnsi="Times New Roman" w:cs="Times New Roman"/>
          <w:color w:val="000000" w:themeColor="text1"/>
        </w:rPr>
      </w:pPr>
    </w:p>
    <w:p w14:paraId="7AC0720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（教育課程）</w:t>
      </w:r>
    </w:p>
    <w:p w14:paraId="43E2951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第２１条　本校の教育課程は、小学校学習指導要領に基づき編成し、その教科及び授業時数は、別表のと</w:t>
      </w:r>
      <w:r w:rsidRPr="00541C3B">
        <w:rPr>
          <w:rFonts w:hint="eastAsia"/>
          <w:color w:val="000000" w:themeColor="text1"/>
          <w:sz w:val="20"/>
          <w:szCs w:val="20"/>
        </w:rPr>
        <w:lastRenderedPageBreak/>
        <w:t>おりとする。</w:t>
      </w:r>
    </w:p>
    <w:p w14:paraId="667D54A9" w14:textId="77777777" w:rsidR="009C5176" w:rsidRPr="00541C3B" w:rsidRDefault="009C5176">
      <w:pPr>
        <w:adjustRightInd/>
        <w:spacing w:line="234" w:lineRule="exact"/>
        <w:ind w:left="210" w:hanging="210"/>
        <w:rPr>
          <w:rFonts w:hAnsi="Times New Roman" w:cs="Times New Roman"/>
          <w:color w:val="000000" w:themeColor="text1"/>
        </w:rPr>
      </w:pPr>
    </w:p>
    <w:p w14:paraId="7125CD0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（課程終了の認定）</w:t>
      </w:r>
    </w:p>
    <w:p w14:paraId="52378C7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第２２条　各学年の課程の修了は、児童の平素の成績を評価し、学年末において認定する。</w:t>
      </w:r>
    </w:p>
    <w:p w14:paraId="3815767F" w14:textId="77777777" w:rsidR="009C5176" w:rsidRPr="00541C3B" w:rsidRDefault="009C5176">
      <w:pPr>
        <w:adjustRightInd/>
        <w:spacing w:line="234" w:lineRule="exact"/>
        <w:ind w:left="210" w:hanging="210"/>
        <w:rPr>
          <w:rFonts w:hAnsi="Times New Roman" w:cs="Times New Roman"/>
          <w:color w:val="000000" w:themeColor="text1"/>
        </w:rPr>
      </w:pPr>
    </w:p>
    <w:p w14:paraId="2A6FACD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（卒業）</w:t>
      </w:r>
    </w:p>
    <w:p w14:paraId="1947AC7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第２３条　前条の規定により児童が本校所定の全課程を修了したと認められるときは、卒業証書を授与する。</w:t>
      </w:r>
    </w:p>
    <w:p w14:paraId="6DB0600B" w14:textId="77777777" w:rsidR="009C5176" w:rsidRPr="00541C3B" w:rsidRDefault="009C5176">
      <w:pPr>
        <w:adjustRightInd/>
        <w:spacing w:line="234" w:lineRule="exact"/>
        <w:ind w:left="210" w:hanging="210"/>
        <w:rPr>
          <w:rFonts w:hAnsi="Times New Roman" w:cs="Times New Roman"/>
          <w:color w:val="000000" w:themeColor="text1"/>
        </w:rPr>
      </w:pPr>
    </w:p>
    <w:p w14:paraId="226167C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（原級留置）</w:t>
      </w:r>
    </w:p>
    <w:p w14:paraId="0DD718C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第２４条　児童のうちで当該学年における所定の教育課程を修了することができなかった者について、教育上必要があるときは、原級に留め置くことがある。</w:t>
      </w:r>
    </w:p>
    <w:p w14:paraId="0FDE822E" w14:textId="77777777" w:rsidR="009C5176" w:rsidRPr="00541C3B" w:rsidRDefault="009C5176">
      <w:pPr>
        <w:adjustRightInd/>
        <w:spacing w:line="234" w:lineRule="exact"/>
        <w:ind w:left="210" w:hanging="210"/>
        <w:rPr>
          <w:rFonts w:hAnsi="Times New Roman" w:cs="Times New Roman"/>
          <w:color w:val="000000" w:themeColor="text1"/>
        </w:rPr>
      </w:pPr>
    </w:p>
    <w:p w14:paraId="6634EA2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第６章　教職員組織</w:t>
      </w:r>
    </w:p>
    <w:p w14:paraId="170823BA" w14:textId="77777777" w:rsidR="009C5176" w:rsidRPr="00541C3B" w:rsidRDefault="009C5176">
      <w:pPr>
        <w:adjustRightInd/>
        <w:spacing w:line="234" w:lineRule="exact"/>
        <w:ind w:left="210" w:hanging="210"/>
        <w:rPr>
          <w:rFonts w:hAnsi="Times New Roman" w:cs="Times New Roman"/>
          <w:color w:val="000000" w:themeColor="text1"/>
        </w:rPr>
      </w:pPr>
    </w:p>
    <w:p w14:paraId="2E4F619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（教職員組織）</w:t>
      </w:r>
    </w:p>
    <w:p w14:paraId="365F176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第２５条　本校に次の教職員を置く。</w:t>
      </w:r>
    </w:p>
    <w:p w14:paraId="79126DF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（１）校長　　　　　　　１名</w:t>
      </w:r>
      <w:r w:rsidRPr="00541C3B">
        <w:rPr>
          <w:color w:val="000000" w:themeColor="text1"/>
          <w:sz w:val="20"/>
          <w:szCs w:val="20"/>
        </w:rPr>
        <w:t xml:space="preserve">  </w:t>
      </w:r>
    </w:p>
    <w:p w14:paraId="53116D8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（２）副校長　　　　　　○名</w:t>
      </w:r>
    </w:p>
    <w:p w14:paraId="5EA2C08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（３）教頭　　　　　　　○名</w:t>
      </w:r>
    </w:p>
    <w:p w14:paraId="24C0227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（４）主幹教諭　　　　　○名</w:t>
      </w:r>
    </w:p>
    <w:p w14:paraId="79F787B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（５）指導教諭　　　　　○名</w:t>
      </w:r>
    </w:p>
    <w:p w14:paraId="281DAEA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（６）教諭　　　　　　　○名以上</w:t>
      </w:r>
    </w:p>
    <w:p w14:paraId="15C2013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（７）助教諭　　　　　　○名</w:t>
      </w:r>
    </w:p>
    <w:p w14:paraId="4EB5EFA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（８）養護教諭　　　　　○名</w:t>
      </w:r>
    </w:p>
    <w:p w14:paraId="34B6B9F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（９）養護助教諭　　　　○名</w:t>
      </w:r>
    </w:p>
    <w:p w14:paraId="610A428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10</w:t>
      </w:r>
      <w:r w:rsidRPr="00541C3B">
        <w:rPr>
          <w:rFonts w:hint="eastAsia"/>
          <w:color w:val="000000" w:themeColor="text1"/>
          <w:sz w:val="20"/>
          <w:szCs w:val="20"/>
        </w:rPr>
        <w:t>）栄養教諭　　　　　○名</w:t>
      </w:r>
    </w:p>
    <w:p w14:paraId="61A8100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11</w:t>
      </w:r>
      <w:r w:rsidRPr="00541C3B">
        <w:rPr>
          <w:rFonts w:hint="eastAsia"/>
          <w:color w:val="000000" w:themeColor="text1"/>
          <w:sz w:val="20"/>
          <w:szCs w:val="20"/>
        </w:rPr>
        <w:t>）司書教諭　　　　　○名</w:t>
      </w:r>
    </w:p>
    <w:p w14:paraId="077C09E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12</w:t>
      </w:r>
      <w:r w:rsidRPr="00541C3B">
        <w:rPr>
          <w:rFonts w:hint="eastAsia"/>
          <w:color w:val="000000" w:themeColor="text1"/>
          <w:sz w:val="20"/>
          <w:szCs w:val="20"/>
        </w:rPr>
        <w:t>）講師　　　　　　　○名以上</w:t>
      </w:r>
    </w:p>
    <w:p w14:paraId="3C95AF1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13</w:t>
      </w:r>
      <w:r w:rsidRPr="00541C3B">
        <w:rPr>
          <w:rFonts w:hint="eastAsia"/>
          <w:color w:val="000000" w:themeColor="text1"/>
          <w:sz w:val="20"/>
          <w:szCs w:val="20"/>
        </w:rPr>
        <w:t>）事務職員　　　　　○名以上</w:t>
      </w:r>
    </w:p>
    <w:p w14:paraId="556A4DE8"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rPr>
        <w:t xml:space="preserve">　　　</w:t>
      </w:r>
      <w:r w:rsidRPr="00541C3B">
        <w:rPr>
          <w:rFonts w:hint="eastAsia"/>
          <w:color w:val="000000" w:themeColor="text1"/>
          <w:sz w:val="20"/>
          <w:szCs w:val="20"/>
          <w:lang w:eastAsia="zh-CN"/>
        </w:rPr>
        <w:t>（</w:t>
      </w:r>
      <w:r w:rsidRPr="00541C3B">
        <w:rPr>
          <w:color w:val="000000" w:themeColor="text1"/>
          <w:sz w:val="20"/>
          <w:szCs w:val="20"/>
          <w:lang w:eastAsia="zh-CN"/>
        </w:rPr>
        <w:t>14</w:t>
      </w:r>
      <w:r w:rsidRPr="00541C3B">
        <w:rPr>
          <w:rFonts w:hint="eastAsia"/>
          <w:color w:val="000000" w:themeColor="text1"/>
          <w:sz w:val="20"/>
          <w:szCs w:val="20"/>
          <w:lang w:eastAsia="zh-CN"/>
        </w:rPr>
        <w:t>）学校医　　　　　　○名</w:t>
      </w:r>
    </w:p>
    <w:p w14:paraId="6A3BAD99"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lang w:eastAsia="zh-CN"/>
        </w:rPr>
        <w:t xml:space="preserve">　　　（</w:t>
      </w:r>
      <w:r w:rsidRPr="00541C3B">
        <w:rPr>
          <w:color w:val="000000" w:themeColor="text1"/>
          <w:sz w:val="20"/>
          <w:szCs w:val="20"/>
          <w:lang w:eastAsia="zh-CN"/>
        </w:rPr>
        <w:t>15</w:t>
      </w:r>
      <w:r w:rsidRPr="00541C3B">
        <w:rPr>
          <w:rFonts w:hint="eastAsia"/>
          <w:color w:val="000000" w:themeColor="text1"/>
          <w:sz w:val="20"/>
          <w:szCs w:val="20"/>
          <w:lang w:eastAsia="zh-CN"/>
        </w:rPr>
        <w:t>）学校歯科医　　　　○名</w:t>
      </w:r>
    </w:p>
    <w:p w14:paraId="0E7FAB24"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lang w:eastAsia="zh-CN"/>
        </w:rPr>
        <w:t xml:space="preserve">　　　（</w:t>
      </w:r>
      <w:r w:rsidRPr="00541C3B">
        <w:rPr>
          <w:color w:val="000000" w:themeColor="text1"/>
          <w:sz w:val="20"/>
          <w:szCs w:val="20"/>
          <w:lang w:eastAsia="zh-CN"/>
        </w:rPr>
        <w:t>16</w:t>
      </w:r>
      <w:r w:rsidRPr="00541C3B">
        <w:rPr>
          <w:rFonts w:hint="eastAsia"/>
          <w:color w:val="000000" w:themeColor="text1"/>
          <w:sz w:val="20"/>
          <w:szCs w:val="20"/>
          <w:lang w:eastAsia="zh-CN"/>
        </w:rPr>
        <w:t>）学校薬剤師　　　　○名</w:t>
      </w:r>
    </w:p>
    <w:p w14:paraId="52D52E6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校長は、校務をつかさどり、所属職員を監督する。</w:t>
      </w:r>
    </w:p>
    <w:p w14:paraId="5762640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rPr>
        <w:t>３　副校長は、校長を助け、命を受けて校務をつかさどる。</w:t>
      </w:r>
    </w:p>
    <w:p w14:paraId="74A48AB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４　教頭は、校長を助け、校務を整理し、及び必要に応じ児童の教育をつかさどる。</w:t>
      </w:r>
    </w:p>
    <w:p w14:paraId="676A08A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５　主幹教諭は、校長（※１）及び教頭を助け、命を受けて校務の一部を整理し、並びに児童の教育をつかさどる。</w:t>
      </w:r>
    </w:p>
    <w:p w14:paraId="69DA28C2" w14:textId="77777777" w:rsidR="009C5176" w:rsidRPr="00541C3B" w:rsidRDefault="009C5176" w:rsidP="00631580">
      <w:pPr>
        <w:adjustRightInd/>
        <w:spacing w:line="234" w:lineRule="exact"/>
        <w:ind w:left="202" w:hangingChars="100" w:hanging="202"/>
        <w:rPr>
          <w:rFonts w:hAnsi="Times New Roman" w:cs="Times New Roman"/>
          <w:color w:val="000000" w:themeColor="text1"/>
          <w:sz w:val="20"/>
          <w:szCs w:val="20"/>
        </w:rPr>
      </w:pPr>
      <w:r w:rsidRPr="00541C3B">
        <w:rPr>
          <w:rFonts w:hint="eastAsia"/>
          <w:color w:val="000000" w:themeColor="text1"/>
          <w:sz w:val="20"/>
          <w:szCs w:val="20"/>
        </w:rPr>
        <w:t>６</w:t>
      </w:r>
      <w:r w:rsidRPr="00541C3B">
        <w:rPr>
          <w:color w:val="000000" w:themeColor="text1"/>
          <w:sz w:val="20"/>
          <w:szCs w:val="20"/>
        </w:rPr>
        <w:t xml:space="preserve">  </w:t>
      </w:r>
      <w:r w:rsidRPr="00541C3B">
        <w:rPr>
          <w:rFonts w:hint="eastAsia"/>
          <w:color w:val="000000" w:themeColor="text1"/>
          <w:sz w:val="20"/>
          <w:szCs w:val="20"/>
        </w:rPr>
        <w:t>指導教諭は、児童の教育をつかさどり、並びに教諭その他の職員に対して、教育指導の改善及び充実のために必要な指導及び助言を行う。</w:t>
      </w:r>
    </w:p>
    <w:p w14:paraId="715A889E"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７　教諭は、児童の教育をつかさどる。</w:t>
      </w:r>
    </w:p>
    <w:p w14:paraId="3938160D"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８　養護教諭は、児童の養護をつかさどる。</w:t>
      </w:r>
    </w:p>
    <w:p w14:paraId="37B2C5EB"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９　事務職員は、事務に従事する。</w:t>
      </w:r>
    </w:p>
    <w:p w14:paraId="605F900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１０　教職員の校務分掌は、校長が別に定める。</w:t>
      </w:r>
    </w:p>
    <w:p w14:paraId="4D2442B7" w14:textId="77777777" w:rsidR="009C5176" w:rsidRPr="00541C3B" w:rsidRDefault="009C5176">
      <w:pPr>
        <w:adjustRightInd/>
        <w:spacing w:line="234" w:lineRule="exact"/>
        <w:ind w:left="210" w:hanging="210"/>
        <w:rPr>
          <w:rFonts w:hAnsi="Times New Roman" w:cs="Times New Roman"/>
          <w:color w:val="000000" w:themeColor="text1"/>
        </w:rPr>
      </w:pPr>
    </w:p>
    <w:p w14:paraId="032043D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第７章　授業料、入学金及び選抜料</w:t>
      </w:r>
    </w:p>
    <w:p w14:paraId="07D77563" w14:textId="77777777" w:rsidR="009C5176" w:rsidRPr="00541C3B" w:rsidRDefault="009C5176">
      <w:pPr>
        <w:adjustRightInd/>
        <w:spacing w:line="234" w:lineRule="exact"/>
        <w:ind w:left="210" w:hanging="210"/>
        <w:rPr>
          <w:rFonts w:hAnsi="Times New Roman" w:cs="Times New Roman"/>
          <w:color w:val="000000" w:themeColor="text1"/>
        </w:rPr>
      </w:pPr>
    </w:p>
    <w:p w14:paraId="6FBF081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（授業料・入学金及び選抜料）</w:t>
      </w:r>
    </w:p>
    <w:p w14:paraId="0EA75DB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第２６条　本校の授業料・入学金及び選抜料は、次のとおりとする。</w:t>
      </w:r>
    </w:p>
    <w:p w14:paraId="45C3766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授業料（年・月額）　　　○○○円</w:t>
      </w:r>
    </w:p>
    <w:p w14:paraId="76A2DC81"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rPr>
        <w:t xml:space="preserve">　　　　</w:t>
      </w:r>
      <w:r w:rsidRPr="00541C3B">
        <w:rPr>
          <w:rFonts w:hint="eastAsia"/>
          <w:color w:val="000000" w:themeColor="text1"/>
          <w:sz w:val="20"/>
          <w:szCs w:val="20"/>
          <w:lang w:eastAsia="zh-CN"/>
        </w:rPr>
        <w:t>入学金　　　　　　　　　○○○円</w:t>
      </w:r>
    </w:p>
    <w:p w14:paraId="60F247CF"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lang w:eastAsia="zh-CN"/>
        </w:rPr>
        <w:t xml:space="preserve">　　　　○○費　　　　　　　　　○○○円</w:t>
      </w:r>
    </w:p>
    <w:p w14:paraId="49B9AF48"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lang w:eastAsia="zh-CN"/>
        </w:rPr>
        <w:t xml:space="preserve">　　　　検定料　　　　　　　　　○○○円</w:t>
      </w:r>
    </w:p>
    <w:p w14:paraId="73864A4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児童の在籍中は、出席の有無にかかわらず授業料を所定の期日までに納入しなければならない。</w:t>
      </w:r>
    </w:p>
    <w:p w14:paraId="01DB651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児童が休学したときは、前項の規定にかかわらず、その始期の属する月の翌月から授業料を免除することがある。</w:t>
      </w:r>
    </w:p>
    <w:p w14:paraId="58C14C1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４　正当な理由なく、かつ、所定の手続きを行わずに授業料を○月以上滞納し、その後においても納入の見込みがないときは、退学を命ずることがある。</w:t>
      </w:r>
    </w:p>
    <w:p w14:paraId="0A8FEA91" w14:textId="77777777" w:rsidR="009C5176" w:rsidRPr="00541C3B" w:rsidRDefault="009C5176">
      <w:pPr>
        <w:adjustRightInd/>
        <w:spacing w:line="234" w:lineRule="exact"/>
        <w:ind w:left="210" w:hanging="210"/>
        <w:rPr>
          <w:rFonts w:hAnsi="Times New Roman" w:cs="Times New Roman"/>
          <w:color w:val="000000" w:themeColor="text1"/>
        </w:rPr>
      </w:pPr>
    </w:p>
    <w:p w14:paraId="4E26849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第８章　賞罰</w:t>
      </w:r>
    </w:p>
    <w:p w14:paraId="36BA168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（ほう賞）</w:t>
      </w:r>
    </w:p>
    <w:p w14:paraId="1BFF52A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第２７条　児童がその成績、性行ともにすぐれ他の模範となるときはほう賞することがある。</w:t>
      </w:r>
    </w:p>
    <w:p w14:paraId="2D126BB8" w14:textId="77777777" w:rsidR="009C5176" w:rsidRPr="00541C3B" w:rsidRDefault="009C5176">
      <w:pPr>
        <w:adjustRightInd/>
        <w:spacing w:line="234" w:lineRule="exact"/>
        <w:ind w:left="210" w:hanging="210"/>
        <w:rPr>
          <w:rFonts w:hAnsi="Times New Roman" w:cs="Times New Roman"/>
          <w:color w:val="000000" w:themeColor="text1"/>
        </w:rPr>
      </w:pPr>
    </w:p>
    <w:p w14:paraId="36BB3B4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（懲戒）</w:t>
      </w:r>
    </w:p>
    <w:p w14:paraId="47DDC69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第２８条　児童が学則その他本校の定める諸規則を守らずその本分にもとる行為のあったときは、懲戒処分を行う。</w:t>
      </w:r>
    </w:p>
    <w:p w14:paraId="2217963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懲戒は、訓告及び退学とする。</w:t>
      </w:r>
    </w:p>
    <w:p w14:paraId="7DEAD19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前項の退学は、次の各号の一に該当する児童に対してのみ行うものとする。</w:t>
      </w:r>
    </w:p>
    <w:p w14:paraId="347843C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（１）性行不良で改善の見込みがないと認められる者。</w:t>
      </w:r>
    </w:p>
    <w:p w14:paraId="04CC4D8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（２）学カ劣等で成業の見込みがないと認められる者。</w:t>
      </w:r>
    </w:p>
    <w:p w14:paraId="2CC63A8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（３）正当な理由がなくて出席常でない者。</w:t>
      </w:r>
    </w:p>
    <w:p w14:paraId="4BBF759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（４）学校の秩序をみだし、その他児童としての本分に反した者。</w:t>
      </w:r>
    </w:p>
    <w:p w14:paraId="0B0F6FC3" w14:textId="77777777" w:rsidR="009C5176" w:rsidRPr="00541C3B" w:rsidRDefault="009C5176">
      <w:pPr>
        <w:adjustRightInd/>
        <w:spacing w:line="234" w:lineRule="exact"/>
        <w:ind w:left="210" w:hanging="210"/>
        <w:rPr>
          <w:rFonts w:hAnsi="Times New Roman" w:cs="Times New Roman"/>
          <w:color w:val="000000" w:themeColor="text1"/>
        </w:rPr>
      </w:pPr>
    </w:p>
    <w:p w14:paraId="6A3F450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附　　則</w:t>
      </w:r>
    </w:p>
    <w:p w14:paraId="18474E4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１　この学則は、　年　月　日から施行する。</w:t>
      </w:r>
    </w:p>
    <w:p w14:paraId="0292802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この学則の施行に関し、必要な事項は、校長が別に定める。</w:t>
      </w:r>
    </w:p>
    <w:p w14:paraId="494B8F98" w14:textId="77777777" w:rsidR="009C5176" w:rsidRPr="00541C3B" w:rsidRDefault="009C5176">
      <w:pPr>
        <w:adjustRightInd/>
        <w:spacing w:line="234" w:lineRule="exact"/>
        <w:rPr>
          <w:rFonts w:hAnsi="Times New Roman" w:cs="Times New Roman"/>
          <w:color w:val="000000" w:themeColor="text1"/>
        </w:rPr>
      </w:pPr>
    </w:p>
    <w:p w14:paraId="72D086DF" w14:textId="77777777" w:rsidR="009C5176" w:rsidRPr="00541C3B" w:rsidRDefault="009C5176">
      <w:pPr>
        <w:adjustRightInd/>
        <w:spacing w:line="234" w:lineRule="exact"/>
        <w:rPr>
          <w:rFonts w:hAnsi="Times New Roman" w:cs="Times New Roman"/>
          <w:color w:val="000000" w:themeColor="text1"/>
        </w:rPr>
      </w:pPr>
    </w:p>
    <w:p w14:paraId="44D302E3"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（別表）　　　教育課程　</w:t>
      </w:r>
      <w:r w:rsidRPr="00541C3B">
        <w:rPr>
          <w:color w:val="000000" w:themeColor="text1"/>
          <w:sz w:val="20"/>
          <w:szCs w:val="20"/>
        </w:rPr>
        <w:t>(</w:t>
      </w:r>
      <w:r w:rsidRPr="00541C3B">
        <w:rPr>
          <w:rFonts w:hint="eastAsia"/>
          <w:color w:val="000000" w:themeColor="text1"/>
          <w:sz w:val="20"/>
          <w:szCs w:val="20"/>
        </w:rPr>
        <w:t>略）</w:t>
      </w:r>
    </w:p>
    <w:p w14:paraId="6E228B44" w14:textId="77777777" w:rsidR="009C5176" w:rsidRPr="00541C3B" w:rsidRDefault="009C5176">
      <w:pPr>
        <w:adjustRightInd/>
        <w:spacing w:line="234" w:lineRule="exact"/>
        <w:rPr>
          <w:rFonts w:hAnsi="Times New Roman" w:cs="Times New Roman"/>
          <w:color w:val="000000" w:themeColor="text1"/>
        </w:rPr>
      </w:pPr>
    </w:p>
    <w:p w14:paraId="3E459083"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（作成上の注意）</w:t>
      </w:r>
    </w:p>
    <w:p w14:paraId="0DC5BF25"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（※１）</w:t>
      </w:r>
      <w:r w:rsidRPr="00541C3B">
        <w:rPr>
          <w:rFonts w:hint="eastAsia"/>
          <w:color w:val="000000" w:themeColor="text1"/>
        </w:rPr>
        <w:t>副校長を置く小学校に</w:t>
      </w:r>
      <w:proofErr w:type="gramStart"/>
      <w:r w:rsidRPr="00541C3B">
        <w:rPr>
          <w:rFonts w:hint="eastAsia"/>
          <w:color w:val="000000" w:themeColor="text1"/>
        </w:rPr>
        <w:t>あつては</w:t>
      </w:r>
      <w:proofErr w:type="gramEnd"/>
      <w:r w:rsidRPr="00541C3B">
        <w:rPr>
          <w:rFonts w:hint="eastAsia"/>
          <w:color w:val="000000" w:themeColor="text1"/>
        </w:rPr>
        <w:t>、校長及び副校長とすること。</w:t>
      </w:r>
    </w:p>
    <w:p w14:paraId="7642A1D7" w14:textId="77777777" w:rsidR="009C5176" w:rsidRPr="00541C3B" w:rsidRDefault="009C5176">
      <w:pPr>
        <w:adjustRightInd/>
        <w:spacing w:line="264" w:lineRule="exact"/>
        <w:rPr>
          <w:rFonts w:hAnsi="Times New Roman" w:cs="Times New Roman"/>
          <w:color w:val="000000" w:themeColor="text1"/>
        </w:rPr>
      </w:pPr>
      <w:r w:rsidRPr="00541C3B">
        <w:rPr>
          <w:rFonts w:hAnsi="Times New Roman" w:cs="Times New Roman"/>
          <w:color w:val="000000" w:themeColor="text1"/>
          <w:sz w:val="24"/>
          <w:szCs w:val="24"/>
        </w:rPr>
        <w:br w:type="page"/>
      </w:r>
      <w:r w:rsidRPr="00541C3B">
        <w:rPr>
          <w:rFonts w:hint="eastAsia"/>
          <w:color w:val="000000" w:themeColor="text1"/>
          <w:sz w:val="24"/>
          <w:szCs w:val="24"/>
        </w:rPr>
        <w:lastRenderedPageBreak/>
        <w:t xml:space="preserve">　ウ　中学校学則</w:t>
      </w:r>
    </w:p>
    <w:p w14:paraId="7547A62B" w14:textId="77777777" w:rsidR="009C5176" w:rsidRPr="00541C3B" w:rsidRDefault="009C5176">
      <w:pPr>
        <w:adjustRightInd/>
        <w:spacing w:line="234" w:lineRule="exact"/>
        <w:rPr>
          <w:rFonts w:hAnsi="Times New Roman" w:cs="Times New Roman"/>
          <w:color w:val="000000" w:themeColor="text1"/>
        </w:rPr>
      </w:pPr>
    </w:p>
    <w:p w14:paraId="58BEC392" w14:textId="77777777" w:rsidR="009C5176" w:rsidRPr="00541C3B" w:rsidRDefault="009C5176">
      <w:pPr>
        <w:adjustRightInd/>
        <w:spacing w:line="244" w:lineRule="exact"/>
        <w:jc w:val="center"/>
        <w:rPr>
          <w:rFonts w:hAnsi="Times New Roman" w:cs="Times New Roman"/>
          <w:color w:val="000000" w:themeColor="text1"/>
        </w:rPr>
      </w:pPr>
      <w:r w:rsidRPr="00541C3B">
        <w:rPr>
          <w:rFonts w:hint="eastAsia"/>
          <w:color w:val="000000" w:themeColor="text1"/>
          <w:sz w:val="22"/>
          <w:szCs w:val="22"/>
        </w:rPr>
        <w:t>○○中学校学則</w:t>
      </w:r>
    </w:p>
    <w:p w14:paraId="29618CEF" w14:textId="77777777" w:rsidR="009C5176" w:rsidRPr="00541C3B" w:rsidRDefault="009C5176">
      <w:pPr>
        <w:adjustRightInd/>
        <w:spacing w:line="234" w:lineRule="exact"/>
        <w:rPr>
          <w:rFonts w:hAnsi="Times New Roman" w:cs="Times New Roman"/>
          <w:color w:val="000000" w:themeColor="text1"/>
        </w:rPr>
      </w:pPr>
    </w:p>
    <w:p w14:paraId="1E687EF3"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第１章　総則</w:t>
      </w:r>
    </w:p>
    <w:p w14:paraId="29DAE6C0" w14:textId="77777777" w:rsidR="009C5176" w:rsidRPr="00541C3B" w:rsidRDefault="009C5176">
      <w:pPr>
        <w:adjustRightInd/>
        <w:spacing w:line="234" w:lineRule="exact"/>
        <w:rPr>
          <w:rFonts w:hAnsi="Times New Roman" w:cs="Times New Roman"/>
          <w:color w:val="000000" w:themeColor="text1"/>
        </w:rPr>
      </w:pPr>
    </w:p>
    <w:p w14:paraId="4DD32F9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（目的）</w:t>
      </w:r>
    </w:p>
    <w:p w14:paraId="39D6680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第１条　本校は、教育基本法及び学校教育法に基づき、小学校における教育の基礎の上に、心身の発達に応じて中等普通教育を施すことを目的とする。</w:t>
      </w:r>
    </w:p>
    <w:p w14:paraId="7161FE7A" w14:textId="77777777" w:rsidR="009C5176" w:rsidRPr="00541C3B" w:rsidRDefault="009C5176">
      <w:pPr>
        <w:adjustRightInd/>
        <w:spacing w:line="234" w:lineRule="exact"/>
        <w:ind w:left="210" w:hanging="210"/>
        <w:rPr>
          <w:rFonts w:hAnsi="Times New Roman" w:cs="Times New Roman"/>
          <w:color w:val="000000" w:themeColor="text1"/>
        </w:rPr>
      </w:pPr>
    </w:p>
    <w:p w14:paraId="576C8D0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（名称）</w:t>
      </w:r>
    </w:p>
    <w:p w14:paraId="7A6AFF0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第２条　本校は、○○中学校という。</w:t>
      </w:r>
    </w:p>
    <w:p w14:paraId="75C5FC24" w14:textId="77777777" w:rsidR="009C5176" w:rsidRPr="00541C3B" w:rsidRDefault="009C5176">
      <w:pPr>
        <w:adjustRightInd/>
        <w:spacing w:line="234" w:lineRule="exact"/>
        <w:ind w:left="210" w:hanging="210"/>
        <w:rPr>
          <w:rFonts w:hAnsi="Times New Roman" w:cs="Times New Roman"/>
          <w:color w:val="000000" w:themeColor="text1"/>
        </w:rPr>
      </w:pPr>
    </w:p>
    <w:p w14:paraId="4766DA3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（位置）</w:t>
      </w:r>
    </w:p>
    <w:p w14:paraId="4FCDD0B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第３条　本校は、青森県○○市○○町○○番地に置く。</w:t>
      </w:r>
    </w:p>
    <w:p w14:paraId="25CD9FF4" w14:textId="77777777" w:rsidR="009C5176" w:rsidRPr="00541C3B" w:rsidRDefault="009C5176">
      <w:pPr>
        <w:adjustRightInd/>
        <w:spacing w:line="234" w:lineRule="exact"/>
        <w:ind w:left="210" w:hanging="210"/>
        <w:rPr>
          <w:rFonts w:hAnsi="Times New Roman" w:cs="Times New Roman"/>
          <w:color w:val="000000" w:themeColor="text1"/>
        </w:rPr>
      </w:pPr>
    </w:p>
    <w:p w14:paraId="5C7E1D7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第２章　学級編成及び収容定員</w:t>
      </w:r>
    </w:p>
    <w:p w14:paraId="6D3C7507" w14:textId="77777777" w:rsidR="009C5176" w:rsidRPr="00541C3B" w:rsidRDefault="009C5176">
      <w:pPr>
        <w:adjustRightInd/>
        <w:spacing w:line="234" w:lineRule="exact"/>
        <w:ind w:left="210" w:hanging="210"/>
        <w:rPr>
          <w:rFonts w:hAnsi="Times New Roman" w:cs="Times New Roman"/>
          <w:color w:val="000000" w:themeColor="text1"/>
        </w:rPr>
      </w:pPr>
    </w:p>
    <w:p w14:paraId="43628CD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（学級編成及び収容定員）</w:t>
      </w:r>
    </w:p>
    <w:p w14:paraId="36C22BB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第４条　本校の学級編成及び収容定員は、次のとおりとする。</w:t>
      </w:r>
    </w:p>
    <w:tbl>
      <w:tblPr>
        <w:tblW w:w="0" w:type="auto"/>
        <w:tblInd w:w="1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3389"/>
        <w:gridCol w:w="1695"/>
      </w:tblGrid>
      <w:tr w:rsidR="00541C3B" w:rsidRPr="00541C3B" w14:paraId="740162C8" w14:textId="77777777">
        <w:tc>
          <w:tcPr>
            <w:tcW w:w="1271" w:type="dxa"/>
            <w:tcBorders>
              <w:top w:val="single" w:sz="4" w:space="0" w:color="000000"/>
              <w:left w:val="single" w:sz="4" w:space="0" w:color="000000"/>
              <w:bottom w:val="nil"/>
              <w:right w:val="single" w:sz="4" w:space="0" w:color="000000"/>
            </w:tcBorders>
          </w:tcPr>
          <w:p w14:paraId="5212C405" w14:textId="77777777" w:rsidR="009C5176" w:rsidRPr="00541C3B" w:rsidRDefault="009C5176" w:rsidP="00900874">
            <w:pPr>
              <w:suppressAutoHyphens/>
              <w:kinsoku w:val="0"/>
              <w:overflowPunct w:val="0"/>
              <w:autoSpaceDE w:val="0"/>
              <w:autoSpaceDN w:val="0"/>
              <w:spacing w:line="176" w:lineRule="exact"/>
              <w:jc w:val="center"/>
              <w:rPr>
                <w:rFonts w:hAnsi="Times New Roman" w:cs="Times New Roman"/>
                <w:color w:val="000000" w:themeColor="text1"/>
              </w:rPr>
            </w:pPr>
          </w:p>
          <w:p w14:paraId="34F6DFCA" w14:textId="77777777" w:rsidR="009C5176" w:rsidRPr="00541C3B" w:rsidRDefault="009C5176" w:rsidP="00900874">
            <w:pPr>
              <w:suppressAutoHyphens/>
              <w:kinsoku w:val="0"/>
              <w:wordWrap w:val="0"/>
              <w:overflowPunct w:val="0"/>
              <w:autoSpaceDE w:val="0"/>
              <w:autoSpaceDN w:val="0"/>
              <w:spacing w:line="234" w:lineRule="exact"/>
              <w:ind w:left="210" w:hanging="210"/>
              <w:jc w:val="center"/>
              <w:rPr>
                <w:rFonts w:hAnsi="Times New Roman" w:cs="Times New Roman"/>
                <w:color w:val="000000" w:themeColor="text1"/>
              </w:rPr>
            </w:pPr>
            <w:r w:rsidRPr="00541C3B">
              <w:rPr>
                <w:rFonts w:hint="eastAsia"/>
                <w:color w:val="000000" w:themeColor="text1"/>
                <w:sz w:val="20"/>
                <w:szCs w:val="20"/>
              </w:rPr>
              <w:t>学　年</w:t>
            </w:r>
          </w:p>
        </w:tc>
        <w:tc>
          <w:tcPr>
            <w:tcW w:w="3389" w:type="dxa"/>
            <w:tcBorders>
              <w:top w:val="single" w:sz="4" w:space="0" w:color="000000"/>
              <w:left w:val="single" w:sz="4" w:space="0" w:color="000000"/>
              <w:bottom w:val="nil"/>
              <w:right w:val="single" w:sz="4" w:space="0" w:color="000000"/>
            </w:tcBorders>
          </w:tcPr>
          <w:p w14:paraId="7DF41867" w14:textId="77777777" w:rsidR="009C5176" w:rsidRPr="00541C3B" w:rsidRDefault="009C5176" w:rsidP="00900874">
            <w:pPr>
              <w:suppressAutoHyphens/>
              <w:kinsoku w:val="0"/>
              <w:wordWrap w:val="0"/>
              <w:overflowPunct w:val="0"/>
              <w:autoSpaceDE w:val="0"/>
              <w:autoSpaceDN w:val="0"/>
              <w:spacing w:line="176" w:lineRule="exact"/>
              <w:jc w:val="center"/>
              <w:rPr>
                <w:rFonts w:hAnsi="Times New Roman" w:cs="Times New Roman"/>
                <w:color w:val="000000" w:themeColor="text1"/>
              </w:rPr>
            </w:pPr>
          </w:p>
          <w:p w14:paraId="18592753" w14:textId="77777777" w:rsidR="009C5176" w:rsidRPr="00541C3B" w:rsidRDefault="009C5176" w:rsidP="00900874">
            <w:pPr>
              <w:suppressAutoHyphens/>
              <w:kinsoku w:val="0"/>
              <w:wordWrap w:val="0"/>
              <w:overflowPunct w:val="0"/>
              <w:autoSpaceDE w:val="0"/>
              <w:autoSpaceDN w:val="0"/>
              <w:spacing w:line="234" w:lineRule="exact"/>
              <w:ind w:left="210" w:hanging="210"/>
              <w:jc w:val="center"/>
              <w:rPr>
                <w:rFonts w:hAnsi="Times New Roman" w:cs="Times New Roman"/>
                <w:color w:val="000000" w:themeColor="text1"/>
              </w:rPr>
            </w:pPr>
            <w:r w:rsidRPr="00541C3B">
              <w:rPr>
                <w:rFonts w:hint="eastAsia"/>
                <w:color w:val="000000" w:themeColor="text1"/>
                <w:sz w:val="20"/>
                <w:szCs w:val="20"/>
              </w:rPr>
              <w:t>収　容　定　員</w:t>
            </w:r>
          </w:p>
        </w:tc>
        <w:tc>
          <w:tcPr>
            <w:tcW w:w="1695" w:type="dxa"/>
            <w:tcBorders>
              <w:top w:val="single" w:sz="4" w:space="0" w:color="000000"/>
              <w:left w:val="single" w:sz="4" w:space="0" w:color="000000"/>
              <w:bottom w:val="nil"/>
              <w:right w:val="single" w:sz="4" w:space="0" w:color="000000"/>
            </w:tcBorders>
          </w:tcPr>
          <w:p w14:paraId="2F465107" w14:textId="77777777" w:rsidR="009C5176" w:rsidRPr="00541C3B" w:rsidRDefault="009C5176" w:rsidP="00900874">
            <w:pPr>
              <w:suppressAutoHyphens/>
              <w:kinsoku w:val="0"/>
              <w:wordWrap w:val="0"/>
              <w:overflowPunct w:val="0"/>
              <w:autoSpaceDE w:val="0"/>
              <w:autoSpaceDN w:val="0"/>
              <w:spacing w:line="176" w:lineRule="exact"/>
              <w:jc w:val="center"/>
              <w:rPr>
                <w:rFonts w:hAnsi="Times New Roman" w:cs="Times New Roman"/>
                <w:color w:val="000000" w:themeColor="text1"/>
              </w:rPr>
            </w:pPr>
          </w:p>
          <w:p w14:paraId="379F4406" w14:textId="77777777" w:rsidR="009C5176" w:rsidRPr="00541C3B" w:rsidRDefault="009C5176" w:rsidP="00900874">
            <w:pPr>
              <w:suppressAutoHyphens/>
              <w:kinsoku w:val="0"/>
              <w:wordWrap w:val="0"/>
              <w:overflowPunct w:val="0"/>
              <w:autoSpaceDE w:val="0"/>
              <w:autoSpaceDN w:val="0"/>
              <w:spacing w:line="234" w:lineRule="exact"/>
              <w:ind w:left="210" w:hanging="210"/>
              <w:jc w:val="center"/>
              <w:rPr>
                <w:rFonts w:hAnsi="Times New Roman" w:cs="Times New Roman"/>
                <w:color w:val="000000" w:themeColor="text1"/>
              </w:rPr>
            </w:pPr>
            <w:r w:rsidRPr="00541C3B">
              <w:rPr>
                <w:rFonts w:hint="eastAsia"/>
                <w:color w:val="000000" w:themeColor="text1"/>
                <w:sz w:val="20"/>
                <w:szCs w:val="20"/>
              </w:rPr>
              <w:t>学　級</w:t>
            </w:r>
          </w:p>
        </w:tc>
      </w:tr>
      <w:tr w:rsidR="00541C3B" w:rsidRPr="00541C3B" w14:paraId="36EA97BE" w14:textId="77777777">
        <w:tc>
          <w:tcPr>
            <w:tcW w:w="1271" w:type="dxa"/>
            <w:tcBorders>
              <w:top w:val="single" w:sz="4" w:space="0" w:color="000000"/>
              <w:left w:val="single" w:sz="4" w:space="0" w:color="000000"/>
              <w:bottom w:val="nil"/>
              <w:right w:val="single" w:sz="4" w:space="0" w:color="000000"/>
            </w:tcBorders>
          </w:tcPr>
          <w:p w14:paraId="7437933B" w14:textId="77777777" w:rsidR="009C5176" w:rsidRPr="00541C3B" w:rsidRDefault="009C5176" w:rsidP="00900874">
            <w:pPr>
              <w:suppressAutoHyphens/>
              <w:kinsoku w:val="0"/>
              <w:overflowPunct w:val="0"/>
              <w:autoSpaceDE w:val="0"/>
              <w:autoSpaceDN w:val="0"/>
              <w:spacing w:line="176" w:lineRule="exact"/>
              <w:jc w:val="center"/>
              <w:rPr>
                <w:rFonts w:hAnsi="Times New Roman" w:cs="Times New Roman"/>
                <w:color w:val="000000" w:themeColor="text1"/>
              </w:rPr>
            </w:pPr>
          </w:p>
          <w:p w14:paraId="131832F3" w14:textId="77777777" w:rsidR="009C5176" w:rsidRPr="00541C3B" w:rsidRDefault="00900874" w:rsidP="00900874">
            <w:pPr>
              <w:suppressAutoHyphens/>
              <w:kinsoku w:val="0"/>
              <w:wordWrap w:val="0"/>
              <w:overflowPunct w:val="0"/>
              <w:autoSpaceDE w:val="0"/>
              <w:autoSpaceDN w:val="0"/>
              <w:spacing w:line="234" w:lineRule="exact"/>
              <w:ind w:left="210" w:hanging="210"/>
              <w:jc w:val="center"/>
              <w:rPr>
                <w:rFonts w:hAnsi="Times New Roman" w:cs="Times New Roman"/>
                <w:color w:val="000000" w:themeColor="text1"/>
              </w:rPr>
            </w:pPr>
            <w:r w:rsidRPr="00541C3B">
              <w:rPr>
                <w:rFonts w:hAnsi="Times New Roman" w:cs="Times New Roman" w:hint="eastAsia"/>
                <w:color w:val="000000" w:themeColor="text1"/>
              </w:rPr>
              <w:t>第１学年</w:t>
            </w:r>
          </w:p>
        </w:tc>
        <w:tc>
          <w:tcPr>
            <w:tcW w:w="3389" w:type="dxa"/>
            <w:tcBorders>
              <w:top w:val="single" w:sz="4" w:space="0" w:color="000000"/>
              <w:left w:val="single" w:sz="4" w:space="0" w:color="000000"/>
              <w:bottom w:val="nil"/>
              <w:right w:val="single" w:sz="4" w:space="0" w:color="000000"/>
            </w:tcBorders>
          </w:tcPr>
          <w:p w14:paraId="22675923" w14:textId="77777777" w:rsidR="009C5176" w:rsidRPr="00541C3B" w:rsidRDefault="009C5176">
            <w:pPr>
              <w:suppressAutoHyphens/>
              <w:kinsoku w:val="0"/>
              <w:wordWrap w:val="0"/>
              <w:overflowPunct w:val="0"/>
              <w:autoSpaceDE w:val="0"/>
              <w:autoSpaceDN w:val="0"/>
              <w:spacing w:line="176" w:lineRule="exact"/>
              <w:jc w:val="left"/>
              <w:rPr>
                <w:rFonts w:hAnsi="Times New Roman" w:cs="Times New Roman"/>
                <w:color w:val="000000" w:themeColor="text1"/>
              </w:rPr>
            </w:pPr>
          </w:p>
          <w:p w14:paraId="71D36AC7"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名（男・女）</w:t>
            </w:r>
          </w:p>
        </w:tc>
        <w:tc>
          <w:tcPr>
            <w:tcW w:w="1695" w:type="dxa"/>
            <w:tcBorders>
              <w:top w:val="single" w:sz="4" w:space="0" w:color="000000"/>
              <w:left w:val="single" w:sz="4" w:space="0" w:color="000000"/>
              <w:bottom w:val="nil"/>
              <w:right w:val="single" w:sz="4" w:space="0" w:color="000000"/>
            </w:tcBorders>
          </w:tcPr>
          <w:p w14:paraId="56B4570B" w14:textId="77777777" w:rsidR="009C5176" w:rsidRPr="00541C3B" w:rsidRDefault="009C5176">
            <w:pPr>
              <w:suppressAutoHyphens/>
              <w:kinsoku w:val="0"/>
              <w:wordWrap w:val="0"/>
              <w:overflowPunct w:val="0"/>
              <w:autoSpaceDE w:val="0"/>
              <w:autoSpaceDN w:val="0"/>
              <w:spacing w:line="176" w:lineRule="exact"/>
              <w:jc w:val="left"/>
              <w:rPr>
                <w:rFonts w:hAnsi="Times New Roman" w:cs="Times New Roman"/>
                <w:color w:val="000000" w:themeColor="text1"/>
              </w:rPr>
            </w:pPr>
          </w:p>
          <w:p w14:paraId="5F7C197C"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学級</w:t>
            </w:r>
          </w:p>
        </w:tc>
      </w:tr>
      <w:tr w:rsidR="00541C3B" w:rsidRPr="00541C3B" w14:paraId="399A0CA6" w14:textId="77777777">
        <w:tc>
          <w:tcPr>
            <w:tcW w:w="1271" w:type="dxa"/>
            <w:tcBorders>
              <w:top w:val="single" w:sz="4" w:space="0" w:color="000000"/>
              <w:left w:val="single" w:sz="4" w:space="0" w:color="000000"/>
              <w:bottom w:val="nil"/>
              <w:right w:val="single" w:sz="4" w:space="0" w:color="000000"/>
            </w:tcBorders>
          </w:tcPr>
          <w:p w14:paraId="60CC2ADD" w14:textId="77777777" w:rsidR="00900874" w:rsidRPr="00541C3B" w:rsidRDefault="00900874" w:rsidP="00900874">
            <w:pPr>
              <w:suppressAutoHyphens/>
              <w:kinsoku w:val="0"/>
              <w:wordWrap w:val="0"/>
              <w:overflowPunct w:val="0"/>
              <w:autoSpaceDE w:val="0"/>
              <w:autoSpaceDN w:val="0"/>
              <w:spacing w:line="234" w:lineRule="exact"/>
              <w:jc w:val="center"/>
              <w:rPr>
                <w:rFonts w:hAnsi="Times New Roman" w:cs="Times New Roman"/>
                <w:color w:val="000000" w:themeColor="text1"/>
              </w:rPr>
            </w:pPr>
          </w:p>
          <w:p w14:paraId="13954E22" w14:textId="77777777" w:rsidR="009C5176" w:rsidRPr="00541C3B" w:rsidRDefault="00900874" w:rsidP="00900874">
            <w:pPr>
              <w:suppressAutoHyphens/>
              <w:kinsoku w:val="0"/>
              <w:wordWrap w:val="0"/>
              <w:overflowPunct w:val="0"/>
              <w:autoSpaceDE w:val="0"/>
              <w:autoSpaceDN w:val="0"/>
              <w:spacing w:line="234" w:lineRule="exact"/>
              <w:jc w:val="center"/>
              <w:rPr>
                <w:rFonts w:hAnsi="Times New Roman" w:cs="Times New Roman"/>
                <w:color w:val="000000" w:themeColor="text1"/>
              </w:rPr>
            </w:pPr>
            <w:r w:rsidRPr="00541C3B">
              <w:rPr>
                <w:rFonts w:hAnsi="Times New Roman" w:cs="Times New Roman" w:hint="eastAsia"/>
                <w:color w:val="000000" w:themeColor="text1"/>
              </w:rPr>
              <w:t>第２学年</w:t>
            </w:r>
          </w:p>
        </w:tc>
        <w:tc>
          <w:tcPr>
            <w:tcW w:w="3389" w:type="dxa"/>
            <w:tcBorders>
              <w:top w:val="single" w:sz="4" w:space="0" w:color="000000"/>
              <w:left w:val="single" w:sz="4" w:space="0" w:color="000000"/>
              <w:bottom w:val="nil"/>
              <w:right w:val="single" w:sz="4" w:space="0" w:color="000000"/>
            </w:tcBorders>
          </w:tcPr>
          <w:p w14:paraId="61E32CC4" w14:textId="77777777" w:rsidR="009C5176" w:rsidRPr="00541C3B" w:rsidRDefault="009C5176">
            <w:pPr>
              <w:suppressAutoHyphens/>
              <w:kinsoku w:val="0"/>
              <w:wordWrap w:val="0"/>
              <w:overflowPunct w:val="0"/>
              <w:autoSpaceDE w:val="0"/>
              <w:autoSpaceDN w:val="0"/>
              <w:spacing w:line="176" w:lineRule="exact"/>
              <w:jc w:val="left"/>
              <w:rPr>
                <w:rFonts w:hAnsi="Times New Roman" w:cs="Times New Roman"/>
                <w:color w:val="000000" w:themeColor="text1"/>
              </w:rPr>
            </w:pPr>
          </w:p>
          <w:p w14:paraId="633940CE"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名（男・女）</w:t>
            </w:r>
          </w:p>
        </w:tc>
        <w:tc>
          <w:tcPr>
            <w:tcW w:w="1695" w:type="dxa"/>
            <w:tcBorders>
              <w:top w:val="single" w:sz="4" w:space="0" w:color="000000"/>
              <w:left w:val="single" w:sz="4" w:space="0" w:color="000000"/>
              <w:bottom w:val="nil"/>
              <w:right w:val="single" w:sz="4" w:space="0" w:color="000000"/>
            </w:tcBorders>
          </w:tcPr>
          <w:p w14:paraId="2678045E" w14:textId="77777777" w:rsidR="009C5176" w:rsidRPr="00541C3B" w:rsidRDefault="009C5176">
            <w:pPr>
              <w:suppressAutoHyphens/>
              <w:kinsoku w:val="0"/>
              <w:wordWrap w:val="0"/>
              <w:overflowPunct w:val="0"/>
              <w:autoSpaceDE w:val="0"/>
              <w:autoSpaceDN w:val="0"/>
              <w:spacing w:line="176" w:lineRule="exact"/>
              <w:jc w:val="left"/>
              <w:rPr>
                <w:rFonts w:hAnsi="Times New Roman" w:cs="Times New Roman"/>
                <w:color w:val="000000" w:themeColor="text1"/>
              </w:rPr>
            </w:pPr>
          </w:p>
          <w:p w14:paraId="654C4258"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学級</w:t>
            </w:r>
          </w:p>
        </w:tc>
      </w:tr>
      <w:tr w:rsidR="00541C3B" w:rsidRPr="00541C3B" w14:paraId="49177376" w14:textId="77777777">
        <w:tc>
          <w:tcPr>
            <w:tcW w:w="1271" w:type="dxa"/>
            <w:tcBorders>
              <w:top w:val="single" w:sz="4" w:space="0" w:color="000000"/>
              <w:left w:val="single" w:sz="4" w:space="0" w:color="000000"/>
              <w:bottom w:val="nil"/>
              <w:right w:val="single" w:sz="4" w:space="0" w:color="000000"/>
            </w:tcBorders>
          </w:tcPr>
          <w:p w14:paraId="65E41E9C" w14:textId="77777777" w:rsidR="009C5176" w:rsidRPr="00541C3B" w:rsidRDefault="009C5176" w:rsidP="00900874">
            <w:pPr>
              <w:suppressAutoHyphens/>
              <w:kinsoku w:val="0"/>
              <w:wordWrap w:val="0"/>
              <w:overflowPunct w:val="0"/>
              <w:autoSpaceDE w:val="0"/>
              <w:autoSpaceDN w:val="0"/>
              <w:spacing w:line="176" w:lineRule="exact"/>
              <w:jc w:val="center"/>
              <w:rPr>
                <w:rFonts w:hAnsi="Times New Roman" w:cs="Times New Roman"/>
                <w:color w:val="000000" w:themeColor="text1"/>
              </w:rPr>
            </w:pPr>
          </w:p>
          <w:p w14:paraId="7B772C7F" w14:textId="77777777" w:rsidR="009C5176" w:rsidRPr="00541C3B" w:rsidRDefault="00900874" w:rsidP="00900874">
            <w:pPr>
              <w:suppressAutoHyphens/>
              <w:kinsoku w:val="0"/>
              <w:wordWrap w:val="0"/>
              <w:overflowPunct w:val="0"/>
              <w:autoSpaceDE w:val="0"/>
              <w:autoSpaceDN w:val="0"/>
              <w:spacing w:line="234" w:lineRule="exact"/>
              <w:ind w:left="210" w:hanging="210"/>
              <w:jc w:val="center"/>
              <w:rPr>
                <w:rFonts w:hAnsi="Times New Roman" w:cs="Times New Roman"/>
                <w:color w:val="000000" w:themeColor="text1"/>
              </w:rPr>
            </w:pPr>
            <w:r w:rsidRPr="00541C3B">
              <w:rPr>
                <w:rFonts w:hAnsi="Times New Roman" w:cs="Times New Roman" w:hint="eastAsia"/>
                <w:color w:val="000000" w:themeColor="text1"/>
              </w:rPr>
              <w:t>第３学年</w:t>
            </w:r>
          </w:p>
        </w:tc>
        <w:tc>
          <w:tcPr>
            <w:tcW w:w="3389" w:type="dxa"/>
            <w:tcBorders>
              <w:top w:val="single" w:sz="4" w:space="0" w:color="000000"/>
              <w:left w:val="single" w:sz="4" w:space="0" w:color="000000"/>
              <w:bottom w:val="nil"/>
              <w:right w:val="single" w:sz="4" w:space="0" w:color="000000"/>
            </w:tcBorders>
          </w:tcPr>
          <w:p w14:paraId="25F2FE92" w14:textId="77777777" w:rsidR="009C5176" w:rsidRPr="00541C3B" w:rsidRDefault="009C5176">
            <w:pPr>
              <w:suppressAutoHyphens/>
              <w:kinsoku w:val="0"/>
              <w:wordWrap w:val="0"/>
              <w:overflowPunct w:val="0"/>
              <w:autoSpaceDE w:val="0"/>
              <w:autoSpaceDN w:val="0"/>
              <w:spacing w:line="176" w:lineRule="exact"/>
              <w:jc w:val="left"/>
              <w:rPr>
                <w:rFonts w:hAnsi="Times New Roman" w:cs="Times New Roman"/>
                <w:color w:val="000000" w:themeColor="text1"/>
              </w:rPr>
            </w:pPr>
          </w:p>
          <w:p w14:paraId="761CF962"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名（男・女）</w:t>
            </w:r>
          </w:p>
        </w:tc>
        <w:tc>
          <w:tcPr>
            <w:tcW w:w="1695" w:type="dxa"/>
            <w:tcBorders>
              <w:top w:val="single" w:sz="4" w:space="0" w:color="000000"/>
              <w:left w:val="single" w:sz="4" w:space="0" w:color="000000"/>
              <w:bottom w:val="nil"/>
              <w:right w:val="single" w:sz="4" w:space="0" w:color="000000"/>
            </w:tcBorders>
          </w:tcPr>
          <w:p w14:paraId="50981658" w14:textId="77777777" w:rsidR="009C5176" w:rsidRPr="00541C3B" w:rsidRDefault="009C5176">
            <w:pPr>
              <w:suppressAutoHyphens/>
              <w:kinsoku w:val="0"/>
              <w:wordWrap w:val="0"/>
              <w:overflowPunct w:val="0"/>
              <w:autoSpaceDE w:val="0"/>
              <w:autoSpaceDN w:val="0"/>
              <w:spacing w:line="176" w:lineRule="exact"/>
              <w:jc w:val="left"/>
              <w:rPr>
                <w:rFonts w:hAnsi="Times New Roman" w:cs="Times New Roman"/>
                <w:color w:val="000000" w:themeColor="text1"/>
              </w:rPr>
            </w:pPr>
          </w:p>
          <w:p w14:paraId="759DFD9D"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学級</w:t>
            </w:r>
          </w:p>
        </w:tc>
      </w:tr>
      <w:tr w:rsidR="009C5176" w:rsidRPr="00541C3B" w14:paraId="0D17119E" w14:textId="77777777">
        <w:tc>
          <w:tcPr>
            <w:tcW w:w="1271" w:type="dxa"/>
            <w:tcBorders>
              <w:top w:val="single" w:sz="4" w:space="0" w:color="000000"/>
              <w:left w:val="single" w:sz="4" w:space="0" w:color="000000"/>
              <w:bottom w:val="single" w:sz="4" w:space="0" w:color="000000"/>
              <w:right w:val="single" w:sz="4" w:space="0" w:color="000000"/>
            </w:tcBorders>
          </w:tcPr>
          <w:p w14:paraId="23B5406C" w14:textId="77777777" w:rsidR="009C5176" w:rsidRPr="00541C3B" w:rsidRDefault="009C5176">
            <w:pPr>
              <w:suppressAutoHyphens/>
              <w:kinsoku w:val="0"/>
              <w:wordWrap w:val="0"/>
              <w:overflowPunct w:val="0"/>
              <w:autoSpaceDE w:val="0"/>
              <w:autoSpaceDN w:val="0"/>
              <w:spacing w:line="176" w:lineRule="exact"/>
              <w:jc w:val="left"/>
              <w:rPr>
                <w:rFonts w:hAnsi="Times New Roman" w:cs="Times New Roman"/>
                <w:color w:val="000000" w:themeColor="text1"/>
              </w:rPr>
            </w:pPr>
          </w:p>
          <w:p w14:paraId="7B753ECE" w14:textId="77777777" w:rsidR="009C5176" w:rsidRPr="00541C3B" w:rsidRDefault="009C5176" w:rsidP="00900874">
            <w:pPr>
              <w:suppressAutoHyphens/>
              <w:kinsoku w:val="0"/>
              <w:overflowPunct w:val="0"/>
              <w:autoSpaceDE w:val="0"/>
              <w:autoSpaceDN w:val="0"/>
              <w:spacing w:line="234" w:lineRule="exact"/>
              <w:jc w:val="center"/>
              <w:rPr>
                <w:rFonts w:hAnsi="Times New Roman" w:cs="Times New Roman"/>
                <w:color w:val="000000" w:themeColor="text1"/>
              </w:rPr>
            </w:pPr>
            <w:r w:rsidRPr="00541C3B">
              <w:rPr>
                <w:rFonts w:hint="eastAsia"/>
                <w:color w:val="000000" w:themeColor="text1"/>
                <w:sz w:val="20"/>
                <w:szCs w:val="20"/>
              </w:rPr>
              <w:t>計</w:t>
            </w:r>
          </w:p>
        </w:tc>
        <w:tc>
          <w:tcPr>
            <w:tcW w:w="3389" w:type="dxa"/>
            <w:tcBorders>
              <w:top w:val="single" w:sz="4" w:space="0" w:color="000000"/>
              <w:left w:val="single" w:sz="4" w:space="0" w:color="000000"/>
              <w:bottom w:val="single" w:sz="4" w:space="0" w:color="000000"/>
              <w:right w:val="single" w:sz="4" w:space="0" w:color="000000"/>
            </w:tcBorders>
          </w:tcPr>
          <w:p w14:paraId="5BF7614A" w14:textId="77777777" w:rsidR="009C5176" w:rsidRPr="00541C3B" w:rsidRDefault="009C5176">
            <w:pPr>
              <w:suppressAutoHyphens/>
              <w:kinsoku w:val="0"/>
              <w:wordWrap w:val="0"/>
              <w:overflowPunct w:val="0"/>
              <w:autoSpaceDE w:val="0"/>
              <w:autoSpaceDN w:val="0"/>
              <w:spacing w:line="176" w:lineRule="exact"/>
              <w:jc w:val="left"/>
              <w:rPr>
                <w:rFonts w:hAnsi="Times New Roman" w:cs="Times New Roman"/>
                <w:color w:val="000000" w:themeColor="text1"/>
              </w:rPr>
            </w:pPr>
          </w:p>
          <w:p w14:paraId="3C5C48D9" w14:textId="77777777" w:rsidR="009C5176" w:rsidRPr="00541C3B" w:rsidRDefault="009C5176" w:rsidP="00900874">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名（男・女）</w:t>
            </w:r>
          </w:p>
        </w:tc>
        <w:tc>
          <w:tcPr>
            <w:tcW w:w="1695" w:type="dxa"/>
            <w:tcBorders>
              <w:top w:val="single" w:sz="4" w:space="0" w:color="000000"/>
              <w:left w:val="single" w:sz="4" w:space="0" w:color="000000"/>
              <w:bottom w:val="single" w:sz="4" w:space="0" w:color="000000"/>
              <w:right w:val="single" w:sz="4" w:space="0" w:color="000000"/>
            </w:tcBorders>
          </w:tcPr>
          <w:p w14:paraId="3B637510" w14:textId="77777777" w:rsidR="009C5176" w:rsidRPr="00541C3B" w:rsidRDefault="009C5176">
            <w:pPr>
              <w:suppressAutoHyphens/>
              <w:kinsoku w:val="0"/>
              <w:wordWrap w:val="0"/>
              <w:overflowPunct w:val="0"/>
              <w:autoSpaceDE w:val="0"/>
              <w:autoSpaceDN w:val="0"/>
              <w:spacing w:line="176" w:lineRule="exact"/>
              <w:jc w:val="left"/>
              <w:rPr>
                <w:rFonts w:hAnsi="Times New Roman" w:cs="Times New Roman"/>
                <w:color w:val="000000" w:themeColor="text1"/>
              </w:rPr>
            </w:pPr>
          </w:p>
          <w:p w14:paraId="718EC48C" w14:textId="77777777" w:rsidR="009C5176" w:rsidRPr="00541C3B" w:rsidRDefault="009C5176" w:rsidP="00900874">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学級</w:t>
            </w:r>
          </w:p>
        </w:tc>
      </w:tr>
    </w:tbl>
    <w:p w14:paraId="490B9D76" w14:textId="77777777" w:rsidR="009C5176" w:rsidRPr="00541C3B" w:rsidRDefault="009C5176">
      <w:pPr>
        <w:adjustRightInd/>
        <w:spacing w:line="234" w:lineRule="exact"/>
        <w:ind w:left="210" w:hanging="210"/>
        <w:rPr>
          <w:rFonts w:hAnsi="Times New Roman" w:cs="Times New Roman"/>
          <w:color w:val="000000" w:themeColor="text1"/>
        </w:rPr>
      </w:pPr>
    </w:p>
    <w:p w14:paraId="5DA4812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第３章　修業年限、学年、学期及び休業日等</w:t>
      </w:r>
    </w:p>
    <w:p w14:paraId="0AFB5B03" w14:textId="77777777" w:rsidR="009C5176" w:rsidRPr="00541C3B" w:rsidRDefault="009C5176">
      <w:pPr>
        <w:adjustRightInd/>
        <w:spacing w:line="234" w:lineRule="exact"/>
        <w:ind w:left="210" w:hanging="210"/>
        <w:rPr>
          <w:rFonts w:hAnsi="Times New Roman" w:cs="Times New Roman"/>
          <w:color w:val="000000" w:themeColor="text1"/>
        </w:rPr>
      </w:pPr>
    </w:p>
    <w:p w14:paraId="67DF2B2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（修業年限）</w:t>
      </w:r>
    </w:p>
    <w:p w14:paraId="77873F5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第５条　本校の修業年限は、３年とする。</w:t>
      </w:r>
    </w:p>
    <w:p w14:paraId="1A9529EC" w14:textId="77777777" w:rsidR="009C5176" w:rsidRPr="00541C3B" w:rsidRDefault="009C5176">
      <w:pPr>
        <w:adjustRightInd/>
        <w:spacing w:line="234" w:lineRule="exact"/>
        <w:ind w:left="210" w:hanging="210"/>
        <w:rPr>
          <w:rFonts w:hAnsi="Times New Roman" w:cs="Times New Roman"/>
          <w:color w:val="000000" w:themeColor="text1"/>
        </w:rPr>
      </w:pPr>
    </w:p>
    <w:p w14:paraId="6776036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（学年）</w:t>
      </w:r>
    </w:p>
    <w:p w14:paraId="356D308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第６条　学年は、４月１日に始まり翌年３月３１日に終わる。</w:t>
      </w:r>
    </w:p>
    <w:p w14:paraId="38EB8808" w14:textId="77777777" w:rsidR="009C5176" w:rsidRPr="00541C3B" w:rsidRDefault="009C5176">
      <w:pPr>
        <w:adjustRightInd/>
        <w:spacing w:line="234" w:lineRule="exact"/>
        <w:ind w:left="210" w:hanging="210"/>
        <w:rPr>
          <w:rFonts w:hAnsi="Times New Roman" w:cs="Times New Roman"/>
          <w:color w:val="000000" w:themeColor="text1"/>
        </w:rPr>
      </w:pPr>
    </w:p>
    <w:p w14:paraId="3ECE5E5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（学期）</w:t>
      </w:r>
    </w:p>
    <w:p w14:paraId="0E061BB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第７条　学年を分けて、次の３学期とする。</w:t>
      </w:r>
    </w:p>
    <w:p w14:paraId="1B628C8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第１学期　４月１日から　７月３１日まで</w:t>
      </w:r>
    </w:p>
    <w:p w14:paraId="2EB60EB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第２学期　８月１日から１２月３１日まで</w:t>
      </w:r>
    </w:p>
    <w:p w14:paraId="195EEC4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第３学期　１月１日から　３月３１日まで</w:t>
      </w:r>
    </w:p>
    <w:p w14:paraId="699C28CD" w14:textId="77777777" w:rsidR="009C5176" w:rsidRPr="00541C3B" w:rsidRDefault="009C5176">
      <w:pPr>
        <w:adjustRightInd/>
        <w:spacing w:line="234" w:lineRule="exact"/>
        <w:ind w:left="210" w:hanging="210"/>
        <w:rPr>
          <w:rFonts w:hAnsi="Times New Roman" w:cs="Times New Roman"/>
          <w:color w:val="000000" w:themeColor="text1"/>
        </w:rPr>
      </w:pPr>
    </w:p>
    <w:p w14:paraId="26D630B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（休業日、臨時授業及び臨時休業）</w:t>
      </w:r>
    </w:p>
    <w:p w14:paraId="0217BA1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第８条　休業日は、次のとおりとする。</w:t>
      </w:r>
    </w:p>
    <w:p w14:paraId="6349F2F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（１）日曜日</w:t>
      </w:r>
    </w:p>
    <w:p w14:paraId="26FBEBC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（２）土曜日（毎月の第○土曜日）</w:t>
      </w:r>
    </w:p>
    <w:p w14:paraId="29919C5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（３）国民の祝日に関する法律（昭和２３年法律第１７８号）に規定する日</w:t>
      </w:r>
    </w:p>
    <w:p w14:paraId="5227AE6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（４）夏季休業○月○日から○月○日まで</w:t>
      </w:r>
    </w:p>
    <w:p w14:paraId="575A04A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（５）冬季休業○月○日から○月○日まで．</w:t>
      </w:r>
    </w:p>
    <w:p w14:paraId="33722C3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（６）学年末休業○月○日から○月○日まで</w:t>
      </w:r>
    </w:p>
    <w:p w14:paraId="3E177C9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（７）学年始休業○月○日から○月○日まで</w:t>
      </w:r>
    </w:p>
    <w:p w14:paraId="2612BC2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（８）開校記念日○月○日</w:t>
      </w:r>
    </w:p>
    <w:p w14:paraId="37C969E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教育上必要があり、かつ、やむを得ない事情があるときは、前項の規定にかかわらず休業日に授業を行うことがある。</w:t>
      </w:r>
    </w:p>
    <w:p w14:paraId="44F0AA2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非常変災その他急迫の事情があるとき若しくは教育の実施上特別の事情があるときは、臨時に授業を行わないことがある。</w:t>
      </w:r>
    </w:p>
    <w:p w14:paraId="5FBD18FF" w14:textId="77777777" w:rsidR="009C5176" w:rsidRPr="00541C3B" w:rsidRDefault="009C5176">
      <w:pPr>
        <w:adjustRightInd/>
        <w:spacing w:line="234" w:lineRule="exact"/>
        <w:ind w:left="210" w:hanging="210"/>
        <w:rPr>
          <w:rFonts w:hAnsi="Times New Roman" w:cs="Times New Roman"/>
          <w:color w:val="000000" w:themeColor="text1"/>
        </w:rPr>
      </w:pPr>
    </w:p>
    <w:p w14:paraId="7474E59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第４章　入学、退学、転学及び休学等</w:t>
      </w:r>
    </w:p>
    <w:p w14:paraId="4399EFAF" w14:textId="77777777" w:rsidR="00900874" w:rsidRPr="00541C3B" w:rsidRDefault="00900874">
      <w:pPr>
        <w:adjustRightInd/>
        <w:spacing w:line="234" w:lineRule="exact"/>
        <w:ind w:left="210" w:hanging="210"/>
        <w:rPr>
          <w:color w:val="000000" w:themeColor="text1"/>
          <w:sz w:val="20"/>
          <w:szCs w:val="20"/>
        </w:rPr>
      </w:pPr>
    </w:p>
    <w:p w14:paraId="038CEE3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lastRenderedPageBreak/>
        <w:t xml:space="preserve">　（入学資格）</w:t>
      </w:r>
    </w:p>
    <w:p w14:paraId="509B34B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第９条　本校に入学することができる者は、小学校又はこれに準ずる学校を卒業したものとする。</w:t>
      </w:r>
    </w:p>
    <w:p w14:paraId="6D42BCB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（転入学又は編入学資格）</w:t>
      </w:r>
    </w:p>
    <w:p w14:paraId="344F20C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第１０条　第１学年の途中又は第２学年以上に転入学することができる者は、前条に規定する資格を有し、かつ、前各学年の課程を修了した者又は修了したと同等以上の学力を有すると認められる者とする。</w:t>
      </w:r>
    </w:p>
    <w:p w14:paraId="5AA88F9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第１学年の途中又は第２学年以上に編入学することができる者は、相当年齢に達し、当該学年に在籍する者と同等以上の学力があると認められる者とする。</w:t>
      </w:r>
    </w:p>
    <w:p w14:paraId="0F9A4B69" w14:textId="77777777" w:rsidR="009C5176" w:rsidRPr="00541C3B" w:rsidRDefault="009C5176">
      <w:pPr>
        <w:adjustRightInd/>
        <w:spacing w:line="234" w:lineRule="exact"/>
        <w:ind w:left="210" w:hanging="210"/>
        <w:rPr>
          <w:rFonts w:hAnsi="Times New Roman" w:cs="Times New Roman"/>
          <w:color w:val="000000" w:themeColor="text1"/>
        </w:rPr>
      </w:pPr>
    </w:p>
    <w:p w14:paraId="2D4BB8A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（入学許可）</w:t>
      </w:r>
    </w:p>
    <w:p w14:paraId="4CF80A1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第１１条　入学を希望する者には、選考を行い校長がこれを許可する。</w:t>
      </w:r>
    </w:p>
    <w:p w14:paraId="62A87810" w14:textId="77777777" w:rsidR="009C5176" w:rsidRPr="00541C3B" w:rsidRDefault="009C5176">
      <w:pPr>
        <w:adjustRightInd/>
        <w:spacing w:line="234" w:lineRule="exact"/>
        <w:ind w:left="210" w:hanging="210"/>
        <w:rPr>
          <w:rFonts w:hAnsi="Times New Roman" w:cs="Times New Roman"/>
          <w:color w:val="000000" w:themeColor="text1"/>
        </w:rPr>
      </w:pPr>
    </w:p>
    <w:p w14:paraId="7412D7E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（出願手続）</w:t>
      </w:r>
    </w:p>
    <w:p w14:paraId="11F092F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第１２条　入学を希望するときは、保護者は入学願書等の書類に検定料をそえ、願い出なければならない。</w:t>
      </w:r>
    </w:p>
    <w:p w14:paraId="554267BE" w14:textId="77777777" w:rsidR="009C5176" w:rsidRPr="00541C3B" w:rsidRDefault="009C5176">
      <w:pPr>
        <w:adjustRightInd/>
        <w:spacing w:line="234" w:lineRule="exact"/>
        <w:ind w:left="210" w:hanging="210"/>
        <w:rPr>
          <w:rFonts w:hAnsi="Times New Roman" w:cs="Times New Roman"/>
          <w:color w:val="000000" w:themeColor="text1"/>
        </w:rPr>
      </w:pPr>
    </w:p>
    <w:p w14:paraId="6F92BA5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（入学手続）</w:t>
      </w:r>
    </w:p>
    <w:p w14:paraId="6B037F0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第１３条　入学の許可を受けた者は、すみやかに保護者（保証人）と連署した誓約書、その他必要書類に入学料をそえて、提出しなければならない。</w:t>
      </w:r>
    </w:p>
    <w:p w14:paraId="002D579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前項に定める手続きが所定の期日までに行われないときは、入学の許可を取り消すことがある。</w:t>
      </w:r>
    </w:p>
    <w:p w14:paraId="6686BF55" w14:textId="77777777" w:rsidR="009C5176" w:rsidRPr="00541C3B" w:rsidRDefault="009C5176">
      <w:pPr>
        <w:adjustRightInd/>
        <w:spacing w:line="234" w:lineRule="exact"/>
        <w:ind w:left="210" w:hanging="210"/>
        <w:rPr>
          <w:rFonts w:hAnsi="Times New Roman" w:cs="Times New Roman"/>
          <w:color w:val="000000" w:themeColor="text1"/>
        </w:rPr>
      </w:pPr>
    </w:p>
    <w:p w14:paraId="5A66FA8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（転学）</w:t>
      </w:r>
    </w:p>
    <w:p w14:paraId="3BA6867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第１４条　他の中学校から本校に転学を志願する生徒があるときは、欠員がある場合に限り、選考のうえ転学を許可することがある。</w:t>
      </w:r>
    </w:p>
    <w:p w14:paraId="7E81EA4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生徒が他の中学校へ転学しようとするときは、保護者は所定の書類にその理由を明記し、願い出て許可を受けなければならない。</w:t>
      </w:r>
    </w:p>
    <w:p w14:paraId="5906B96E" w14:textId="77777777" w:rsidR="009C5176" w:rsidRPr="00541C3B" w:rsidRDefault="009C5176">
      <w:pPr>
        <w:adjustRightInd/>
        <w:spacing w:line="234" w:lineRule="exact"/>
        <w:ind w:left="210" w:hanging="210"/>
        <w:rPr>
          <w:rFonts w:hAnsi="Times New Roman" w:cs="Times New Roman"/>
          <w:color w:val="000000" w:themeColor="text1"/>
        </w:rPr>
      </w:pPr>
    </w:p>
    <w:p w14:paraId="72049DF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（退学）</w:t>
      </w:r>
    </w:p>
    <w:p w14:paraId="362D8B0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第１５条　生徒が退学しようとするときは、保護者は所定の書類にその理由を明記し、願い出て許可を受けなければならない。</w:t>
      </w:r>
    </w:p>
    <w:p w14:paraId="0C3BC4FE" w14:textId="77777777" w:rsidR="009C5176" w:rsidRPr="00541C3B" w:rsidRDefault="009C5176">
      <w:pPr>
        <w:adjustRightInd/>
        <w:spacing w:line="234" w:lineRule="exact"/>
        <w:ind w:left="210" w:hanging="210"/>
        <w:rPr>
          <w:rFonts w:hAnsi="Times New Roman" w:cs="Times New Roman"/>
          <w:color w:val="000000" w:themeColor="text1"/>
        </w:rPr>
      </w:pPr>
    </w:p>
    <w:p w14:paraId="6C010D4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（欠席、休学）</w:t>
      </w:r>
    </w:p>
    <w:p w14:paraId="7F664D4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第１６条　生徒が病気その他やむを得ない理由により欠席するときは、保護者はその理由を明記し、届け出なければならない。</w:t>
      </w:r>
    </w:p>
    <w:p w14:paraId="12B0895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生徒が病気その他やむを得ない理由により○月以上出席することができない時は、保護者は所定の書類にその理由を明記し、医師の診断書等を添え願い出て許可を受けなければならない。</w:t>
      </w:r>
    </w:p>
    <w:p w14:paraId="1990DC7E" w14:textId="77777777" w:rsidR="009C5176" w:rsidRPr="00541C3B" w:rsidRDefault="009C5176">
      <w:pPr>
        <w:adjustRightInd/>
        <w:spacing w:line="234" w:lineRule="exact"/>
        <w:ind w:left="210" w:hanging="210"/>
        <w:rPr>
          <w:rFonts w:hAnsi="Times New Roman" w:cs="Times New Roman"/>
          <w:color w:val="000000" w:themeColor="text1"/>
        </w:rPr>
      </w:pPr>
    </w:p>
    <w:p w14:paraId="65678F1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（復学）</w:t>
      </w:r>
    </w:p>
    <w:p w14:paraId="50EA0DF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第１７条　前条第２項の規定により休学中の生徒が復学しようとするときは、保護者は所定の書類にその事情を明記し、医師の診断書等を添え願い出て許可を受けなければならない。</w:t>
      </w:r>
    </w:p>
    <w:p w14:paraId="3E27CDE6" w14:textId="77777777" w:rsidR="009C5176" w:rsidRPr="00541C3B" w:rsidRDefault="009C5176">
      <w:pPr>
        <w:adjustRightInd/>
        <w:spacing w:line="234" w:lineRule="exact"/>
        <w:ind w:left="210" w:hanging="210"/>
        <w:rPr>
          <w:rFonts w:hAnsi="Times New Roman" w:cs="Times New Roman"/>
          <w:color w:val="000000" w:themeColor="text1"/>
        </w:rPr>
      </w:pPr>
    </w:p>
    <w:p w14:paraId="1812B75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（出席停止）</w:t>
      </w:r>
    </w:p>
    <w:p w14:paraId="2111373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第１８条　生徒が伝染病にかかり又はそのおそれがあるとき、その他必要があると認められるときは、その生徒に対し出席停止を命ずることがある。</w:t>
      </w:r>
    </w:p>
    <w:p w14:paraId="2C7FF6F3" w14:textId="77777777" w:rsidR="009C5176" w:rsidRPr="00541C3B" w:rsidRDefault="009C5176">
      <w:pPr>
        <w:adjustRightInd/>
        <w:spacing w:line="234" w:lineRule="exact"/>
        <w:ind w:left="210" w:hanging="210"/>
        <w:rPr>
          <w:rFonts w:hAnsi="Times New Roman" w:cs="Times New Roman"/>
          <w:color w:val="000000" w:themeColor="text1"/>
        </w:rPr>
      </w:pPr>
    </w:p>
    <w:p w14:paraId="4431841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（忌引）</w:t>
      </w:r>
    </w:p>
    <w:p w14:paraId="3AA47E6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第１９条　生徒が親族の死亡により忌引休みを願い出たときは、これを許可することがある。</w:t>
      </w:r>
    </w:p>
    <w:p w14:paraId="53931E4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（身上事項の異動の届出）</w:t>
      </w:r>
    </w:p>
    <w:p w14:paraId="4DFD34E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第２０条生徒及び保護者、保証人の氏名、本籍、住所の変更等身上事項について異動があったときは、速やかに届け出なければならない。</w:t>
      </w:r>
    </w:p>
    <w:p w14:paraId="05E2603A" w14:textId="77777777" w:rsidR="009C5176" w:rsidRPr="00541C3B" w:rsidRDefault="009C5176">
      <w:pPr>
        <w:adjustRightInd/>
        <w:spacing w:line="234" w:lineRule="exact"/>
        <w:ind w:left="210" w:hanging="210"/>
        <w:rPr>
          <w:rFonts w:hAnsi="Times New Roman" w:cs="Times New Roman"/>
          <w:color w:val="000000" w:themeColor="text1"/>
        </w:rPr>
      </w:pPr>
    </w:p>
    <w:p w14:paraId="5892454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第５章　教育課程、学年の課程修了の認定及び卒業等</w:t>
      </w:r>
    </w:p>
    <w:p w14:paraId="7E793F3C" w14:textId="77777777" w:rsidR="009C5176" w:rsidRPr="00541C3B" w:rsidRDefault="009C5176">
      <w:pPr>
        <w:adjustRightInd/>
        <w:spacing w:line="234" w:lineRule="exact"/>
        <w:rPr>
          <w:rFonts w:hAnsi="Times New Roman" w:cs="Times New Roman"/>
          <w:color w:val="000000" w:themeColor="text1"/>
        </w:rPr>
      </w:pPr>
    </w:p>
    <w:p w14:paraId="0C7BDDB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（教育課程）</w:t>
      </w:r>
    </w:p>
    <w:p w14:paraId="06F5147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第２１条　本校の教育課程は、中学校学習指導要領に基づき編成し、その教科及び授業時数は、別表のとおりとする。</w:t>
      </w:r>
    </w:p>
    <w:p w14:paraId="031DE28F" w14:textId="77777777" w:rsidR="009C5176" w:rsidRPr="00541C3B" w:rsidRDefault="009C5176">
      <w:pPr>
        <w:adjustRightInd/>
        <w:spacing w:line="234" w:lineRule="exact"/>
        <w:ind w:left="210" w:hanging="210"/>
        <w:rPr>
          <w:rFonts w:hAnsi="Times New Roman" w:cs="Times New Roman"/>
          <w:color w:val="000000" w:themeColor="text1"/>
        </w:rPr>
      </w:pPr>
    </w:p>
    <w:p w14:paraId="2C89419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（課程終了の認定）</w:t>
      </w:r>
    </w:p>
    <w:p w14:paraId="28A54BA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第２２条　各学年の課程の修了は、生徒の平素の成績を評価し、学年末において認定する。</w:t>
      </w:r>
    </w:p>
    <w:p w14:paraId="6854B07E" w14:textId="77777777" w:rsidR="009C5176" w:rsidRPr="00541C3B" w:rsidRDefault="009C5176">
      <w:pPr>
        <w:adjustRightInd/>
        <w:spacing w:line="234" w:lineRule="exact"/>
        <w:ind w:left="210" w:hanging="210"/>
        <w:rPr>
          <w:rFonts w:hAnsi="Times New Roman" w:cs="Times New Roman"/>
          <w:color w:val="000000" w:themeColor="text1"/>
        </w:rPr>
      </w:pPr>
    </w:p>
    <w:p w14:paraId="1403B5A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（卒業）</w:t>
      </w:r>
    </w:p>
    <w:p w14:paraId="6D5CA66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第２３条　前条の規定により生徒が本校所定の全課程を修了したと認められるときは、卒業証書を授与する。</w:t>
      </w:r>
    </w:p>
    <w:p w14:paraId="1667A17F" w14:textId="77777777" w:rsidR="009C5176" w:rsidRPr="00541C3B" w:rsidRDefault="009C5176">
      <w:pPr>
        <w:adjustRightInd/>
        <w:spacing w:line="234" w:lineRule="exact"/>
        <w:ind w:left="210" w:hanging="210"/>
        <w:rPr>
          <w:rFonts w:hAnsi="Times New Roman" w:cs="Times New Roman"/>
          <w:color w:val="000000" w:themeColor="text1"/>
        </w:rPr>
      </w:pPr>
    </w:p>
    <w:p w14:paraId="20AB38E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lastRenderedPageBreak/>
        <w:t xml:space="preserve">　（原級留置）</w:t>
      </w:r>
    </w:p>
    <w:p w14:paraId="63B3303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第２４条　生徒のうちで当該学年における所定の教育課程を修了することができなかった者について、教育上必要があるときは、原級に留め置くことがある。</w:t>
      </w:r>
    </w:p>
    <w:p w14:paraId="6C4C90B4" w14:textId="77777777" w:rsidR="009C5176" w:rsidRPr="00541C3B" w:rsidRDefault="009C5176">
      <w:pPr>
        <w:adjustRightInd/>
        <w:spacing w:line="234" w:lineRule="exact"/>
        <w:ind w:left="210" w:hanging="210"/>
        <w:rPr>
          <w:rFonts w:hAnsi="Times New Roman" w:cs="Times New Roman"/>
          <w:color w:val="000000" w:themeColor="text1"/>
        </w:rPr>
      </w:pPr>
    </w:p>
    <w:p w14:paraId="50583F7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第６章　教職員組織</w:t>
      </w:r>
    </w:p>
    <w:p w14:paraId="64880F59" w14:textId="77777777" w:rsidR="009C5176" w:rsidRPr="00541C3B" w:rsidRDefault="009C5176">
      <w:pPr>
        <w:adjustRightInd/>
        <w:spacing w:line="234" w:lineRule="exact"/>
        <w:ind w:left="210" w:hanging="210"/>
        <w:rPr>
          <w:rFonts w:hAnsi="Times New Roman" w:cs="Times New Roman"/>
          <w:color w:val="000000" w:themeColor="text1"/>
        </w:rPr>
      </w:pPr>
    </w:p>
    <w:p w14:paraId="52C1B5F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（教職員組織）</w:t>
      </w:r>
    </w:p>
    <w:p w14:paraId="6C6F203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第２５条　本校に次の教職員を置く。</w:t>
      </w:r>
    </w:p>
    <w:p w14:paraId="7E32F8F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（１）校長　　　　　　　１名</w:t>
      </w:r>
      <w:r w:rsidRPr="00541C3B">
        <w:rPr>
          <w:color w:val="000000" w:themeColor="text1"/>
          <w:sz w:val="20"/>
          <w:szCs w:val="20"/>
        </w:rPr>
        <w:t xml:space="preserve">  </w:t>
      </w:r>
    </w:p>
    <w:p w14:paraId="04866E5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（２）副校長　　　　　　○名</w:t>
      </w:r>
    </w:p>
    <w:p w14:paraId="3444635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（３）教頭　　　　　　　○名</w:t>
      </w:r>
    </w:p>
    <w:p w14:paraId="3EA2CE2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（４）主幹教諭　　　　　○名</w:t>
      </w:r>
    </w:p>
    <w:p w14:paraId="06CA883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（５）指導教諭　　　　　○名</w:t>
      </w:r>
    </w:p>
    <w:p w14:paraId="22D7FFE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（６）教諭　　　　　　　○名以上</w:t>
      </w:r>
    </w:p>
    <w:p w14:paraId="5381A9B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（７）養護教諭　　　　　○名</w:t>
      </w:r>
    </w:p>
    <w:p w14:paraId="3058DF6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（８）養護助教諭　　　　○名</w:t>
      </w:r>
    </w:p>
    <w:p w14:paraId="5C7F009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（９）栄養教諭　　　　　○名</w:t>
      </w:r>
    </w:p>
    <w:p w14:paraId="0F46144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10</w:t>
      </w:r>
      <w:r w:rsidRPr="00541C3B">
        <w:rPr>
          <w:rFonts w:hint="eastAsia"/>
          <w:color w:val="000000" w:themeColor="text1"/>
          <w:sz w:val="20"/>
          <w:szCs w:val="20"/>
        </w:rPr>
        <w:t>）司書教諭　　　　　○名</w:t>
      </w:r>
    </w:p>
    <w:p w14:paraId="0E84612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11</w:t>
      </w:r>
      <w:r w:rsidRPr="00541C3B">
        <w:rPr>
          <w:rFonts w:hint="eastAsia"/>
          <w:color w:val="000000" w:themeColor="text1"/>
          <w:sz w:val="20"/>
          <w:szCs w:val="20"/>
        </w:rPr>
        <w:t>）講師　　　　　　　○名以上</w:t>
      </w:r>
    </w:p>
    <w:p w14:paraId="078EDC1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12</w:t>
      </w:r>
      <w:r w:rsidRPr="00541C3B">
        <w:rPr>
          <w:rFonts w:hint="eastAsia"/>
          <w:color w:val="000000" w:themeColor="text1"/>
          <w:sz w:val="20"/>
          <w:szCs w:val="20"/>
        </w:rPr>
        <w:t>）事務職員　　　　　○名以上</w:t>
      </w:r>
    </w:p>
    <w:p w14:paraId="0E9E6BE6"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rPr>
        <w:t xml:space="preserve">　　　</w:t>
      </w:r>
      <w:r w:rsidRPr="00541C3B">
        <w:rPr>
          <w:rFonts w:hint="eastAsia"/>
          <w:color w:val="000000" w:themeColor="text1"/>
          <w:sz w:val="20"/>
          <w:szCs w:val="20"/>
          <w:lang w:eastAsia="zh-CN"/>
        </w:rPr>
        <w:t>（</w:t>
      </w:r>
      <w:r w:rsidRPr="00541C3B">
        <w:rPr>
          <w:color w:val="000000" w:themeColor="text1"/>
          <w:sz w:val="20"/>
          <w:szCs w:val="20"/>
          <w:lang w:eastAsia="zh-CN"/>
        </w:rPr>
        <w:t>13</w:t>
      </w:r>
      <w:r w:rsidRPr="00541C3B">
        <w:rPr>
          <w:rFonts w:hint="eastAsia"/>
          <w:color w:val="000000" w:themeColor="text1"/>
          <w:sz w:val="20"/>
          <w:szCs w:val="20"/>
          <w:lang w:eastAsia="zh-CN"/>
        </w:rPr>
        <w:t>）学校医　　　　　　○名</w:t>
      </w:r>
    </w:p>
    <w:p w14:paraId="6E9E0E99"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lang w:eastAsia="zh-CN"/>
        </w:rPr>
        <w:t xml:space="preserve">　　　（</w:t>
      </w:r>
      <w:r w:rsidRPr="00541C3B">
        <w:rPr>
          <w:color w:val="000000" w:themeColor="text1"/>
          <w:sz w:val="20"/>
          <w:szCs w:val="20"/>
          <w:lang w:eastAsia="zh-CN"/>
        </w:rPr>
        <w:t>14</w:t>
      </w:r>
      <w:r w:rsidRPr="00541C3B">
        <w:rPr>
          <w:rFonts w:hint="eastAsia"/>
          <w:color w:val="000000" w:themeColor="text1"/>
          <w:sz w:val="20"/>
          <w:szCs w:val="20"/>
          <w:lang w:eastAsia="zh-CN"/>
        </w:rPr>
        <w:t>）学校歯科医　　　　○名</w:t>
      </w:r>
    </w:p>
    <w:p w14:paraId="40A2FEB1"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lang w:eastAsia="zh-CN"/>
        </w:rPr>
        <w:t xml:space="preserve">　　　（</w:t>
      </w:r>
      <w:r w:rsidRPr="00541C3B">
        <w:rPr>
          <w:color w:val="000000" w:themeColor="text1"/>
          <w:sz w:val="20"/>
          <w:szCs w:val="20"/>
          <w:lang w:eastAsia="zh-CN"/>
        </w:rPr>
        <w:t>15</w:t>
      </w:r>
      <w:r w:rsidRPr="00541C3B">
        <w:rPr>
          <w:rFonts w:hint="eastAsia"/>
          <w:color w:val="000000" w:themeColor="text1"/>
          <w:sz w:val="20"/>
          <w:szCs w:val="20"/>
          <w:lang w:eastAsia="zh-CN"/>
        </w:rPr>
        <w:t>）学校薬剤師　　　　○名</w:t>
      </w:r>
    </w:p>
    <w:p w14:paraId="4811908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校長は、校務をつかさどり、所属職員を監督する。</w:t>
      </w:r>
    </w:p>
    <w:p w14:paraId="64E3A9F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rPr>
        <w:t>３　副校長は、校長を助け、命を受けて校務をつかさどる。</w:t>
      </w:r>
    </w:p>
    <w:p w14:paraId="0CFD72A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４　教頭は、校長を助け、校務を整理し、及び必要に応じ生徒の教育をつかさどる。</w:t>
      </w:r>
    </w:p>
    <w:p w14:paraId="72235FE7" w14:textId="77777777" w:rsidR="009C5176" w:rsidRPr="00541C3B" w:rsidRDefault="009C5176">
      <w:pPr>
        <w:adjustRightInd/>
        <w:spacing w:line="234" w:lineRule="exact"/>
        <w:ind w:left="210" w:hanging="210"/>
        <w:rPr>
          <w:rFonts w:hAnsi="Times New Roman" w:cs="Times New Roman"/>
          <w:color w:val="000000" w:themeColor="text1"/>
          <w:sz w:val="20"/>
          <w:szCs w:val="20"/>
        </w:rPr>
      </w:pPr>
      <w:r w:rsidRPr="00541C3B">
        <w:rPr>
          <w:rFonts w:hint="eastAsia"/>
          <w:color w:val="000000" w:themeColor="text1"/>
          <w:sz w:val="20"/>
          <w:szCs w:val="20"/>
        </w:rPr>
        <w:t>５　主幹教諭は、校長（※１）及び教頭を助け、命を受けて校務の一部を整理し、並びに生徒の教育をつかさどる。</w:t>
      </w:r>
    </w:p>
    <w:p w14:paraId="522323D1" w14:textId="77777777" w:rsidR="009C5176" w:rsidRPr="00541C3B" w:rsidRDefault="009C5176" w:rsidP="00631580">
      <w:pPr>
        <w:adjustRightInd/>
        <w:spacing w:line="234" w:lineRule="exact"/>
        <w:ind w:left="202" w:hangingChars="100" w:hanging="202"/>
        <w:rPr>
          <w:rFonts w:hAnsi="Times New Roman" w:cs="Times New Roman"/>
          <w:color w:val="000000" w:themeColor="text1"/>
          <w:sz w:val="20"/>
          <w:szCs w:val="20"/>
        </w:rPr>
      </w:pPr>
      <w:r w:rsidRPr="00541C3B">
        <w:rPr>
          <w:rFonts w:hint="eastAsia"/>
          <w:color w:val="000000" w:themeColor="text1"/>
          <w:sz w:val="20"/>
          <w:szCs w:val="20"/>
        </w:rPr>
        <w:t>６</w:t>
      </w:r>
      <w:r w:rsidRPr="00541C3B">
        <w:rPr>
          <w:color w:val="000000" w:themeColor="text1"/>
          <w:sz w:val="20"/>
          <w:szCs w:val="20"/>
        </w:rPr>
        <w:t xml:space="preserve">  </w:t>
      </w:r>
      <w:r w:rsidRPr="00541C3B">
        <w:rPr>
          <w:rFonts w:hint="eastAsia"/>
          <w:color w:val="000000" w:themeColor="text1"/>
          <w:sz w:val="20"/>
          <w:szCs w:val="20"/>
        </w:rPr>
        <w:t>指導教諭は、生徒の教育をつかさどり</w:t>
      </w:r>
      <w:r w:rsidR="00631580" w:rsidRPr="00541C3B">
        <w:rPr>
          <w:rFonts w:hint="eastAsia"/>
          <w:color w:val="000000" w:themeColor="text1"/>
          <w:sz w:val="20"/>
          <w:szCs w:val="20"/>
        </w:rPr>
        <w:t>、並びに教諭その他の職員に対して、教育指導の改善及び</w:t>
      </w:r>
      <w:r w:rsidRPr="00541C3B">
        <w:rPr>
          <w:rFonts w:hint="eastAsia"/>
          <w:color w:val="000000" w:themeColor="text1"/>
          <w:sz w:val="20"/>
          <w:szCs w:val="20"/>
        </w:rPr>
        <w:t>充実のために必要な指導及び助言を行う。</w:t>
      </w:r>
    </w:p>
    <w:p w14:paraId="2921EF5B"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７　教諭は、生徒の教育をつかさどる。</w:t>
      </w:r>
    </w:p>
    <w:p w14:paraId="15E83527"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８　養護教諭は、生徒の養護をつかさどる。</w:t>
      </w:r>
    </w:p>
    <w:p w14:paraId="084BCA66"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９　事務職員は、事務に従事する。</w:t>
      </w:r>
    </w:p>
    <w:p w14:paraId="5EA06B7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１０　教職員の校務分掌は、校長が別に定める。</w:t>
      </w:r>
    </w:p>
    <w:p w14:paraId="4B48A2B4" w14:textId="77777777" w:rsidR="009C5176" w:rsidRPr="00541C3B" w:rsidRDefault="009C5176">
      <w:pPr>
        <w:adjustRightInd/>
        <w:spacing w:line="234" w:lineRule="exact"/>
        <w:ind w:left="210" w:hanging="210"/>
        <w:rPr>
          <w:rFonts w:hAnsi="Times New Roman" w:cs="Times New Roman"/>
          <w:color w:val="000000" w:themeColor="text1"/>
        </w:rPr>
      </w:pPr>
    </w:p>
    <w:p w14:paraId="3C96BCB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第７章　授業料、入学金及び選抜料</w:t>
      </w:r>
    </w:p>
    <w:p w14:paraId="7DD38755" w14:textId="77777777" w:rsidR="009C5176" w:rsidRPr="00541C3B" w:rsidRDefault="009C5176">
      <w:pPr>
        <w:adjustRightInd/>
        <w:spacing w:line="234" w:lineRule="exact"/>
        <w:ind w:left="210" w:hanging="210"/>
        <w:rPr>
          <w:rFonts w:hAnsi="Times New Roman" w:cs="Times New Roman"/>
          <w:color w:val="000000" w:themeColor="text1"/>
        </w:rPr>
      </w:pPr>
    </w:p>
    <w:p w14:paraId="36FBBE9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（授業料・入学金及び選抜料）</w:t>
      </w:r>
    </w:p>
    <w:p w14:paraId="72CA8FB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第２６条　本校の授業料・入学金及び選抜料は、次のとおりとする。</w:t>
      </w:r>
    </w:p>
    <w:p w14:paraId="5FF89E3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授業料（年・月額）　　　○○○円</w:t>
      </w:r>
    </w:p>
    <w:p w14:paraId="5FDBC268"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rPr>
        <w:t xml:space="preserve">　　　　</w:t>
      </w:r>
      <w:r w:rsidRPr="00541C3B">
        <w:rPr>
          <w:rFonts w:hint="eastAsia"/>
          <w:color w:val="000000" w:themeColor="text1"/>
          <w:sz w:val="20"/>
          <w:szCs w:val="20"/>
          <w:lang w:eastAsia="zh-CN"/>
        </w:rPr>
        <w:t>入学金　　　　　　　　　○○○円</w:t>
      </w:r>
    </w:p>
    <w:p w14:paraId="0CBE02BA"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lang w:eastAsia="zh-CN"/>
        </w:rPr>
        <w:t xml:space="preserve">　　　　○○費　　　　　　　　　○○○円</w:t>
      </w:r>
    </w:p>
    <w:p w14:paraId="707B3F1B"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lang w:eastAsia="zh-CN"/>
        </w:rPr>
        <w:t xml:space="preserve">　　　　検定料　　　　　　　　　○○○円</w:t>
      </w:r>
    </w:p>
    <w:p w14:paraId="4330EF1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生徒の在籍中は、出席の有無にかかわらず授業料を所定の期日までに納入しなければならない。</w:t>
      </w:r>
    </w:p>
    <w:p w14:paraId="4750F7A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生徒が休学したときは、前項の規定にかかわらず、その始期の属する月の翌月から授業料を免除することがある。</w:t>
      </w:r>
    </w:p>
    <w:p w14:paraId="0838D72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４　正当な理由なく、かつ、所定の手続きを行わずに授業料を○月以上滞納し、その後においても納入の見込みがないときは、退学を命ずることがある。</w:t>
      </w:r>
    </w:p>
    <w:p w14:paraId="07A18EDE" w14:textId="77777777" w:rsidR="009C5176" w:rsidRPr="00541C3B" w:rsidRDefault="009C5176">
      <w:pPr>
        <w:adjustRightInd/>
        <w:spacing w:line="234" w:lineRule="exact"/>
        <w:ind w:left="210" w:hanging="210"/>
        <w:rPr>
          <w:rFonts w:hAnsi="Times New Roman" w:cs="Times New Roman"/>
          <w:color w:val="000000" w:themeColor="text1"/>
        </w:rPr>
      </w:pPr>
    </w:p>
    <w:p w14:paraId="5BF27C8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第８章　賞罰</w:t>
      </w:r>
    </w:p>
    <w:p w14:paraId="009FB1B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（ほう賞）</w:t>
      </w:r>
    </w:p>
    <w:p w14:paraId="09708FB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第２７条　生徒がその成績、性行ともにすぐれ他の模範となるときはほう賞することがある。</w:t>
      </w:r>
    </w:p>
    <w:p w14:paraId="3E456294" w14:textId="77777777" w:rsidR="009C5176" w:rsidRPr="00541C3B" w:rsidRDefault="009C5176">
      <w:pPr>
        <w:adjustRightInd/>
        <w:spacing w:line="234" w:lineRule="exact"/>
        <w:ind w:left="210" w:hanging="210"/>
        <w:rPr>
          <w:rFonts w:hAnsi="Times New Roman" w:cs="Times New Roman"/>
          <w:color w:val="000000" w:themeColor="text1"/>
        </w:rPr>
      </w:pPr>
    </w:p>
    <w:p w14:paraId="06E38E9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（懲戒）</w:t>
      </w:r>
    </w:p>
    <w:p w14:paraId="62E2D9B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第２８条　生徒が学則その他本校の定める諸規則を守らずその本分にもとる行為のあったときは、懲戒処分を行う。</w:t>
      </w:r>
    </w:p>
    <w:p w14:paraId="33C7935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懲戒は、訓告及び退学とする。</w:t>
      </w:r>
    </w:p>
    <w:p w14:paraId="0A6CDB4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前項の退学は、次の各号の一に該当する生徒に対してのみ行うものとする。</w:t>
      </w:r>
    </w:p>
    <w:p w14:paraId="0D252F1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（１）性行不良で改善の見込みがないと認められる者。</w:t>
      </w:r>
    </w:p>
    <w:p w14:paraId="668CB90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（２）学カ劣等で成業の見込みがないと認められる者。</w:t>
      </w:r>
    </w:p>
    <w:p w14:paraId="3FA357C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（３）正当な理由がなくて出席常でない者。</w:t>
      </w:r>
    </w:p>
    <w:p w14:paraId="786B280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（４）学校の秩序をみだし、その他生徒としての本分に反した者。</w:t>
      </w:r>
    </w:p>
    <w:p w14:paraId="41EBCAB2" w14:textId="77777777" w:rsidR="009C5176" w:rsidRPr="00541C3B" w:rsidRDefault="009C5176">
      <w:pPr>
        <w:adjustRightInd/>
        <w:spacing w:line="234" w:lineRule="exact"/>
        <w:ind w:left="210" w:hanging="210"/>
        <w:rPr>
          <w:rFonts w:hAnsi="Times New Roman" w:cs="Times New Roman"/>
          <w:color w:val="000000" w:themeColor="text1"/>
        </w:rPr>
      </w:pPr>
    </w:p>
    <w:p w14:paraId="0DCBD80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第９章　寄宿舎</w:t>
      </w:r>
    </w:p>
    <w:p w14:paraId="602B0AFC" w14:textId="77777777" w:rsidR="009C5176" w:rsidRPr="00541C3B" w:rsidRDefault="009C5176">
      <w:pPr>
        <w:adjustRightInd/>
        <w:spacing w:line="234" w:lineRule="exact"/>
        <w:ind w:left="210" w:hanging="210"/>
        <w:rPr>
          <w:rFonts w:hAnsi="Times New Roman" w:cs="Times New Roman"/>
          <w:color w:val="000000" w:themeColor="text1"/>
        </w:rPr>
      </w:pPr>
    </w:p>
    <w:p w14:paraId="6E51573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（寄宿舎）</w:t>
      </w:r>
    </w:p>
    <w:p w14:paraId="418BA18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第２９条　本校に寄宿舎を置く。</w:t>
      </w:r>
    </w:p>
    <w:p w14:paraId="24BFF1D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寄宿舎については、別に定める。</w:t>
      </w:r>
    </w:p>
    <w:p w14:paraId="72AD7103" w14:textId="77777777" w:rsidR="009C5176" w:rsidRPr="00541C3B" w:rsidRDefault="009C5176">
      <w:pPr>
        <w:adjustRightInd/>
        <w:spacing w:line="234" w:lineRule="exact"/>
        <w:ind w:left="210" w:hanging="210"/>
        <w:rPr>
          <w:rFonts w:hAnsi="Times New Roman" w:cs="Times New Roman"/>
          <w:color w:val="000000" w:themeColor="text1"/>
        </w:rPr>
      </w:pPr>
    </w:p>
    <w:p w14:paraId="02D56ADE" w14:textId="77777777" w:rsidR="009C5176" w:rsidRPr="00541C3B" w:rsidRDefault="009C5176">
      <w:pPr>
        <w:adjustRightInd/>
        <w:spacing w:line="234" w:lineRule="exact"/>
        <w:ind w:left="210" w:hanging="210"/>
        <w:rPr>
          <w:rFonts w:hAnsi="Times New Roman" w:cs="Times New Roman"/>
          <w:color w:val="000000" w:themeColor="text1"/>
        </w:rPr>
      </w:pPr>
    </w:p>
    <w:p w14:paraId="507173FB" w14:textId="77777777" w:rsidR="009C5176" w:rsidRPr="00541C3B" w:rsidRDefault="009C5176">
      <w:pPr>
        <w:adjustRightInd/>
        <w:spacing w:line="234" w:lineRule="exact"/>
        <w:ind w:left="210" w:hanging="210"/>
        <w:rPr>
          <w:rFonts w:hAnsi="Times New Roman" w:cs="Times New Roman"/>
          <w:color w:val="000000" w:themeColor="text1"/>
        </w:rPr>
      </w:pPr>
    </w:p>
    <w:p w14:paraId="2B7B39E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附　　則</w:t>
      </w:r>
    </w:p>
    <w:p w14:paraId="31693BF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１　この学則は、　年　月　日から施行する。</w:t>
      </w:r>
    </w:p>
    <w:p w14:paraId="2D2E65E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この学則の施行に関し、必要な事項は、校長が別に定める。</w:t>
      </w:r>
    </w:p>
    <w:p w14:paraId="6807E2FF" w14:textId="77777777" w:rsidR="009C5176" w:rsidRPr="00541C3B" w:rsidRDefault="009C5176">
      <w:pPr>
        <w:adjustRightInd/>
        <w:spacing w:line="234" w:lineRule="exact"/>
        <w:ind w:left="210" w:hanging="210"/>
        <w:rPr>
          <w:rFonts w:hAnsi="Times New Roman" w:cs="Times New Roman"/>
          <w:color w:val="000000" w:themeColor="text1"/>
        </w:rPr>
      </w:pPr>
    </w:p>
    <w:p w14:paraId="119C448E" w14:textId="77777777" w:rsidR="009C5176" w:rsidRPr="00541C3B" w:rsidRDefault="009C5176">
      <w:pPr>
        <w:adjustRightInd/>
        <w:spacing w:line="234" w:lineRule="exact"/>
        <w:ind w:left="210" w:hanging="210"/>
        <w:rPr>
          <w:rFonts w:hAnsi="Times New Roman" w:cs="Times New Roman"/>
          <w:color w:val="000000" w:themeColor="text1"/>
        </w:rPr>
      </w:pPr>
    </w:p>
    <w:p w14:paraId="32FEAEF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（別表）　　　教育課程　</w:t>
      </w:r>
      <w:r w:rsidRPr="00541C3B">
        <w:rPr>
          <w:color w:val="000000" w:themeColor="text1"/>
          <w:sz w:val="20"/>
          <w:szCs w:val="20"/>
        </w:rPr>
        <w:t>(</w:t>
      </w:r>
      <w:r w:rsidRPr="00541C3B">
        <w:rPr>
          <w:rFonts w:hint="eastAsia"/>
          <w:color w:val="000000" w:themeColor="text1"/>
          <w:sz w:val="20"/>
          <w:szCs w:val="20"/>
        </w:rPr>
        <w:t>略）</w:t>
      </w:r>
    </w:p>
    <w:p w14:paraId="6F8BEA9C" w14:textId="77777777" w:rsidR="009C5176" w:rsidRPr="00541C3B" w:rsidRDefault="009C5176">
      <w:pPr>
        <w:adjustRightInd/>
        <w:spacing w:line="234" w:lineRule="exact"/>
        <w:ind w:left="210" w:hanging="210"/>
        <w:rPr>
          <w:rFonts w:hAnsi="Times New Roman" w:cs="Times New Roman"/>
          <w:color w:val="000000" w:themeColor="text1"/>
        </w:rPr>
      </w:pPr>
    </w:p>
    <w:p w14:paraId="65B4668B" w14:textId="77777777" w:rsidR="009C5176" w:rsidRPr="00541C3B" w:rsidRDefault="009C5176">
      <w:pPr>
        <w:adjustRightInd/>
        <w:spacing w:line="234" w:lineRule="exact"/>
        <w:ind w:left="210" w:hanging="210"/>
        <w:rPr>
          <w:rFonts w:hAnsi="Times New Roman" w:cs="Times New Roman"/>
          <w:color w:val="000000" w:themeColor="text1"/>
        </w:rPr>
      </w:pPr>
    </w:p>
    <w:p w14:paraId="54CED6B5"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（作成上の注意）</w:t>
      </w:r>
    </w:p>
    <w:p w14:paraId="1E0FD365"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（※１）</w:t>
      </w:r>
      <w:r w:rsidRPr="00541C3B">
        <w:rPr>
          <w:rFonts w:hint="eastAsia"/>
          <w:color w:val="000000" w:themeColor="text1"/>
        </w:rPr>
        <w:t>副校長を置く中学校に</w:t>
      </w:r>
      <w:proofErr w:type="gramStart"/>
      <w:r w:rsidRPr="00541C3B">
        <w:rPr>
          <w:rFonts w:hint="eastAsia"/>
          <w:color w:val="000000" w:themeColor="text1"/>
        </w:rPr>
        <w:t>あつては</w:t>
      </w:r>
      <w:proofErr w:type="gramEnd"/>
      <w:r w:rsidRPr="00541C3B">
        <w:rPr>
          <w:rFonts w:hint="eastAsia"/>
          <w:color w:val="000000" w:themeColor="text1"/>
        </w:rPr>
        <w:t>、校長及び副校長とすること。</w:t>
      </w:r>
    </w:p>
    <w:p w14:paraId="602D83E9" w14:textId="77777777" w:rsidR="009C5176" w:rsidRPr="00541C3B" w:rsidRDefault="009C5176">
      <w:pPr>
        <w:adjustRightInd/>
        <w:spacing w:line="234" w:lineRule="exact"/>
        <w:ind w:left="210" w:hanging="210"/>
        <w:rPr>
          <w:rFonts w:hAnsi="Times New Roman" w:cs="Times New Roman"/>
          <w:color w:val="000000" w:themeColor="text1"/>
        </w:rPr>
      </w:pPr>
    </w:p>
    <w:p w14:paraId="4D2A60A7" w14:textId="77777777" w:rsidR="009C5176" w:rsidRPr="00541C3B" w:rsidRDefault="009C5176">
      <w:pPr>
        <w:adjustRightInd/>
        <w:spacing w:line="234" w:lineRule="exact"/>
        <w:ind w:left="210" w:hanging="210"/>
        <w:rPr>
          <w:rFonts w:hAnsi="Times New Roman" w:cs="Times New Roman"/>
          <w:color w:val="000000" w:themeColor="text1"/>
        </w:rPr>
      </w:pPr>
    </w:p>
    <w:p w14:paraId="6DCACCCB" w14:textId="77777777" w:rsidR="009C5176" w:rsidRPr="00541C3B" w:rsidRDefault="009C5176">
      <w:pPr>
        <w:adjustRightInd/>
        <w:spacing w:line="234" w:lineRule="exact"/>
        <w:ind w:left="210" w:hanging="210"/>
        <w:rPr>
          <w:rFonts w:hAnsi="Times New Roman" w:cs="Times New Roman"/>
          <w:color w:val="000000" w:themeColor="text1"/>
        </w:rPr>
      </w:pPr>
    </w:p>
    <w:p w14:paraId="181F77B1" w14:textId="77777777" w:rsidR="009C5176" w:rsidRPr="00541C3B" w:rsidRDefault="009C5176">
      <w:pPr>
        <w:adjustRightInd/>
        <w:spacing w:line="234" w:lineRule="exact"/>
        <w:ind w:left="210" w:hanging="210"/>
        <w:rPr>
          <w:rFonts w:hAnsi="Times New Roman" w:cs="Times New Roman"/>
          <w:color w:val="000000" w:themeColor="text1"/>
        </w:rPr>
      </w:pPr>
    </w:p>
    <w:p w14:paraId="0A3F832B" w14:textId="77777777" w:rsidR="009C5176" w:rsidRPr="00541C3B" w:rsidRDefault="009C5176">
      <w:pPr>
        <w:adjustRightInd/>
        <w:spacing w:line="234" w:lineRule="exact"/>
        <w:ind w:left="210" w:hanging="210"/>
        <w:rPr>
          <w:rFonts w:hAnsi="Times New Roman" w:cs="Times New Roman"/>
          <w:color w:val="000000" w:themeColor="text1"/>
        </w:rPr>
      </w:pPr>
    </w:p>
    <w:p w14:paraId="4197AF22" w14:textId="77777777" w:rsidR="009C5176" w:rsidRPr="00541C3B" w:rsidRDefault="009C5176">
      <w:pPr>
        <w:adjustRightInd/>
        <w:spacing w:line="234" w:lineRule="exact"/>
        <w:ind w:left="210" w:hanging="210"/>
        <w:rPr>
          <w:rFonts w:hAnsi="Times New Roman" w:cs="Times New Roman"/>
          <w:color w:val="000000" w:themeColor="text1"/>
        </w:rPr>
      </w:pPr>
    </w:p>
    <w:p w14:paraId="73269320" w14:textId="77777777" w:rsidR="009C5176" w:rsidRPr="00541C3B" w:rsidRDefault="009C5176">
      <w:pPr>
        <w:adjustRightInd/>
        <w:spacing w:line="234" w:lineRule="exact"/>
        <w:ind w:left="210" w:hanging="210"/>
        <w:rPr>
          <w:rFonts w:hAnsi="Times New Roman" w:cs="Times New Roman"/>
          <w:color w:val="000000" w:themeColor="text1"/>
        </w:rPr>
      </w:pPr>
    </w:p>
    <w:p w14:paraId="29E7226B" w14:textId="77777777" w:rsidR="009C5176" w:rsidRPr="00541C3B" w:rsidRDefault="009C5176">
      <w:pPr>
        <w:adjustRightInd/>
        <w:spacing w:line="234" w:lineRule="exact"/>
        <w:ind w:left="210" w:hanging="210"/>
        <w:rPr>
          <w:rFonts w:hAnsi="Times New Roman" w:cs="Times New Roman"/>
          <w:color w:val="000000" w:themeColor="text1"/>
        </w:rPr>
      </w:pPr>
    </w:p>
    <w:p w14:paraId="23203D03" w14:textId="77777777" w:rsidR="009C5176" w:rsidRPr="00541C3B" w:rsidRDefault="009C5176">
      <w:pPr>
        <w:adjustRightInd/>
        <w:spacing w:line="234" w:lineRule="exact"/>
        <w:ind w:left="210" w:hanging="210"/>
        <w:rPr>
          <w:rFonts w:hAnsi="Times New Roman" w:cs="Times New Roman"/>
          <w:color w:val="000000" w:themeColor="text1"/>
        </w:rPr>
      </w:pPr>
    </w:p>
    <w:p w14:paraId="26D16346" w14:textId="77777777" w:rsidR="009C5176" w:rsidRPr="00541C3B" w:rsidRDefault="009C5176">
      <w:pPr>
        <w:adjustRightInd/>
        <w:spacing w:line="234" w:lineRule="exact"/>
        <w:ind w:left="210" w:hanging="210"/>
        <w:rPr>
          <w:rFonts w:hAnsi="Times New Roman" w:cs="Times New Roman"/>
          <w:color w:val="000000" w:themeColor="text1"/>
        </w:rPr>
      </w:pPr>
    </w:p>
    <w:p w14:paraId="49DA3D56" w14:textId="77777777" w:rsidR="009C5176" w:rsidRPr="00541C3B" w:rsidRDefault="009C5176">
      <w:pPr>
        <w:adjustRightInd/>
        <w:spacing w:line="234" w:lineRule="exact"/>
        <w:ind w:left="210" w:hanging="210"/>
        <w:rPr>
          <w:rFonts w:hAnsi="Times New Roman" w:cs="Times New Roman"/>
          <w:color w:val="000000" w:themeColor="text1"/>
        </w:rPr>
      </w:pPr>
    </w:p>
    <w:p w14:paraId="546FDBF7" w14:textId="77777777" w:rsidR="009C5176" w:rsidRPr="00541C3B" w:rsidRDefault="009C5176">
      <w:pPr>
        <w:adjustRightInd/>
        <w:spacing w:line="234" w:lineRule="exact"/>
        <w:ind w:left="210" w:hanging="210"/>
        <w:rPr>
          <w:rFonts w:hAnsi="Times New Roman" w:cs="Times New Roman"/>
          <w:color w:val="000000" w:themeColor="text1"/>
        </w:rPr>
      </w:pPr>
    </w:p>
    <w:p w14:paraId="625676C2" w14:textId="77777777" w:rsidR="009C5176" w:rsidRPr="00541C3B" w:rsidRDefault="009C5176">
      <w:pPr>
        <w:adjustRightInd/>
        <w:spacing w:line="234" w:lineRule="exact"/>
        <w:ind w:left="210" w:hanging="210"/>
        <w:rPr>
          <w:rFonts w:hAnsi="Times New Roman" w:cs="Times New Roman"/>
          <w:color w:val="000000" w:themeColor="text1"/>
        </w:rPr>
      </w:pPr>
    </w:p>
    <w:p w14:paraId="2A16DD20" w14:textId="77777777" w:rsidR="009C5176" w:rsidRPr="00541C3B" w:rsidRDefault="009C5176">
      <w:pPr>
        <w:adjustRightInd/>
        <w:spacing w:line="234" w:lineRule="exact"/>
        <w:ind w:left="210" w:hanging="210"/>
        <w:rPr>
          <w:rFonts w:hAnsi="Times New Roman" w:cs="Times New Roman"/>
          <w:color w:val="000000" w:themeColor="text1"/>
        </w:rPr>
      </w:pPr>
    </w:p>
    <w:p w14:paraId="4A2DD6A3" w14:textId="77777777" w:rsidR="009C5176" w:rsidRPr="00541C3B" w:rsidRDefault="009C5176">
      <w:pPr>
        <w:adjustRightInd/>
        <w:spacing w:line="234" w:lineRule="exact"/>
        <w:ind w:left="210" w:hanging="210"/>
        <w:rPr>
          <w:rFonts w:hAnsi="Times New Roman" w:cs="Times New Roman"/>
          <w:color w:val="000000" w:themeColor="text1"/>
        </w:rPr>
      </w:pPr>
    </w:p>
    <w:p w14:paraId="5B900607" w14:textId="77777777" w:rsidR="009C5176" w:rsidRPr="00541C3B" w:rsidRDefault="009C5176">
      <w:pPr>
        <w:adjustRightInd/>
        <w:spacing w:line="234" w:lineRule="exact"/>
        <w:ind w:left="210" w:hanging="210"/>
        <w:rPr>
          <w:rFonts w:hAnsi="Times New Roman" w:cs="Times New Roman"/>
          <w:color w:val="000000" w:themeColor="text1"/>
        </w:rPr>
      </w:pPr>
    </w:p>
    <w:p w14:paraId="3F441A14" w14:textId="77777777" w:rsidR="009C5176" w:rsidRPr="00541C3B" w:rsidRDefault="009C5176">
      <w:pPr>
        <w:adjustRightInd/>
        <w:spacing w:line="234" w:lineRule="exact"/>
        <w:ind w:left="210" w:hanging="210"/>
        <w:rPr>
          <w:rFonts w:hAnsi="Times New Roman" w:cs="Times New Roman"/>
          <w:color w:val="000000" w:themeColor="text1"/>
        </w:rPr>
      </w:pPr>
    </w:p>
    <w:p w14:paraId="32A93B72" w14:textId="77777777" w:rsidR="009C5176" w:rsidRPr="00541C3B" w:rsidRDefault="009C5176">
      <w:pPr>
        <w:adjustRightInd/>
        <w:spacing w:line="234" w:lineRule="exact"/>
        <w:ind w:left="210" w:hanging="210"/>
        <w:rPr>
          <w:rFonts w:hAnsi="Times New Roman" w:cs="Times New Roman"/>
          <w:color w:val="000000" w:themeColor="text1"/>
        </w:rPr>
      </w:pPr>
    </w:p>
    <w:p w14:paraId="215A5783" w14:textId="77777777" w:rsidR="009C5176" w:rsidRPr="00541C3B" w:rsidRDefault="009C5176">
      <w:pPr>
        <w:adjustRightInd/>
        <w:spacing w:line="234" w:lineRule="exact"/>
        <w:ind w:left="210" w:hanging="210"/>
        <w:rPr>
          <w:rFonts w:hAnsi="Times New Roman" w:cs="Times New Roman"/>
          <w:color w:val="000000" w:themeColor="text1"/>
        </w:rPr>
      </w:pPr>
    </w:p>
    <w:p w14:paraId="21DC00ED" w14:textId="77777777" w:rsidR="009C5176" w:rsidRPr="00541C3B" w:rsidRDefault="009C5176">
      <w:pPr>
        <w:adjustRightInd/>
        <w:spacing w:line="234" w:lineRule="exact"/>
        <w:ind w:left="210" w:hanging="210"/>
        <w:rPr>
          <w:rFonts w:hAnsi="Times New Roman" w:cs="Times New Roman"/>
          <w:color w:val="000000" w:themeColor="text1"/>
        </w:rPr>
      </w:pPr>
    </w:p>
    <w:p w14:paraId="101C50C1" w14:textId="77777777" w:rsidR="009C5176" w:rsidRPr="00541C3B" w:rsidRDefault="009C5176">
      <w:pPr>
        <w:adjustRightInd/>
        <w:spacing w:line="234" w:lineRule="exact"/>
        <w:ind w:left="210" w:hanging="210"/>
        <w:rPr>
          <w:rFonts w:hAnsi="Times New Roman" w:cs="Times New Roman"/>
          <w:color w:val="000000" w:themeColor="text1"/>
        </w:rPr>
      </w:pPr>
    </w:p>
    <w:p w14:paraId="2952A89F" w14:textId="77777777" w:rsidR="009C5176" w:rsidRPr="00541C3B" w:rsidRDefault="009C5176">
      <w:pPr>
        <w:adjustRightInd/>
        <w:spacing w:line="234" w:lineRule="exact"/>
        <w:ind w:left="210" w:hanging="210"/>
        <w:rPr>
          <w:rFonts w:hAnsi="Times New Roman" w:cs="Times New Roman"/>
          <w:color w:val="000000" w:themeColor="text1"/>
        </w:rPr>
      </w:pPr>
    </w:p>
    <w:p w14:paraId="631BB18E" w14:textId="77777777" w:rsidR="009C5176" w:rsidRPr="00541C3B" w:rsidRDefault="009C5176">
      <w:pPr>
        <w:adjustRightInd/>
        <w:spacing w:line="234" w:lineRule="exact"/>
        <w:ind w:left="210" w:hanging="210"/>
        <w:rPr>
          <w:rFonts w:hAnsi="Times New Roman" w:cs="Times New Roman"/>
          <w:color w:val="000000" w:themeColor="text1"/>
        </w:rPr>
      </w:pPr>
    </w:p>
    <w:p w14:paraId="38776D9A" w14:textId="77777777" w:rsidR="009C5176" w:rsidRPr="00541C3B" w:rsidRDefault="009C5176">
      <w:pPr>
        <w:adjustRightInd/>
        <w:spacing w:line="234" w:lineRule="exact"/>
        <w:ind w:left="210" w:hanging="210"/>
        <w:rPr>
          <w:rFonts w:hAnsi="Times New Roman" w:cs="Times New Roman"/>
          <w:color w:val="000000" w:themeColor="text1"/>
        </w:rPr>
      </w:pPr>
    </w:p>
    <w:p w14:paraId="58B47EB1" w14:textId="77777777" w:rsidR="009C5176" w:rsidRPr="00541C3B" w:rsidRDefault="009C5176">
      <w:pPr>
        <w:adjustRightInd/>
        <w:spacing w:line="234" w:lineRule="exact"/>
        <w:ind w:left="210" w:hanging="210"/>
        <w:rPr>
          <w:rFonts w:hAnsi="Times New Roman" w:cs="Times New Roman"/>
          <w:color w:val="000000" w:themeColor="text1"/>
        </w:rPr>
      </w:pPr>
    </w:p>
    <w:p w14:paraId="1F6D2CA9" w14:textId="77777777" w:rsidR="009C5176" w:rsidRPr="00541C3B" w:rsidRDefault="009C5176">
      <w:pPr>
        <w:adjustRightInd/>
        <w:spacing w:line="234" w:lineRule="exact"/>
        <w:ind w:left="210" w:hanging="210"/>
        <w:rPr>
          <w:rFonts w:hAnsi="Times New Roman" w:cs="Times New Roman"/>
          <w:color w:val="000000" w:themeColor="text1"/>
        </w:rPr>
      </w:pPr>
    </w:p>
    <w:p w14:paraId="3A571980" w14:textId="77777777" w:rsidR="009C5176" w:rsidRPr="00541C3B" w:rsidRDefault="009C5176">
      <w:pPr>
        <w:adjustRightInd/>
        <w:spacing w:line="234" w:lineRule="exact"/>
        <w:ind w:left="210" w:hanging="210"/>
        <w:rPr>
          <w:rFonts w:hAnsi="Times New Roman" w:cs="Times New Roman"/>
          <w:color w:val="000000" w:themeColor="text1"/>
        </w:rPr>
      </w:pPr>
    </w:p>
    <w:p w14:paraId="3A7A0FA1" w14:textId="77777777" w:rsidR="009C5176" w:rsidRPr="00541C3B" w:rsidRDefault="009C5176">
      <w:pPr>
        <w:adjustRightInd/>
        <w:spacing w:line="234" w:lineRule="exact"/>
        <w:ind w:left="210" w:hanging="210"/>
        <w:rPr>
          <w:rFonts w:hAnsi="Times New Roman" w:cs="Times New Roman"/>
          <w:color w:val="000000" w:themeColor="text1"/>
        </w:rPr>
      </w:pPr>
    </w:p>
    <w:p w14:paraId="77B65BF1" w14:textId="77777777" w:rsidR="009C5176" w:rsidRPr="00541C3B" w:rsidRDefault="009C5176">
      <w:pPr>
        <w:adjustRightInd/>
        <w:spacing w:line="234" w:lineRule="exact"/>
        <w:ind w:left="210" w:hanging="210"/>
        <w:rPr>
          <w:rFonts w:hAnsi="Times New Roman" w:cs="Times New Roman"/>
          <w:color w:val="000000" w:themeColor="text1"/>
        </w:rPr>
      </w:pPr>
    </w:p>
    <w:p w14:paraId="29F21F31" w14:textId="77777777" w:rsidR="009C5176" w:rsidRPr="00541C3B" w:rsidRDefault="009C5176">
      <w:pPr>
        <w:adjustRightInd/>
        <w:spacing w:line="234" w:lineRule="exact"/>
        <w:ind w:left="210" w:hanging="210"/>
        <w:rPr>
          <w:rFonts w:hAnsi="Times New Roman" w:cs="Times New Roman"/>
          <w:color w:val="000000" w:themeColor="text1"/>
        </w:rPr>
      </w:pPr>
    </w:p>
    <w:p w14:paraId="48A37158" w14:textId="77777777" w:rsidR="009C5176" w:rsidRPr="00541C3B" w:rsidRDefault="009C5176">
      <w:pPr>
        <w:adjustRightInd/>
        <w:spacing w:line="234" w:lineRule="exact"/>
        <w:ind w:left="210" w:hanging="210"/>
        <w:rPr>
          <w:rFonts w:hAnsi="Times New Roman" w:cs="Times New Roman"/>
          <w:color w:val="000000" w:themeColor="text1"/>
        </w:rPr>
      </w:pPr>
    </w:p>
    <w:p w14:paraId="41400EF1" w14:textId="77777777" w:rsidR="009C5176" w:rsidRPr="00541C3B" w:rsidRDefault="009C5176">
      <w:pPr>
        <w:adjustRightInd/>
        <w:spacing w:line="234" w:lineRule="exact"/>
        <w:ind w:left="210" w:hanging="210"/>
        <w:rPr>
          <w:rFonts w:hAnsi="Times New Roman" w:cs="Times New Roman"/>
          <w:color w:val="000000" w:themeColor="text1"/>
        </w:rPr>
      </w:pPr>
    </w:p>
    <w:p w14:paraId="518A0273" w14:textId="77777777" w:rsidR="009C5176" w:rsidRPr="00541C3B" w:rsidRDefault="009C5176">
      <w:pPr>
        <w:adjustRightInd/>
        <w:spacing w:line="234" w:lineRule="exact"/>
        <w:ind w:left="210" w:hanging="210"/>
        <w:rPr>
          <w:rFonts w:hAnsi="Times New Roman" w:cs="Times New Roman"/>
          <w:color w:val="000000" w:themeColor="text1"/>
        </w:rPr>
      </w:pPr>
    </w:p>
    <w:p w14:paraId="368CD9E2" w14:textId="77777777" w:rsidR="009C5176" w:rsidRPr="00541C3B" w:rsidRDefault="009C5176">
      <w:pPr>
        <w:adjustRightInd/>
        <w:spacing w:line="234" w:lineRule="exact"/>
        <w:ind w:left="210" w:hanging="210"/>
        <w:rPr>
          <w:rFonts w:hAnsi="Times New Roman" w:cs="Times New Roman"/>
          <w:color w:val="000000" w:themeColor="text1"/>
        </w:rPr>
      </w:pPr>
    </w:p>
    <w:p w14:paraId="548F805A" w14:textId="77777777" w:rsidR="009C5176" w:rsidRPr="00541C3B" w:rsidRDefault="009C5176">
      <w:pPr>
        <w:adjustRightInd/>
        <w:spacing w:line="234" w:lineRule="exact"/>
        <w:ind w:left="210" w:hanging="210"/>
        <w:rPr>
          <w:rFonts w:hAnsi="Times New Roman" w:cs="Times New Roman"/>
          <w:color w:val="000000" w:themeColor="text1"/>
        </w:rPr>
      </w:pPr>
    </w:p>
    <w:p w14:paraId="203BE0F4" w14:textId="77777777" w:rsidR="009C5176" w:rsidRPr="00541C3B" w:rsidRDefault="009C5176">
      <w:pPr>
        <w:adjustRightInd/>
        <w:spacing w:line="234" w:lineRule="exact"/>
        <w:ind w:left="210" w:hanging="210"/>
        <w:rPr>
          <w:rFonts w:hAnsi="Times New Roman" w:cs="Times New Roman"/>
          <w:color w:val="000000" w:themeColor="text1"/>
        </w:rPr>
      </w:pPr>
    </w:p>
    <w:p w14:paraId="3431A577" w14:textId="77777777" w:rsidR="009C5176" w:rsidRPr="00541C3B" w:rsidRDefault="009C5176">
      <w:pPr>
        <w:adjustRightInd/>
        <w:spacing w:line="234" w:lineRule="exact"/>
        <w:ind w:left="210" w:hanging="210"/>
        <w:rPr>
          <w:rFonts w:hAnsi="Times New Roman" w:cs="Times New Roman"/>
          <w:color w:val="000000" w:themeColor="text1"/>
        </w:rPr>
      </w:pPr>
    </w:p>
    <w:p w14:paraId="6FA5A23D" w14:textId="77777777" w:rsidR="009C5176" w:rsidRPr="00541C3B" w:rsidRDefault="009C5176">
      <w:pPr>
        <w:adjustRightInd/>
        <w:spacing w:line="234" w:lineRule="exact"/>
        <w:ind w:left="210" w:hanging="210"/>
        <w:rPr>
          <w:rFonts w:hAnsi="Times New Roman" w:cs="Times New Roman"/>
          <w:color w:val="000000" w:themeColor="text1"/>
        </w:rPr>
      </w:pPr>
    </w:p>
    <w:p w14:paraId="404E0076" w14:textId="77777777" w:rsidR="009C5176" w:rsidRPr="00541C3B" w:rsidRDefault="009C5176">
      <w:pPr>
        <w:adjustRightInd/>
        <w:spacing w:line="234" w:lineRule="exact"/>
        <w:ind w:left="210" w:hanging="210"/>
        <w:rPr>
          <w:rFonts w:hAnsi="Times New Roman" w:cs="Times New Roman"/>
          <w:color w:val="000000" w:themeColor="text1"/>
        </w:rPr>
      </w:pPr>
    </w:p>
    <w:p w14:paraId="0B7483EA" w14:textId="77777777" w:rsidR="009C5176" w:rsidRPr="00541C3B" w:rsidRDefault="009C5176">
      <w:pPr>
        <w:adjustRightInd/>
        <w:spacing w:line="234" w:lineRule="exact"/>
        <w:ind w:left="210" w:hanging="210"/>
        <w:rPr>
          <w:rFonts w:hAnsi="Times New Roman" w:cs="Times New Roman"/>
          <w:color w:val="000000" w:themeColor="text1"/>
        </w:rPr>
      </w:pPr>
    </w:p>
    <w:p w14:paraId="0FF561B5" w14:textId="77777777" w:rsidR="009C5176" w:rsidRPr="00541C3B" w:rsidRDefault="009C5176">
      <w:pPr>
        <w:adjustRightInd/>
        <w:spacing w:line="234" w:lineRule="exact"/>
        <w:ind w:left="210" w:hanging="210"/>
        <w:rPr>
          <w:rFonts w:hAnsi="Times New Roman" w:cs="Times New Roman"/>
          <w:color w:val="000000" w:themeColor="text1"/>
        </w:rPr>
      </w:pPr>
    </w:p>
    <w:p w14:paraId="53B20AFC" w14:textId="77777777" w:rsidR="009C5176" w:rsidRPr="00541C3B" w:rsidRDefault="009C5176">
      <w:pPr>
        <w:adjustRightInd/>
        <w:spacing w:line="234" w:lineRule="exact"/>
        <w:ind w:left="210" w:hanging="210"/>
        <w:rPr>
          <w:rFonts w:hAnsi="Times New Roman" w:cs="Times New Roman"/>
          <w:color w:val="000000" w:themeColor="text1"/>
        </w:rPr>
      </w:pPr>
    </w:p>
    <w:p w14:paraId="705C4228" w14:textId="77777777" w:rsidR="009C5176" w:rsidRPr="00541C3B" w:rsidRDefault="009C5176">
      <w:pPr>
        <w:adjustRightInd/>
        <w:spacing w:line="234" w:lineRule="exact"/>
        <w:ind w:left="210" w:hanging="210"/>
        <w:rPr>
          <w:rFonts w:hAnsi="Times New Roman" w:cs="Times New Roman"/>
          <w:color w:val="000000" w:themeColor="text1"/>
        </w:rPr>
      </w:pPr>
    </w:p>
    <w:p w14:paraId="1E62E5DB" w14:textId="77777777" w:rsidR="009C5176" w:rsidRPr="00541C3B" w:rsidRDefault="009C5176">
      <w:pPr>
        <w:adjustRightInd/>
        <w:spacing w:line="264" w:lineRule="exact"/>
        <w:ind w:left="210" w:hanging="210"/>
        <w:rPr>
          <w:rFonts w:hAnsi="Times New Roman" w:cs="Times New Roman"/>
          <w:color w:val="000000" w:themeColor="text1"/>
        </w:rPr>
      </w:pPr>
      <w:r w:rsidRPr="00541C3B">
        <w:rPr>
          <w:rFonts w:hint="eastAsia"/>
          <w:color w:val="000000" w:themeColor="text1"/>
          <w:sz w:val="24"/>
          <w:szCs w:val="24"/>
        </w:rPr>
        <w:lastRenderedPageBreak/>
        <w:t xml:space="preserve">　エ　高等学校学則</w:t>
      </w:r>
    </w:p>
    <w:p w14:paraId="5318B6A2" w14:textId="77777777" w:rsidR="009C5176" w:rsidRPr="00541C3B" w:rsidRDefault="009C5176">
      <w:pPr>
        <w:adjustRightInd/>
        <w:spacing w:line="234" w:lineRule="exact"/>
        <w:rPr>
          <w:rFonts w:hAnsi="Times New Roman" w:cs="Times New Roman"/>
          <w:color w:val="000000" w:themeColor="text1"/>
        </w:rPr>
      </w:pPr>
    </w:p>
    <w:p w14:paraId="762347E7" w14:textId="77777777" w:rsidR="009C5176" w:rsidRPr="00541C3B" w:rsidRDefault="009C5176">
      <w:pPr>
        <w:adjustRightInd/>
        <w:spacing w:line="244" w:lineRule="exact"/>
        <w:ind w:left="210" w:hanging="210"/>
        <w:jc w:val="center"/>
        <w:rPr>
          <w:rFonts w:hAnsi="Times New Roman" w:cs="Times New Roman"/>
          <w:color w:val="000000" w:themeColor="text1"/>
        </w:rPr>
      </w:pPr>
      <w:r w:rsidRPr="00541C3B">
        <w:rPr>
          <w:rFonts w:hint="eastAsia"/>
          <w:color w:val="000000" w:themeColor="text1"/>
          <w:sz w:val="22"/>
          <w:szCs w:val="22"/>
        </w:rPr>
        <w:t>○○高等学校学則</w:t>
      </w:r>
    </w:p>
    <w:p w14:paraId="428A6E11" w14:textId="77777777" w:rsidR="009C5176" w:rsidRPr="00541C3B" w:rsidRDefault="009C5176">
      <w:pPr>
        <w:adjustRightInd/>
        <w:spacing w:line="234" w:lineRule="exact"/>
        <w:ind w:left="210" w:hanging="210"/>
        <w:rPr>
          <w:rFonts w:hAnsi="Times New Roman" w:cs="Times New Roman"/>
          <w:color w:val="000000" w:themeColor="text1"/>
        </w:rPr>
      </w:pPr>
    </w:p>
    <w:p w14:paraId="53AD5379" w14:textId="77777777" w:rsidR="009C5176" w:rsidRPr="00541C3B" w:rsidRDefault="009C5176">
      <w:pPr>
        <w:adjustRightInd/>
        <w:spacing w:line="234" w:lineRule="exact"/>
        <w:ind w:left="210" w:hanging="210"/>
        <w:rPr>
          <w:color w:val="000000" w:themeColor="text1"/>
          <w:sz w:val="20"/>
          <w:szCs w:val="20"/>
        </w:rPr>
      </w:pPr>
      <w:r w:rsidRPr="00541C3B">
        <w:rPr>
          <w:rFonts w:hint="eastAsia"/>
          <w:color w:val="000000" w:themeColor="text1"/>
          <w:sz w:val="20"/>
          <w:szCs w:val="20"/>
        </w:rPr>
        <w:t xml:space="preserve">　　　　　第１章　総則</w:t>
      </w:r>
    </w:p>
    <w:p w14:paraId="7AFDD7C9" w14:textId="77777777" w:rsidR="000D5957" w:rsidRPr="00541C3B" w:rsidRDefault="000D5957">
      <w:pPr>
        <w:adjustRightInd/>
        <w:spacing w:line="234" w:lineRule="exact"/>
        <w:ind w:left="210" w:hanging="210"/>
        <w:rPr>
          <w:rFonts w:hAnsi="Times New Roman" w:cs="Times New Roman"/>
          <w:color w:val="000000" w:themeColor="text1"/>
        </w:rPr>
      </w:pPr>
    </w:p>
    <w:p w14:paraId="3B6825D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（目的）</w:t>
      </w:r>
    </w:p>
    <w:p w14:paraId="2581987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第１条　本校は、教育基本法及び学校教育法に基づき、中学校における教育の基礎の上に、心身の発達に応じて高等普通教育（及び専門教育）を施すことを目的とする。</w:t>
      </w:r>
    </w:p>
    <w:p w14:paraId="77C3708F" w14:textId="77777777" w:rsidR="009C5176" w:rsidRPr="00541C3B" w:rsidRDefault="009C5176">
      <w:pPr>
        <w:adjustRightInd/>
        <w:spacing w:line="234" w:lineRule="exact"/>
        <w:ind w:left="210" w:hanging="210"/>
        <w:rPr>
          <w:rFonts w:hAnsi="Times New Roman" w:cs="Times New Roman"/>
          <w:color w:val="000000" w:themeColor="text1"/>
        </w:rPr>
      </w:pPr>
    </w:p>
    <w:p w14:paraId="1FC221E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（名称）</w:t>
      </w:r>
    </w:p>
    <w:p w14:paraId="759B497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第２条　本校は、○○高等学校という。</w:t>
      </w:r>
    </w:p>
    <w:p w14:paraId="615D92E6" w14:textId="77777777" w:rsidR="009C5176" w:rsidRPr="00541C3B" w:rsidRDefault="009C5176">
      <w:pPr>
        <w:adjustRightInd/>
        <w:spacing w:line="234" w:lineRule="exact"/>
        <w:ind w:left="210" w:hanging="210"/>
        <w:rPr>
          <w:rFonts w:hAnsi="Times New Roman" w:cs="Times New Roman"/>
          <w:color w:val="000000" w:themeColor="text1"/>
        </w:rPr>
      </w:pPr>
    </w:p>
    <w:p w14:paraId="5DD95E6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（位置）</w:t>
      </w:r>
    </w:p>
    <w:p w14:paraId="7706FE3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第３条　本校は、青森県○○市○○町○○番地に置く。</w:t>
      </w:r>
    </w:p>
    <w:p w14:paraId="62526BCD" w14:textId="77777777" w:rsidR="009C5176" w:rsidRPr="00541C3B" w:rsidRDefault="009C5176">
      <w:pPr>
        <w:adjustRightInd/>
        <w:spacing w:line="234" w:lineRule="exact"/>
        <w:ind w:left="210" w:hanging="210"/>
        <w:rPr>
          <w:rFonts w:hAnsi="Times New Roman" w:cs="Times New Roman"/>
          <w:color w:val="000000" w:themeColor="text1"/>
        </w:rPr>
      </w:pPr>
    </w:p>
    <w:p w14:paraId="0EFE74C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第２章　課程及び収容定員</w:t>
      </w:r>
    </w:p>
    <w:p w14:paraId="52D215C9" w14:textId="77777777" w:rsidR="009C5176" w:rsidRPr="00541C3B" w:rsidRDefault="009C5176">
      <w:pPr>
        <w:adjustRightInd/>
        <w:spacing w:line="234" w:lineRule="exact"/>
        <w:ind w:left="210" w:hanging="210"/>
        <w:rPr>
          <w:rFonts w:hAnsi="Times New Roman" w:cs="Times New Roman"/>
          <w:color w:val="000000" w:themeColor="text1"/>
        </w:rPr>
      </w:pPr>
    </w:p>
    <w:p w14:paraId="609A9BA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（学級編成及び収容定員）</w:t>
      </w:r>
    </w:p>
    <w:p w14:paraId="26525B7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第４条　本校の課程及び収容定員は、次のとおりとする。</w:t>
      </w:r>
    </w:p>
    <w:p w14:paraId="408CB3F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全日制課程</w:t>
      </w:r>
    </w:p>
    <w:p w14:paraId="70E1A1C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普　　</w:t>
      </w:r>
      <w:r w:rsidRPr="00541C3B">
        <w:rPr>
          <w:color w:val="000000" w:themeColor="text1"/>
          <w:sz w:val="20"/>
          <w:szCs w:val="20"/>
        </w:rPr>
        <w:t xml:space="preserve"> </w:t>
      </w:r>
      <w:r w:rsidRPr="00541C3B">
        <w:rPr>
          <w:rFonts w:hint="eastAsia"/>
          <w:color w:val="000000" w:themeColor="text1"/>
          <w:sz w:val="20"/>
          <w:szCs w:val="20"/>
        </w:rPr>
        <w:t>通</w:t>
      </w:r>
      <w:r w:rsidRPr="00541C3B">
        <w:rPr>
          <w:color w:val="000000" w:themeColor="text1"/>
          <w:sz w:val="20"/>
          <w:szCs w:val="20"/>
        </w:rPr>
        <w:t xml:space="preserve"> </w:t>
      </w:r>
      <w:r w:rsidRPr="00541C3B">
        <w:rPr>
          <w:rFonts w:hint="eastAsia"/>
          <w:color w:val="000000" w:themeColor="text1"/>
          <w:sz w:val="20"/>
          <w:szCs w:val="20"/>
        </w:rPr>
        <w:t xml:space="preserve">　　科　　○○○名（男女）</w:t>
      </w:r>
    </w:p>
    <w:p w14:paraId="1B07A02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商業に関する学科　　○○○名（男女）　　商　業　科　　○○○名</w:t>
      </w:r>
    </w:p>
    <w:p w14:paraId="0E983B8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情報処理科　　○○○名</w:t>
      </w:r>
    </w:p>
    <w:p w14:paraId="012FB25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工業に関する学科　　○○○名（男女）</w:t>
      </w:r>
      <w:r w:rsidRPr="00541C3B">
        <w:rPr>
          <w:color w:val="000000" w:themeColor="text1"/>
          <w:sz w:val="20"/>
          <w:szCs w:val="20"/>
        </w:rPr>
        <w:t xml:space="preserve">    </w:t>
      </w:r>
      <w:r w:rsidRPr="00541C3B">
        <w:rPr>
          <w:rFonts w:hint="eastAsia"/>
          <w:color w:val="000000" w:themeColor="text1"/>
          <w:sz w:val="20"/>
          <w:szCs w:val="20"/>
        </w:rPr>
        <w:t xml:space="preserve">機　械　科　　○○○名　</w:t>
      </w:r>
    </w:p>
    <w:p w14:paraId="1DD85080" w14:textId="77777777" w:rsidR="009C5176" w:rsidRPr="00541C3B" w:rsidRDefault="009C5176">
      <w:pPr>
        <w:adjustRightInd/>
        <w:spacing w:line="234" w:lineRule="exact"/>
        <w:ind w:left="210" w:hanging="210"/>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電　気　科　　○○○名</w:t>
      </w:r>
    </w:p>
    <w:p w14:paraId="0E95032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rFonts w:hAnsi="Times New Roman" w:cs="Times New Roman"/>
          <w:color w:val="000000" w:themeColor="text1"/>
        </w:rPr>
        <w:fldChar w:fldCharType="begin"/>
      </w:r>
      <w:r w:rsidRPr="00541C3B">
        <w:rPr>
          <w:rFonts w:hAnsi="Times New Roman" w:cs="Times New Roman"/>
          <w:color w:val="000000" w:themeColor="text1"/>
        </w:rPr>
        <w:instrText>eq \o\ad(</w:instrText>
      </w:r>
      <w:r w:rsidRPr="00541C3B">
        <w:rPr>
          <w:rFonts w:hint="eastAsia"/>
          <w:color w:val="000000" w:themeColor="text1"/>
          <w:sz w:val="20"/>
          <w:szCs w:val="20"/>
        </w:rPr>
        <w:instrText>総合学科</w:instrText>
      </w:r>
      <w:r w:rsidRPr="00541C3B">
        <w:rPr>
          <w:rFonts w:hAnsi="Times New Roman" w:cs="Times New Roman"/>
          <w:color w:val="000000" w:themeColor="text1"/>
        </w:rPr>
        <w:instrText>,</w:instrText>
      </w:r>
      <w:r w:rsidRPr="00541C3B">
        <w:rPr>
          <w:rFonts w:hAnsi="Times New Roman" w:cs="Times New Roman" w:hint="eastAsia"/>
          <w:color w:val="000000" w:themeColor="text1"/>
        </w:rPr>
        <w:instrText xml:space="preserve">　　　　　　　　</w:instrText>
      </w:r>
      <w:r w:rsidRPr="00541C3B">
        <w:rPr>
          <w:rFonts w:hAnsi="Times New Roman" w:cs="Times New Roman"/>
          <w:color w:val="000000" w:themeColor="text1"/>
        </w:rPr>
        <w:instrText>)</w:instrText>
      </w:r>
      <w:r w:rsidRPr="00541C3B">
        <w:rPr>
          <w:rFonts w:hAnsi="Times New Roman" w:cs="Times New Roman"/>
          <w:color w:val="000000" w:themeColor="text1"/>
        </w:rPr>
        <w:fldChar w:fldCharType="end"/>
      </w:r>
      <w:r w:rsidRPr="00541C3B">
        <w:rPr>
          <w:rFonts w:hint="eastAsia"/>
          <w:color w:val="000000" w:themeColor="text1"/>
          <w:sz w:val="20"/>
          <w:szCs w:val="20"/>
        </w:rPr>
        <w:t xml:space="preserve">　　○○○名（男女）</w:t>
      </w:r>
    </w:p>
    <w:p w14:paraId="05A6236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rFonts w:hAnsi="Times New Roman" w:cs="Times New Roman"/>
          <w:color w:val="000000" w:themeColor="text1"/>
        </w:rPr>
        <w:fldChar w:fldCharType="begin"/>
      </w:r>
      <w:r w:rsidRPr="00541C3B">
        <w:rPr>
          <w:rFonts w:hAnsi="Times New Roman" w:cs="Times New Roman"/>
          <w:color w:val="000000" w:themeColor="text1"/>
        </w:rPr>
        <w:instrText>eq \o\ad(</w:instrText>
      </w:r>
      <w:r w:rsidRPr="00541C3B">
        <w:rPr>
          <w:rFonts w:hint="eastAsia"/>
          <w:color w:val="000000" w:themeColor="text1"/>
          <w:sz w:val="20"/>
          <w:szCs w:val="20"/>
        </w:rPr>
        <w:instrText>全日制課程計</w:instrText>
      </w:r>
      <w:r w:rsidRPr="00541C3B">
        <w:rPr>
          <w:rFonts w:hAnsi="Times New Roman" w:cs="Times New Roman"/>
          <w:color w:val="000000" w:themeColor="text1"/>
        </w:rPr>
        <w:instrText>,</w:instrText>
      </w:r>
      <w:r w:rsidRPr="00541C3B">
        <w:rPr>
          <w:rFonts w:hAnsi="Times New Roman" w:cs="Times New Roman" w:hint="eastAsia"/>
          <w:color w:val="000000" w:themeColor="text1"/>
        </w:rPr>
        <w:instrText xml:space="preserve">　　　　　　　　</w:instrText>
      </w:r>
      <w:r w:rsidRPr="00541C3B">
        <w:rPr>
          <w:rFonts w:hAnsi="Times New Roman" w:cs="Times New Roman"/>
          <w:color w:val="000000" w:themeColor="text1"/>
        </w:rPr>
        <w:instrText>)</w:instrText>
      </w:r>
      <w:r w:rsidRPr="00541C3B">
        <w:rPr>
          <w:rFonts w:hAnsi="Times New Roman" w:cs="Times New Roman"/>
          <w:color w:val="000000" w:themeColor="text1"/>
        </w:rPr>
        <w:fldChar w:fldCharType="end"/>
      </w:r>
      <w:r w:rsidRPr="00541C3B">
        <w:rPr>
          <w:rFonts w:hint="eastAsia"/>
          <w:color w:val="000000" w:themeColor="text1"/>
          <w:sz w:val="20"/>
          <w:szCs w:val="20"/>
        </w:rPr>
        <w:t xml:space="preserve">　　○○○名</w:t>
      </w:r>
    </w:p>
    <w:p w14:paraId="51A81146" w14:textId="77777777" w:rsidR="009C5176" w:rsidRPr="00541C3B" w:rsidRDefault="009C5176">
      <w:pPr>
        <w:adjustRightInd/>
        <w:spacing w:line="234" w:lineRule="exact"/>
        <w:ind w:left="210" w:hanging="210"/>
        <w:rPr>
          <w:rFonts w:hAnsi="Times New Roman" w:cs="Times New Roman"/>
          <w:color w:val="000000" w:themeColor="text1"/>
        </w:rPr>
      </w:pPr>
    </w:p>
    <w:p w14:paraId="37AB822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第３章　修業年限、学年、学期及び休業日等</w:t>
      </w:r>
    </w:p>
    <w:p w14:paraId="49AC3076" w14:textId="77777777" w:rsidR="009C5176" w:rsidRPr="00541C3B" w:rsidRDefault="009C5176">
      <w:pPr>
        <w:adjustRightInd/>
        <w:spacing w:line="234" w:lineRule="exact"/>
        <w:ind w:left="210" w:hanging="210"/>
        <w:rPr>
          <w:rFonts w:hAnsi="Times New Roman" w:cs="Times New Roman"/>
          <w:color w:val="000000" w:themeColor="text1"/>
        </w:rPr>
      </w:pPr>
    </w:p>
    <w:p w14:paraId="6DCBFE1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（修業年限）</w:t>
      </w:r>
    </w:p>
    <w:p w14:paraId="45E0001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第５条　本校の修業年限は、次のとおりとする。</w:t>
      </w:r>
    </w:p>
    <w:p w14:paraId="3D713C4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全日制課程　　３年</w:t>
      </w:r>
    </w:p>
    <w:p w14:paraId="3C21CD7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定時制課程　　３年以上</w:t>
      </w:r>
    </w:p>
    <w:p w14:paraId="77D493D0" w14:textId="77777777" w:rsidR="009C5176" w:rsidRPr="00541C3B" w:rsidRDefault="009C5176">
      <w:pPr>
        <w:adjustRightInd/>
        <w:spacing w:line="234" w:lineRule="exact"/>
        <w:ind w:left="210" w:hanging="210"/>
        <w:rPr>
          <w:rFonts w:hAnsi="Times New Roman" w:cs="Times New Roman"/>
          <w:color w:val="000000" w:themeColor="text1"/>
        </w:rPr>
      </w:pPr>
    </w:p>
    <w:p w14:paraId="3137923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（学年）</w:t>
      </w:r>
    </w:p>
    <w:p w14:paraId="3BF21BC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第６条　学年は、４月１日に始まり翌年３月３１日に終わる。</w:t>
      </w:r>
    </w:p>
    <w:p w14:paraId="52209787" w14:textId="77777777" w:rsidR="009C5176" w:rsidRPr="00541C3B" w:rsidRDefault="009C5176">
      <w:pPr>
        <w:adjustRightInd/>
        <w:spacing w:line="234" w:lineRule="exact"/>
        <w:ind w:left="210" w:hanging="210"/>
        <w:rPr>
          <w:rFonts w:hAnsi="Times New Roman" w:cs="Times New Roman"/>
          <w:color w:val="000000" w:themeColor="text1"/>
        </w:rPr>
      </w:pPr>
    </w:p>
    <w:p w14:paraId="4762080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（学期）</w:t>
      </w:r>
    </w:p>
    <w:p w14:paraId="16DA192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第７条　学年を分けて、次の３学期とする。</w:t>
      </w:r>
    </w:p>
    <w:p w14:paraId="4802F01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第１学期　４月１日から　７月３１日まで</w:t>
      </w:r>
    </w:p>
    <w:p w14:paraId="33C25C4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第２学期　８月１日から１２月３１日まで</w:t>
      </w:r>
    </w:p>
    <w:p w14:paraId="425BF90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第３学期　１月１日から　３月３１日まで</w:t>
      </w:r>
    </w:p>
    <w:p w14:paraId="5D6D291B" w14:textId="77777777" w:rsidR="009C5176" w:rsidRPr="00541C3B" w:rsidRDefault="009C5176">
      <w:pPr>
        <w:adjustRightInd/>
        <w:spacing w:line="234" w:lineRule="exact"/>
        <w:ind w:left="210" w:hanging="210"/>
        <w:rPr>
          <w:rFonts w:hAnsi="Times New Roman" w:cs="Times New Roman"/>
          <w:color w:val="000000" w:themeColor="text1"/>
        </w:rPr>
      </w:pPr>
    </w:p>
    <w:p w14:paraId="3FCEC70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（休業日、臨時授業及び臨時休業）</w:t>
      </w:r>
    </w:p>
    <w:p w14:paraId="7AB71A2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第８条　休業日は、次のとおりとする。</w:t>
      </w:r>
    </w:p>
    <w:p w14:paraId="5D745C7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（１）日曜日</w:t>
      </w:r>
    </w:p>
    <w:p w14:paraId="540BD72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（２）土曜日（毎月の第○土曜日）</w:t>
      </w:r>
    </w:p>
    <w:p w14:paraId="654B086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（３）国民の祝日に関する法律（昭和２３年法律第１７８号）に規定する日</w:t>
      </w:r>
    </w:p>
    <w:p w14:paraId="0A8D571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（４）夏季休業○月○日から○月○日まで</w:t>
      </w:r>
    </w:p>
    <w:p w14:paraId="6B51FB3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（５）冬季休業○月○日から○月○日まで．</w:t>
      </w:r>
    </w:p>
    <w:p w14:paraId="4320721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（６）学年末休業○月○日から○月○日まで</w:t>
      </w:r>
    </w:p>
    <w:p w14:paraId="4EC5738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（７）学年始休業○月○日から○月○日まで</w:t>
      </w:r>
    </w:p>
    <w:p w14:paraId="07ED20F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（８）開校記念日○月○日</w:t>
      </w:r>
    </w:p>
    <w:p w14:paraId="2F15617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教育上必要があり、かつ、やむを得ない事情があるときは、前項の規定にかかわらず休業日に授業を行うことがある。</w:t>
      </w:r>
    </w:p>
    <w:p w14:paraId="6248061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非常変災その他急迫の事情があるとき若しくは教育の実施上特別の事情があるときは、臨時に授業を行わないことがある。</w:t>
      </w:r>
    </w:p>
    <w:p w14:paraId="001F6D1E" w14:textId="77777777" w:rsidR="009C5176" w:rsidRPr="00541C3B" w:rsidRDefault="009C5176">
      <w:pPr>
        <w:adjustRightInd/>
        <w:spacing w:line="234" w:lineRule="exact"/>
        <w:ind w:left="210" w:hanging="210"/>
        <w:rPr>
          <w:rFonts w:hAnsi="Times New Roman" w:cs="Times New Roman"/>
          <w:color w:val="000000" w:themeColor="text1"/>
        </w:rPr>
      </w:pPr>
    </w:p>
    <w:p w14:paraId="50A9BE9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第４章　入学、退学、転学及び休学等</w:t>
      </w:r>
    </w:p>
    <w:p w14:paraId="1B0069AA" w14:textId="77777777" w:rsidR="009C5176" w:rsidRPr="00541C3B" w:rsidRDefault="009C5176">
      <w:pPr>
        <w:adjustRightInd/>
        <w:spacing w:line="234" w:lineRule="exact"/>
        <w:ind w:left="210" w:hanging="210"/>
        <w:rPr>
          <w:rFonts w:hAnsi="Times New Roman" w:cs="Times New Roman"/>
          <w:color w:val="000000" w:themeColor="text1"/>
        </w:rPr>
      </w:pPr>
    </w:p>
    <w:p w14:paraId="79E26E5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lastRenderedPageBreak/>
        <w:t xml:space="preserve">　（入学資格）</w:t>
      </w:r>
    </w:p>
    <w:p w14:paraId="7EAF88F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第９条　本校に入学することができる者は、次の各号の一に該当する者とする。</w:t>
      </w:r>
    </w:p>
    <w:p w14:paraId="2F26870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（１）中学校又はこれに準ずる学校を卒業した者</w:t>
      </w:r>
    </w:p>
    <w:p w14:paraId="741812C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（２）外国において学校教育における９年の課程を修了した者</w:t>
      </w:r>
    </w:p>
    <w:p w14:paraId="5A945AD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（３）文部科学大臣の指定した者</w:t>
      </w:r>
    </w:p>
    <w:p w14:paraId="086CE29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（４）本校において、中学校を卒業した者と同等以上の学力があると認めた者</w:t>
      </w:r>
    </w:p>
    <w:p w14:paraId="543C7199" w14:textId="77777777" w:rsidR="009C5176" w:rsidRPr="00541C3B" w:rsidRDefault="009C5176">
      <w:pPr>
        <w:adjustRightInd/>
        <w:spacing w:line="234" w:lineRule="exact"/>
        <w:ind w:left="210" w:hanging="210"/>
        <w:rPr>
          <w:rFonts w:hAnsi="Times New Roman" w:cs="Times New Roman"/>
          <w:color w:val="000000" w:themeColor="text1"/>
        </w:rPr>
      </w:pPr>
    </w:p>
    <w:p w14:paraId="2DDED8C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（転入学又は編入学資格）</w:t>
      </w:r>
    </w:p>
    <w:p w14:paraId="592EBD6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第１０条　第１学年の途中又は第２学年以上に転入学することができる者は、前条に規定する資格を有し、かつ、前各学年の課程を修了した者又は修了したと同等以上の学力を有すると認められる者とする。</w:t>
      </w:r>
    </w:p>
    <w:p w14:paraId="71250F5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第１学年の途中又は第２学年以上に編入学することができる者は、相当年齢に達し、当該学年に在籍する者と同等以上の学力があると認められる者とする。</w:t>
      </w:r>
    </w:p>
    <w:p w14:paraId="35C9ED79" w14:textId="77777777" w:rsidR="009C5176" w:rsidRPr="00541C3B" w:rsidRDefault="009C5176">
      <w:pPr>
        <w:adjustRightInd/>
        <w:spacing w:line="234" w:lineRule="exact"/>
        <w:ind w:left="210" w:hanging="210"/>
        <w:rPr>
          <w:rFonts w:hAnsi="Times New Roman" w:cs="Times New Roman"/>
          <w:color w:val="000000" w:themeColor="text1"/>
        </w:rPr>
      </w:pPr>
    </w:p>
    <w:p w14:paraId="1EA7FA6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（入学許可）</w:t>
      </w:r>
    </w:p>
    <w:p w14:paraId="2D3ED54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第１１条　入学を希望する者には、選考を行い校長がこれを許可する。</w:t>
      </w:r>
    </w:p>
    <w:p w14:paraId="5E89E388" w14:textId="77777777" w:rsidR="009C5176" w:rsidRPr="00541C3B" w:rsidRDefault="009C5176">
      <w:pPr>
        <w:adjustRightInd/>
        <w:spacing w:line="234" w:lineRule="exact"/>
        <w:ind w:left="210" w:hanging="210"/>
        <w:rPr>
          <w:rFonts w:hAnsi="Times New Roman" w:cs="Times New Roman"/>
          <w:color w:val="000000" w:themeColor="text1"/>
        </w:rPr>
      </w:pPr>
    </w:p>
    <w:p w14:paraId="6AEABC3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（出願手続）</w:t>
      </w:r>
    </w:p>
    <w:p w14:paraId="4A433B5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第１２条　入学を希望するときは、保護者は入学願書等の書類に検定料をそえ、願い出なければならない。</w:t>
      </w:r>
    </w:p>
    <w:p w14:paraId="104906E0" w14:textId="77777777" w:rsidR="009C5176" w:rsidRPr="00541C3B" w:rsidRDefault="009C5176">
      <w:pPr>
        <w:adjustRightInd/>
        <w:spacing w:line="234" w:lineRule="exact"/>
        <w:ind w:left="210" w:hanging="210"/>
        <w:rPr>
          <w:rFonts w:hAnsi="Times New Roman" w:cs="Times New Roman"/>
          <w:color w:val="000000" w:themeColor="text1"/>
        </w:rPr>
      </w:pPr>
    </w:p>
    <w:p w14:paraId="5C9979A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（入学手続）</w:t>
      </w:r>
    </w:p>
    <w:p w14:paraId="06DD7B1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第１３条　入学の許可を受けた者は、すみやかに保護者（保証人）と連署した誓約書、その他必要書類に入学料をそえて、提出しなければならない。</w:t>
      </w:r>
    </w:p>
    <w:p w14:paraId="79C8501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前項に定める手続きが所定の期日までに行われないときは、入学の許可を取り消すことがある。</w:t>
      </w:r>
    </w:p>
    <w:p w14:paraId="14B54C50" w14:textId="77777777" w:rsidR="009C5176" w:rsidRPr="00541C3B" w:rsidRDefault="009C5176">
      <w:pPr>
        <w:adjustRightInd/>
        <w:spacing w:line="234" w:lineRule="exact"/>
        <w:ind w:left="210" w:hanging="210"/>
        <w:rPr>
          <w:rFonts w:hAnsi="Times New Roman" w:cs="Times New Roman"/>
          <w:color w:val="000000" w:themeColor="text1"/>
        </w:rPr>
      </w:pPr>
    </w:p>
    <w:p w14:paraId="0A3D575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（転学）</w:t>
      </w:r>
    </w:p>
    <w:p w14:paraId="6E4C092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第１４条　他の中学校から本校に転学を志願する生徒があるときは、欠員がある場合に限り、選考のうえ転学を許可することがある。</w:t>
      </w:r>
    </w:p>
    <w:p w14:paraId="7609177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生徒が他の高等学校へ転学しようとするときは、保護者は所定の書類にその理由を明記し、願い出て許可を受けなければならない。</w:t>
      </w:r>
    </w:p>
    <w:p w14:paraId="55D6A791" w14:textId="77777777" w:rsidR="009C5176" w:rsidRPr="00541C3B" w:rsidRDefault="009C5176">
      <w:pPr>
        <w:adjustRightInd/>
        <w:spacing w:line="234" w:lineRule="exact"/>
        <w:ind w:left="210" w:hanging="210"/>
        <w:rPr>
          <w:rFonts w:hAnsi="Times New Roman" w:cs="Times New Roman"/>
          <w:color w:val="000000" w:themeColor="text1"/>
        </w:rPr>
      </w:pPr>
    </w:p>
    <w:p w14:paraId="26E7567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（退学）</w:t>
      </w:r>
    </w:p>
    <w:p w14:paraId="13EC150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第１５条　生徒が退学しようとするときは、保護者は所定の書類にその理由を明記し、願い出て許可を受けなければならない。</w:t>
      </w:r>
    </w:p>
    <w:p w14:paraId="62F0720E" w14:textId="77777777" w:rsidR="009C5176" w:rsidRPr="00541C3B" w:rsidRDefault="009C5176">
      <w:pPr>
        <w:adjustRightInd/>
        <w:spacing w:line="234" w:lineRule="exact"/>
        <w:ind w:left="210" w:hanging="210"/>
        <w:rPr>
          <w:rFonts w:hAnsi="Times New Roman" w:cs="Times New Roman"/>
          <w:color w:val="000000" w:themeColor="text1"/>
        </w:rPr>
      </w:pPr>
    </w:p>
    <w:p w14:paraId="3D54773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（欠席、休学）</w:t>
      </w:r>
    </w:p>
    <w:p w14:paraId="6C6EB46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第１６条　生徒が病気その他やむを得ない理由により欠席するときは、保護者はその理由を明記し、届け出なければならない。</w:t>
      </w:r>
    </w:p>
    <w:p w14:paraId="6E0AAB9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生徒が病気その他やむを得ない理由により○月以上出席することができない時は、保護者は所定の書類にその理由を明記し、医師の診断書等をそえ願い出て許可を受けなければならない。</w:t>
      </w:r>
    </w:p>
    <w:p w14:paraId="2A652B67" w14:textId="77777777" w:rsidR="009C5176" w:rsidRPr="00541C3B" w:rsidRDefault="009C5176">
      <w:pPr>
        <w:adjustRightInd/>
        <w:spacing w:line="234" w:lineRule="exact"/>
        <w:ind w:left="210" w:hanging="210"/>
        <w:rPr>
          <w:rFonts w:hAnsi="Times New Roman" w:cs="Times New Roman"/>
          <w:color w:val="000000" w:themeColor="text1"/>
        </w:rPr>
      </w:pPr>
    </w:p>
    <w:p w14:paraId="063ED1C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（復学）</w:t>
      </w:r>
    </w:p>
    <w:p w14:paraId="3302A47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第１７条　前条第２項の規定により休学中の生徒が復学しようとするときは、保護者は所定の書類にその事情を明記し、医師の診断書等をそえ願い出て許可を受けなければならない。</w:t>
      </w:r>
    </w:p>
    <w:p w14:paraId="076B8B80" w14:textId="77777777" w:rsidR="009C5176" w:rsidRPr="00541C3B" w:rsidRDefault="009C5176">
      <w:pPr>
        <w:adjustRightInd/>
        <w:spacing w:line="234" w:lineRule="exact"/>
        <w:ind w:left="210" w:hanging="210"/>
        <w:rPr>
          <w:rFonts w:hAnsi="Times New Roman" w:cs="Times New Roman"/>
          <w:color w:val="000000" w:themeColor="text1"/>
        </w:rPr>
      </w:pPr>
    </w:p>
    <w:p w14:paraId="43D3580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（転籍）</w:t>
      </w:r>
    </w:p>
    <w:p w14:paraId="1DE617E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第１８条　生徒が本校の全日制課程及び定時制課程相互間の転籍を希望するときは、取得した単位に応じ相当学年に転籍を許可することがある。</w:t>
      </w:r>
    </w:p>
    <w:p w14:paraId="1F2F0A2D" w14:textId="77777777" w:rsidR="009C5176" w:rsidRPr="00541C3B" w:rsidRDefault="009C5176">
      <w:pPr>
        <w:adjustRightInd/>
        <w:spacing w:line="234" w:lineRule="exact"/>
        <w:ind w:left="210" w:hanging="210"/>
        <w:rPr>
          <w:rFonts w:hAnsi="Times New Roman" w:cs="Times New Roman"/>
          <w:color w:val="000000" w:themeColor="text1"/>
        </w:rPr>
      </w:pPr>
    </w:p>
    <w:p w14:paraId="6AA6285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（出席停止）</w:t>
      </w:r>
    </w:p>
    <w:p w14:paraId="0366F3E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第１９条　生徒が伝染病にかかり又はそのおそれがあるとき、その他必要があると認められるときは、その生徒に対し出席停止を命ずることがある。</w:t>
      </w:r>
    </w:p>
    <w:p w14:paraId="1FA73A96" w14:textId="77777777" w:rsidR="009C5176" w:rsidRPr="00541C3B" w:rsidRDefault="009C5176">
      <w:pPr>
        <w:adjustRightInd/>
        <w:spacing w:line="234" w:lineRule="exact"/>
        <w:ind w:left="210" w:hanging="210"/>
        <w:rPr>
          <w:rFonts w:hAnsi="Times New Roman" w:cs="Times New Roman"/>
          <w:color w:val="000000" w:themeColor="text1"/>
        </w:rPr>
      </w:pPr>
    </w:p>
    <w:p w14:paraId="6D7F4E4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（忌引）</w:t>
      </w:r>
    </w:p>
    <w:p w14:paraId="47EAE61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第２０条　生徒が親族の死亡により忌引休みを願い出たときは、これを許可することがある。</w:t>
      </w:r>
    </w:p>
    <w:p w14:paraId="1988DFC9" w14:textId="77777777" w:rsidR="009C5176" w:rsidRPr="00541C3B" w:rsidRDefault="009C5176">
      <w:pPr>
        <w:adjustRightInd/>
        <w:spacing w:line="234" w:lineRule="exact"/>
        <w:ind w:left="210" w:hanging="210"/>
        <w:rPr>
          <w:rFonts w:hAnsi="Times New Roman" w:cs="Times New Roman"/>
          <w:color w:val="000000" w:themeColor="text1"/>
        </w:rPr>
      </w:pPr>
    </w:p>
    <w:p w14:paraId="32FDF20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（身上事項の異動の届出）</w:t>
      </w:r>
    </w:p>
    <w:p w14:paraId="533B698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第２１条　生徒及び保護者、保証人の氏名、本籍、住所の変更等身上事項について異動があったときは、速やかに届け出なければならない。</w:t>
      </w:r>
    </w:p>
    <w:p w14:paraId="294C88EF" w14:textId="77777777" w:rsidR="009C5176" w:rsidRPr="00541C3B" w:rsidRDefault="009C5176">
      <w:pPr>
        <w:adjustRightInd/>
        <w:spacing w:line="234" w:lineRule="exact"/>
        <w:ind w:left="210" w:hanging="210"/>
        <w:jc w:val="center"/>
        <w:rPr>
          <w:rFonts w:hAnsi="Times New Roman" w:cs="Times New Roman"/>
          <w:color w:val="000000" w:themeColor="text1"/>
        </w:rPr>
      </w:pPr>
    </w:p>
    <w:p w14:paraId="782DFC5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第５章　教育課程、学年の課程修了の認定及び卒業等</w:t>
      </w:r>
    </w:p>
    <w:p w14:paraId="17363BF9" w14:textId="77777777" w:rsidR="009C5176" w:rsidRPr="00541C3B" w:rsidRDefault="009C5176">
      <w:pPr>
        <w:adjustRightInd/>
        <w:spacing w:line="234" w:lineRule="exact"/>
        <w:ind w:left="210" w:hanging="210"/>
        <w:rPr>
          <w:rFonts w:hAnsi="Times New Roman" w:cs="Times New Roman"/>
          <w:color w:val="000000" w:themeColor="text1"/>
        </w:rPr>
      </w:pPr>
    </w:p>
    <w:p w14:paraId="3F6E7064" w14:textId="77777777" w:rsidR="000D5957" w:rsidRPr="00541C3B" w:rsidRDefault="000D5957">
      <w:pPr>
        <w:adjustRightInd/>
        <w:spacing w:line="234" w:lineRule="exact"/>
        <w:ind w:left="210" w:hanging="210"/>
        <w:rPr>
          <w:rFonts w:hAnsi="Times New Roman" w:cs="Times New Roman"/>
          <w:color w:val="000000" w:themeColor="text1"/>
        </w:rPr>
      </w:pPr>
    </w:p>
    <w:p w14:paraId="16A772F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lastRenderedPageBreak/>
        <w:t xml:space="preserve">　（教育課程）</w:t>
      </w:r>
    </w:p>
    <w:p w14:paraId="30F10C7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第２２条　本校の教育課程は、高等学校学習指導要領に基づき編成し、その教科、科目及び単位数は、別表のとおりとする。</w:t>
      </w:r>
    </w:p>
    <w:p w14:paraId="2A793D87" w14:textId="77777777" w:rsidR="009C5176" w:rsidRPr="00541C3B" w:rsidRDefault="009C5176">
      <w:pPr>
        <w:adjustRightInd/>
        <w:spacing w:line="234" w:lineRule="exact"/>
        <w:ind w:left="210" w:hanging="210"/>
        <w:rPr>
          <w:rFonts w:hAnsi="Times New Roman" w:cs="Times New Roman"/>
          <w:color w:val="000000" w:themeColor="text1"/>
        </w:rPr>
      </w:pPr>
    </w:p>
    <w:p w14:paraId="083A324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（課程終了の認定）</w:t>
      </w:r>
    </w:p>
    <w:p w14:paraId="3BA74CD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第２３条　各学年の課程の修了は、生徒の平素の成績を評価し、学年末において認定する。</w:t>
      </w:r>
    </w:p>
    <w:p w14:paraId="1C3AE045" w14:textId="77777777" w:rsidR="009C5176" w:rsidRPr="00541C3B" w:rsidRDefault="009C5176">
      <w:pPr>
        <w:adjustRightInd/>
        <w:spacing w:line="234" w:lineRule="exact"/>
        <w:ind w:left="210" w:hanging="210"/>
        <w:rPr>
          <w:rFonts w:hAnsi="Times New Roman" w:cs="Times New Roman"/>
          <w:color w:val="000000" w:themeColor="text1"/>
        </w:rPr>
      </w:pPr>
    </w:p>
    <w:p w14:paraId="19BA719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（卒業）</w:t>
      </w:r>
    </w:p>
    <w:p w14:paraId="20A45C0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第２４条　前条の規定により生徒が本校所定の全課程を修了したと認められるときは、卒業証書を授与する。</w:t>
      </w:r>
    </w:p>
    <w:p w14:paraId="5C6AB4BB" w14:textId="77777777" w:rsidR="009C5176" w:rsidRPr="00541C3B" w:rsidRDefault="009C5176">
      <w:pPr>
        <w:adjustRightInd/>
        <w:spacing w:line="234" w:lineRule="exact"/>
        <w:ind w:left="210" w:hanging="210"/>
        <w:rPr>
          <w:rFonts w:hAnsi="Times New Roman" w:cs="Times New Roman"/>
          <w:color w:val="000000" w:themeColor="text1"/>
        </w:rPr>
      </w:pPr>
    </w:p>
    <w:p w14:paraId="04A45B6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（原級留置）</w:t>
      </w:r>
    </w:p>
    <w:p w14:paraId="30524BD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第２５条　生徒のうちで当該学年における所定の教育課程を修了することができなかった者について、教育上必要があるときは、原級に留め置くことができる。</w:t>
      </w:r>
    </w:p>
    <w:p w14:paraId="60353CE4" w14:textId="77777777" w:rsidR="009C5176" w:rsidRPr="00541C3B" w:rsidRDefault="009C5176">
      <w:pPr>
        <w:adjustRightInd/>
        <w:spacing w:line="234" w:lineRule="exact"/>
        <w:ind w:left="210" w:hanging="210"/>
        <w:rPr>
          <w:rFonts w:hAnsi="Times New Roman" w:cs="Times New Roman"/>
          <w:color w:val="000000" w:themeColor="text1"/>
        </w:rPr>
      </w:pPr>
    </w:p>
    <w:p w14:paraId="756DEE5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第６章　教職員組織</w:t>
      </w:r>
    </w:p>
    <w:p w14:paraId="155D4E95" w14:textId="77777777" w:rsidR="009C5176" w:rsidRPr="00541C3B" w:rsidRDefault="009C5176">
      <w:pPr>
        <w:adjustRightInd/>
        <w:spacing w:line="234" w:lineRule="exact"/>
        <w:ind w:left="210" w:hanging="210"/>
        <w:rPr>
          <w:rFonts w:hAnsi="Times New Roman" w:cs="Times New Roman"/>
          <w:color w:val="000000" w:themeColor="text1"/>
        </w:rPr>
      </w:pPr>
    </w:p>
    <w:p w14:paraId="379C6EF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（教職員組織）</w:t>
      </w:r>
    </w:p>
    <w:p w14:paraId="075AB6F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第２６条　本校に次の教職員を置く。</w:t>
      </w:r>
    </w:p>
    <w:p w14:paraId="3E2A713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（１）校長　　　　　　　１名</w:t>
      </w:r>
    </w:p>
    <w:p w14:paraId="7D45D6A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（２）副校長　　　　　　○名</w:t>
      </w:r>
    </w:p>
    <w:p w14:paraId="7B4944D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（３）教頭　　　　　　　○名</w:t>
      </w:r>
    </w:p>
    <w:p w14:paraId="44E313D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（４）主幹教諭　　　　　○名</w:t>
      </w:r>
    </w:p>
    <w:p w14:paraId="567E202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（５）指導教諭　　　　　○名</w:t>
      </w:r>
    </w:p>
    <w:p w14:paraId="3FA4B00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（６）教諭　　　　　　　○名以上</w:t>
      </w:r>
    </w:p>
    <w:p w14:paraId="2C02661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（７）養護教諭　　　　　○名</w:t>
      </w:r>
    </w:p>
    <w:p w14:paraId="7313873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（８）養護助教諭　　　　○名</w:t>
      </w:r>
    </w:p>
    <w:p w14:paraId="4F37941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（９）栄養教諭　　　　　○名</w:t>
      </w:r>
    </w:p>
    <w:p w14:paraId="2239E07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10</w:t>
      </w:r>
      <w:r w:rsidRPr="00541C3B">
        <w:rPr>
          <w:rFonts w:hint="eastAsia"/>
          <w:color w:val="000000" w:themeColor="text1"/>
          <w:sz w:val="20"/>
          <w:szCs w:val="20"/>
        </w:rPr>
        <w:t>）司書教諭　　　　　○名</w:t>
      </w:r>
    </w:p>
    <w:p w14:paraId="2166385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11</w:t>
      </w:r>
      <w:r w:rsidRPr="00541C3B">
        <w:rPr>
          <w:rFonts w:hint="eastAsia"/>
          <w:color w:val="000000" w:themeColor="text1"/>
          <w:sz w:val="20"/>
          <w:szCs w:val="20"/>
        </w:rPr>
        <w:t>）助教諭　　　　　　○名以上</w:t>
      </w:r>
    </w:p>
    <w:p w14:paraId="698B162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12</w:t>
      </w:r>
      <w:r w:rsidRPr="00541C3B">
        <w:rPr>
          <w:rFonts w:hint="eastAsia"/>
          <w:color w:val="000000" w:themeColor="text1"/>
          <w:sz w:val="20"/>
          <w:szCs w:val="20"/>
        </w:rPr>
        <w:t>）講師　　　　　　　○名以上</w:t>
      </w:r>
    </w:p>
    <w:p w14:paraId="17DE904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13</w:t>
      </w:r>
      <w:r w:rsidRPr="00541C3B">
        <w:rPr>
          <w:rFonts w:hint="eastAsia"/>
          <w:color w:val="000000" w:themeColor="text1"/>
          <w:sz w:val="20"/>
          <w:szCs w:val="20"/>
        </w:rPr>
        <w:t>）実習助手　　　　　○名</w:t>
      </w:r>
    </w:p>
    <w:p w14:paraId="50516B5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14</w:t>
      </w:r>
      <w:r w:rsidRPr="00541C3B">
        <w:rPr>
          <w:rFonts w:hint="eastAsia"/>
          <w:color w:val="000000" w:themeColor="text1"/>
          <w:sz w:val="20"/>
          <w:szCs w:val="20"/>
        </w:rPr>
        <w:t>）事務長　　　　　　○名</w:t>
      </w:r>
    </w:p>
    <w:p w14:paraId="5E8F3B3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15</w:t>
      </w:r>
      <w:r w:rsidRPr="00541C3B">
        <w:rPr>
          <w:rFonts w:hint="eastAsia"/>
          <w:color w:val="000000" w:themeColor="text1"/>
          <w:sz w:val="20"/>
          <w:szCs w:val="20"/>
        </w:rPr>
        <w:t>）事務職員　　　　　○名以上</w:t>
      </w:r>
    </w:p>
    <w:p w14:paraId="37DEEA8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16</w:t>
      </w:r>
      <w:r w:rsidRPr="00541C3B">
        <w:rPr>
          <w:rFonts w:hint="eastAsia"/>
          <w:color w:val="000000" w:themeColor="text1"/>
          <w:sz w:val="20"/>
          <w:szCs w:val="20"/>
        </w:rPr>
        <w:t>）技術職員　　　　　○名</w:t>
      </w:r>
    </w:p>
    <w:p w14:paraId="7DD7C5BB"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rPr>
        <w:t xml:space="preserve">　　　</w:t>
      </w:r>
      <w:r w:rsidRPr="00541C3B">
        <w:rPr>
          <w:rFonts w:hint="eastAsia"/>
          <w:color w:val="000000" w:themeColor="text1"/>
          <w:sz w:val="20"/>
          <w:szCs w:val="20"/>
          <w:lang w:eastAsia="zh-CN"/>
        </w:rPr>
        <w:t>（</w:t>
      </w:r>
      <w:r w:rsidRPr="00541C3B">
        <w:rPr>
          <w:color w:val="000000" w:themeColor="text1"/>
          <w:sz w:val="20"/>
          <w:szCs w:val="20"/>
          <w:lang w:eastAsia="zh-CN"/>
        </w:rPr>
        <w:t>17</w:t>
      </w:r>
      <w:r w:rsidRPr="00541C3B">
        <w:rPr>
          <w:rFonts w:hint="eastAsia"/>
          <w:color w:val="000000" w:themeColor="text1"/>
          <w:sz w:val="20"/>
          <w:szCs w:val="20"/>
          <w:lang w:eastAsia="zh-CN"/>
        </w:rPr>
        <w:t>）学校医　　　　　　○名</w:t>
      </w:r>
    </w:p>
    <w:p w14:paraId="59C999D5"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lang w:eastAsia="zh-CN"/>
        </w:rPr>
        <w:t xml:space="preserve">　　　（</w:t>
      </w:r>
      <w:r w:rsidRPr="00541C3B">
        <w:rPr>
          <w:color w:val="000000" w:themeColor="text1"/>
          <w:sz w:val="20"/>
          <w:szCs w:val="20"/>
          <w:lang w:eastAsia="zh-CN"/>
        </w:rPr>
        <w:t>18</w:t>
      </w:r>
      <w:r w:rsidRPr="00541C3B">
        <w:rPr>
          <w:rFonts w:hint="eastAsia"/>
          <w:color w:val="000000" w:themeColor="text1"/>
          <w:sz w:val="20"/>
          <w:szCs w:val="20"/>
          <w:lang w:eastAsia="zh-CN"/>
        </w:rPr>
        <w:t>）学校歯科医　　　　○名</w:t>
      </w:r>
    </w:p>
    <w:p w14:paraId="261F66CF"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lang w:eastAsia="zh-CN"/>
        </w:rPr>
        <w:t xml:space="preserve">　　　（</w:t>
      </w:r>
      <w:r w:rsidRPr="00541C3B">
        <w:rPr>
          <w:color w:val="000000" w:themeColor="text1"/>
          <w:sz w:val="20"/>
          <w:szCs w:val="20"/>
          <w:lang w:eastAsia="zh-CN"/>
        </w:rPr>
        <w:t>19</w:t>
      </w:r>
      <w:r w:rsidRPr="00541C3B">
        <w:rPr>
          <w:rFonts w:hint="eastAsia"/>
          <w:color w:val="000000" w:themeColor="text1"/>
          <w:sz w:val="20"/>
          <w:szCs w:val="20"/>
          <w:lang w:eastAsia="zh-CN"/>
        </w:rPr>
        <w:t>）学校薬剤師　　　　○名</w:t>
      </w:r>
    </w:p>
    <w:p w14:paraId="1DB7D24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校長は、校務をつかさどり、所属職員を監督する。</w:t>
      </w:r>
    </w:p>
    <w:p w14:paraId="300B387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rPr>
        <w:t>３　副校長は、校長を助け、命を受けて校務をつかさどる。</w:t>
      </w:r>
    </w:p>
    <w:p w14:paraId="398260C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４　教頭は、校長を助け、校務を整理し、及び必要に応じ生徒の教育をつかさどる。</w:t>
      </w:r>
    </w:p>
    <w:p w14:paraId="59C6D468" w14:textId="77777777" w:rsidR="009C5176" w:rsidRPr="00541C3B" w:rsidRDefault="009C5176">
      <w:pPr>
        <w:adjustRightInd/>
        <w:spacing w:line="234" w:lineRule="exact"/>
        <w:ind w:left="210" w:hanging="210"/>
        <w:rPr>
          <w:rFonts w:hAnsi="Times New Roman" w:cs="Times New Roman"/>
          <w:color w:val="000000" w:themeColor="text1"/>
          <w:sz w:val="20"/>
          <w:szCs w:val="20"/>
        </w:rPr>
      </w:pPr>
      <w:r w:rsidRPr="00541C3B">
        <w:rPr>
          <w:rFonts w:hint="eastAsia"/>
          <w:color w:val="000000" w:themeColor="text1"/>
          <w:sz w:val="20"/>
          <w:szCs w:val="20"/>
        </w:rPr>
        <w:t>５　主幹教諭は、校長（※１）及び教頭を助け、命を受けて校務の一部を整理し、並びに生徒の教育をつかさどる。</w:t>
      </w:r>
    </w:p>
    <w:p w14:paraId="3BCF8322" w14:textId="77777777" w:rsidR="009C5176" w:rsidRPr="00541C3B" w:rsidRDefault="009C5176" w:rsidP="00631580">
      <w:pPr>
        <w:adjustRightInd/>
        <w:spacing w:line="234" w:lineRule="exact"/>
        <w:ind w:left="202" w:hangingChars="100" w:hanging="202"/>
        <w:rPr>
          <w:rFonts w:hAnsi="Times New Roman" w:cs="Times New Roman"/>
          <w:color w:val="000000" w:themeColor="text1"/>
          <w:sz w:val="20"/>
          <w:szCs w:val="20"/>
        </w:rPr>
      </w:pPr>
      <w:r w:rsidRPr="00541C3B">
        <w:rPr>
          <w:rFonts w:hint="eastAsia"/>
          <w:color w:val="000000" w:themeColor="text1"/>
          <w:sz w:val="20"/>
          <w:szCs w:val="20"/>
        </w:rPr>
        <w:t>６</w:t>
      </w:r>
      <w:r w:rsidRPr="00541C3B">
        <w:rPr>
          <w:color w:val="000000" w:themeColor="text1"/>
          <w:sz w:val="20"/>
          <w:szCs w:val="20"/>
        </w:rPr>
        <w:t xml:space="preserve">  </w:t>
      </w:r>
      <w:r w:rsidRPr="00541C3B">
        <w:rPr>
          <w:rFonts w:hint="eastAsia"/>
          <w:color w:val="000000" w:themeColor="text1"/>
          <w:sz w:val="20"/>
          <w:szCs w:val="20"/>
        </w:rPr>
        <w:t>指導教諭は、生徒の教育をつかさどり、並びに教諭その他の職員に対して、教育指導の改善及び充実のために必要な指導及び助言を行う。</w:t>
      </w:r>
    </w:p>
    <w:p w14:paraId="22E671AA" w14:textId="77777777" w:rsidR="009C5176" w:rsidRPr="00541C3B" w:rsidRDefault="009C5176">
      <w:pPr>
        <w:adjustRightInd/>
        <w:spacing w:line="234" w:lineRule="exact"/>
        <w:rPr>
          <w:rFonts w:hAnsi="Times New Roman" w:cs="Times New Roman"/>
          <w:color w:val="000000" w:themeColor="text1"/>
          <w:sz w:val="20"/>
          <w:szCs w:val="20"/>
        </w:rPr>
      </w:pPr>
      <w:r w:rsidRPr="00541C3B">
        <w:rPr>
          <w:rFonts w:hint="eastAsia"/>
          <w:color w:val="000000" w:themeColor="text1"/>
          <w:sz w:val="20"/>
          <w:szCs w:val="20"/>
        </w:rPr>
        <w:t>７　教諭は、生徒の教育をつかさどる。</w:t>
      </w:r>
    </w:p>
    <w:p w14:paraId="7DA3571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８　事務長は、校長の監督を受け、事務をつかさどる。</w:t>
      </w:r>
    </w:p>
    <w:p w14:paraId="7E508FA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９　教職員の校務分掌は、校長が別に定める。</w:t>
      </w:r>
    </w:p>
    <w:p w14:paraId="73A4D1F6" w14:textId="77777777" w:rsidR="009C5176" w:rsidRPr="00541C3B" w:rsidRDefault="009C5176">
      <w:pPr>
        <w:adjustRightInd/>
        <w:spacing w:line="234" w:lineRule="exact"/>
        <w:ind w:left="210" w:hanging="210"/>
        <w:rPr>
          <w:rFonts w:hAnsi="Times New Roman" w:cs="Times New Roman"/>
          <w:color w:val="000000" w:themeColor="text1"/>
        </w:rPr>
      </w:pPr>
    </w:p>
    <w:p w14:paraId="1517BCC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第７章　授業料、入学金及び検定料</w:t>
      </w:r>
    </w:p>
    <w:p w14:paraId="4AB22C95" w14:textId="77777777" w:rsidR="009C5176" w:rsidRPr="00541C3B" w:rsidRDefault="009C5176">
      <w:pPr>
        <w:adjustRightInd/>
        <w:spacing w:line="234" w:lineRule="exact"/>
        <w:ind w:left="210" w:hanging="210"/>
        <w:rPr>
          <w:rFonts w:hAnsi="Times New Roman" w:cs="Times New Roman"/>
          <w:color w:val="000000" w:themeColor="text1"/>
        </w:rPr>
      </w:pPr>
    </w:p>
    <w:p w14:paraId="3065277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（授業料・入学金及び検定料等）</w:t>
      </w:r>
    </w:p>
    <w:p w14:paraId="33A9050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第２７条　本校の授業料・入学金及び検定料等は、次のとおりとする。</w:t>
      </w:r>
    </w:p>
    <w:tbl>
      <w:tblPr>
        <w:tblW w:w="0" w:type="auto"/>
        <w:tblInd w:w="1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8"/>
        <w:gridCol w:w="2012"/>
        <w:gridCol w:w="1907"/>
      </w:tblGrid>
      <w:tr w:rsidR="00541C3B" w:rsidRPr="00541C3B" w14:paraId="177F7538" w14:textId="77777777">
        <w:tc>
          <w:tcPr>
            <w:tcW w:w="2118" w:type="dxa"/>
            <w:tcBorders>
              <w:top w:val="single" w:sz="4" w:space="0" w:color="000000"/>
              <w:left w:val="single" w:sz="4" w:space="0" w:color="000000"/>
              <w:bottom w:val="nil"/>
              <w:right w:val="single" w:sz="4" w:space="0" w:color="000000"/>
            </w:tcBorders>
          </w:tcPr>
          <w:p w14:paraId="7632F233"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1B8276C1" w14:textId="77777777" w:rsidR="009C5176" w:rsidRPr="00541C3B" w:rsidRDefault="009C5176">
            <w:pPr>
              <w:suppressAutoHyphens/>
              <w:kinsoku w:val="0"/>
              <w:wordWrap w:val="0"/>
              <w:overflowPunct w:val="0"/>
              <w:autoSpaceDE w:val="0"/>
              <w:autoSpaceDN w:val="0"/>
              <w:spacing w:line="234" w:lineRule="exact"/>
              <w:ind w:left="210" w:hanging="210"/>
              <w:jc w:val="center"/>
              <w:rPr>
                <w:rFonts w:hAnsi="Times New Roman" w:cs="Times New Roman"/>
                <w:color w:val="000000" w:themeColor="text1"/>
              </w:rPr>
            </w:pPr>
            <w:r w:rsidRPr="00541C3B">
              <w:rPr>
                <w:rFonts w:hint="eastAsia"/>
                <w:color w:val="000000" w:themeColor="text1"/>
                <w:sz w:val="20"/>
                <w:szCs w:val="20"/>
              </w:rPr>
              <w:t>区　　　　分</w:t>
            </w:r>
          </w:p>
        </w:tc>
        <w:tc>
          <w:tcPr>
            <w:tcW w:w="2012" w:type="dxa"/>
            <w:tcBorders>
              <w:top w:val="single" w:sz="4" w:space="0" w:color="000000"/>
              <w:left w:val="single" w:sz="4" w:space="0" w:color="000000"/>
              <w:bottom w:val="nil"/>
              <w:right w:val="single" w:sz="4" w:space="0" w:color="000000"/>
            </w:tcBorders>
          </w:tcPr>
          <w:p w14:paraId="77129710"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1F3A2F8F" w14:textId="77777777" w:rsidR="009C5176" w:rsidRPr="00541C3B" w:rsidRDefault="009C5176">
            <w:pPr>
              <w:suppressAutoHyphens/>
              <w:kinsoku w:val="0"/>
              <w:wordWrap w:val="0"/>
              <w:overflowPunct w:val="0"/>
              <w:autoSpaceDE w:val="0"/>
              <w:autoSpaceDN w:val="0"/>
              <w:spacing w:line="234" w:lineRule="exact"/>
              <w:ind w:left="210" w:hanging="210"/>
              <w:jc w:val="center"/>
              <w:rPr>
                <w:rFonts w:hAnsi="Times New Roman" w:cs="Times New Roman"/>
                <w:color w:val="000000" w:themeColor="text1"/>
              </w:rPr>
            </w:pPr>
            <w:r w:rsidRPr="00541C3B">
              <w:rPr>
                <w:rFonts w:hint="eastAsia"/>
                <w:color w:val="000000" w:themeColor="text1"/>
                <w:sz w:val="20"/>
                <w:szCs w:val="20"/>
              </w:rPr>
              <w:t>全日制課程</w:t>
            </w:r>
          </w:p>
        </w:tc>
        <w:tc>
          <w:tcPr>
            <w:tcW w:w="1907" w:type="dxa"/>
            <w:tcBorders>
              <w:top w:val="single" w:sz="4" w:space="0" w:color="000000"/>
              <w:left w:val="single" w:sz="4" w:space="0" w:color="000000"/>
              <w:bottom w:val="nil"/>
              <w:right w:val="single" w:sz="4" w:space="0" w:color="000000"/>
            </w:tcBorders>
          </w:tcPr>
          <w:p w14:paraId="163F4669"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147CEC3C" w14:textId="77777777" w:rsidR="009C5176" w:rsidRPr="00541C3B" w:rsidRDefault="009C5176">
            <w:pPr>
              <w:suppressAutoHyphens/>
              <w:kinsoku w:val="0"/>
              <w:wordWrap w:val="0"/>
              <w:overflowPunct w:val="0"/>
              <w:autoSpaceDE w:val="0"/>
              <w:autoSpaceDN w:val="0"/>
              <w:spacing w:line="234" w:lineRule="exact"/>
              <w:ind w:left="210" w:hanging="210"/>
              <w:jc w:val="center"/>
              <w:rPr>
                <w:rFonts w:hAnsi="Times New Roman" w:cs="Times New Roman"/>
                <w:color w:val="000000" w:themeColor="text1"/>
              </w:rPr>
            </w:pPr>
            <w:r w:rsidRPr="00541C3B">
              <w:rPr>
                <w:rFonts w:hint="eastAsia"/>
                <w:color w:val="000000" w:themeColor="text1"/>
                <w:sz w:val="20"/>
                <w:szCs w:val="20"/>
              </w:rPr>
              <w:t>定時制課程</w:t>
            </w:r>
          </w:p>
        </w:tc>
      </w:tr>
      <w:tr w:rsidR="00541C3B" w:rsidRPr="00541C3B" w14:paraId="200543D5" w14:textId="77777777">
        <w:tc>
          <w:tcPr>
            <w:tcW w:w="2118" w:type="dxa"/>
            <w:tcBorders>
              <w:top w:val="single" w:sz="4" w:space="0" w:color="000000"/>
              <w:left w:val="single" w:sz="4" w:space="0" w:color="000000"/>
              <w:bottom w:val="single" w:sz="4" w:space="0" w:color="000000"/>
              <w:right w:val="single" w:sz="4" w:space="0" w:color="000000"/>
            </w:tcBorders>
          </w:tcPr>
          <w:p w14:paraId="0FC09A65"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6AEFDF3E"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授業料（年・月額）</w:t>
            </w:r>
          </w:p>
          <w:p w14:paraId="0F544377"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入学金</w:t>
            </w:r>
          </w:p>
          <w:p w14:paraId="2EACDC1C"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○○費</w:t>
            </w:r>
          </w:p>
          <w:p w14:paraId="3884FAA2"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p>
          <w:p w14:paraId="608FF83C"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検定料</w:t>
            </w:r>
          </w:p>
          <w:p w14:paraId="0E32F868"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tc>
        <w:tc>
          <w:tcPr>
            <w:tcW w:w="2012" w:type="dxa"/>
            <w:tcBorders>
              <w:top w:val="single" w:sz="4" w:space="0" w:color="000000"/>
              <w:left w:val="single" w:sz="4" w:space="0" w:color="000000"/>
              <w:bottom w:val="single" w:sz="4" w:space="0" w:color="000000"/>
              <w:right w:val="single" w:sz="4" w:space="0" w:color="000000"/>
            </w:tcBorders>
          </w:tcPr>
          <w:p w14:paraId="547062C1"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7689700F"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 xml:space="preserve">　　</w:t>
            </w:r>
            <w:r w:rsidRPr="00541C3B">
              <w:rPr>
                <w:color w:val="000000" w:themeColor="text1"/>
                <w:sz w:val="20"/>
                <w:szCs w:val="20"/>
              </w:rPr>
              <w:t xml:space="preserve"> </w:t>
            </w:r>
            <w:r w:rsidRPr="00541C3B">
              <w:rPr>
                <w:rFonts w:hint="eastAsia"/>
                <w:color w:val="000000" w:themeColor="text1"/>
                <w:sz w:val="20"/>
                <w:szCs w:val="20"/>
              </w:rPr>
              <w:t xml:space="preserve">　　○○○円</w:t>
            </w:r>
          </w:p>
          <w:p w14:paraId="119CE983"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 xml:space="preserve">　　　　○○○円</w:t>
            </w:r>
          </w:p>
          <w:p w14:paraId="4BB6F605"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 xml:space="preserve">　　　　○○○円</w:t>
            </w:r>
          </w:p>
          <w:p w14:paraId="4508F6D5"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p>
          <w:p w14:paraId="03F21B21"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 xml:space="preserve">　　　　○○○円</w:t>
            </w:r>
          </w:p>
          <w:p w14:paraId="7A077AFB"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tc>
        <w:tc>
          <w:tcPr>
            <w:tcW w:w="1907" w:type="dxa"/>
            <w:tcBorders>
              <w:top w:val="single" w:sz="4" w:space="0" w:color="000000"/>
              <w:left w:val="single" w:sz="4" w:space="0" w:color="000000"/>
              <w:bottom w:val="single" w:sz="4" w:space="0" w:color="000000"/>
              <w:right w:val="single" w:sz="4" w:space="0" w:color="000000"/>
            </w:tcBorders>
          </w:tcPr>
          <w:p w14:paraId="0C05DFA8"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p w14:paraId="5861D5DE"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○○○円</w:t>
            </w:r>
          </w:p>
          <w:p w14:paraId="3C569B70"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○○○円</w:t>
            </w:r>
          </w:p>
          <w:p w14:paraId="6195DFD7"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○○○円</w:t>
            </w:r>
          </w:p>
          <w:p w14:paraId="4DB9383C"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p>
          <w:p w14:paraId="55AF3CAC" w14:textId="77777777" w:rsidR="009C5176" w:rsidRPr="00541C3B" w:rsidRDefault="009C5176">
            <w:pPr>
              <w:suppressAutoHyphens/>
              <w:kinsoku w:val="0"/>
              <w:wordWrap w:val="0"/>
              <w:overflowPunct w:val="0"/>
              <w:autoSpaceDE w:val="0"/>
              <w:autoSpaceDN w:val="0"/>
              <w:spacing w:line="234" w:lineRule="exact"/>
              <w:ind w:left="210" w:hanging="210"/>
              <w:jc w:val="left"/>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○○○円</w:t>
            </w:r>
          </w:p>
          <w:p w14:paraId="3EB77B62" w14:textId="77777777" w:rsidR="009C5176" w:rsidRPr="00541C3B" w:rsidRDefault="009C5176">
            <w:pPr>
              <w:suppressAutoHyphens/>
              <w:kinsoku w:val="0"/>
              <w:wordWrap w:val="0"/>
              <w:overflowPunct w:val="0"/>
              <w:autoSpaceDE w:val="0"/>
              <w:autoSpaceDN w:val="0"/>
              <w:spacing w:line="234" w:lineRule="exact"/>
              <w:jc w:val="left"/>
              <w:rPr>
                <w:rFonts w:hAnsi="Times New Roman" w:cs="Times New Roman"/>
                <w:color w:val="000000" w:themeColor="text1"/>
              </w:rPr>
            </w:pPr>
          </w:p>
        </w:tc>
      </w:tr>
    </w:tbl>
    <w:p w14:paraId="0508051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lastRenderedPageBreak/>
        <w:t>２　生徒の在籍中は、出席の有無にかかわらず授業料を所定の期日までに納入しなければならない。</w:t>
      </w:r>
    </w:p>
    <w:p w14:paraId="1FB729F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生徒が休学したときは、前項の規定にかかわらず、その始期の属する月の翌月から授業料を免除することがある。</w:t>
      </w:r>
    </w:p>
    <w:p w14:paraId="50D23CA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４　正当な理由なく、かつ、所定の手続きを行わずに授業料を○月以上滞納し、その後においても納入の見込みがないときは、退学を命ずることがある。</w:t>
      </w:r>
    </w:p>
    <w:p w14:paraId="2C6CBA0A" w14:textId="77777777" w:rsidR="009C5176" w:rsidRPr="00541C3B" w:rsidRDefault="009C5176">
      <w:pPr>
        <w:adjustRightInd/>
        <w:spacing w:line="234" w:lineRule="exact"/>
        <w:ind w:left="210" w:hanging="210"/>
        <w:rPr>
          <w:rFonts w:hAnsi="Times New Roman" w:cs="Times New Roman"/>
          <w:color w:val="000000" w:themeColor="text1"/>
        </w:rPr>
      </w:pPr>
    </w:p>
    <w:p w14:paraId="6229EB6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第８章　賞罰</w:t>
      </w:r>
    </w:p>
    <w:p w14:paraId="7D3872C1" w14:textId="77777777" w:rsidR="009C5176" w:rsidRPr="00541C3B" w:rsidRDefault="009C5176">
      <w:pPr>
        <w:adjustRightInd/>
        <w:spacing w:line="234" w:lineRule="exact"/>
        <w:ind w:left="210" w:hanging="210"/>
        <w:rPr>
          <w:rFonts w:hAnsi="Times New Roman" w:cs="Times New Roman"/>
          <w:color w:val="000000" w:themeColor="text1"/>
        </w:rPr>
      </w:pPr>
    </w:p>
    <w:p w14:paraId="799759F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（ほう賞）</w:t>
      </w:r>
    </w:p>
    <w:p w14:paraId="3E640CC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第２８条　生徒がその成績、性行ともにすぐれ他の模範となるときはほう賞することがある。</w:t>
      </w:r>
    </w:p>
    <w:p w14:paraId="1F4A6431" w14:textId="77777777" w:rsidR="009C5176" w:rsidRPr="00541C3B" w:rsidRDefault="009C5176">
      <w:pPr>
        <w:adjustRightInd/>
        <w:spacing w:line="234" w:lineRule="exact"/>
        <w:ind w:left="210" w:hanging="210"/>
        <w:rPr>
          <w:rFonts w:hAnsi="Times New Roman" w:cs="Times New Roman"/>
          <w:color w:val="000000" w:themeColor="text1"/>
        </w:rPr>
      </w:pPr>
    </w:p>
    <w:p w14:paraId="03F26CF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（懲戒）</w:t>
      </w:r>
    </w:p>
    <w:p w14:paraId="064C00C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第２９条　生徒が学則その他本校の定める諸規則を守らずその本分にもとる行為のあったときは、懲戒処分を行う。</w:t>
      </w:r>
    </w:p>
    <w:p w14:paraId="2CC7789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懲戒は、訓告、停学及び退学とする。</w:t>
      </w:r>
    </w:p>
    <w:p w14:paraId="7B6AE51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前項の退学は、次の各号の一に該当する生徒に対してのみ行うものとする。</w:t>
      </w:r>
    </w:p>
    <w:p w14:paraId="4EE39D3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（１）性行不良で改善の見込みがないと認められる者。</w:t>
      </w:r>
    </w:p>
    <w:p w14:paraId="0D1221C4" w14:textId="77777777" w:rsidR="009C5176" w:rsidRPr="00541C3B" w:rsidRDefault="00250DD4">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（２）学力</w:t>
      </w:r>
      <w:r w:rsidR="009C5176" w:rsidRPr="00541C3B">
        <w:rPr>
          <w:rFonts w:hint="eastAsia"/>
          <w:color w:val="000000" w:themeColor="text1"/>
          <w:sz w:val="20"/>
          <w:szCs w:val="20"/>
        </w:rPr>
        <w:t>劣等で成業の見込みがないと認められる者。</w:t>
      </w:r>
    </w:p>
    <w:p w14:paraId="0BA6223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（３）正当な理由がなくて出席常でない者。</w:t>
      </w:r>
    </w:p>
    <w:p w14:paraId="7F7A57F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（４）学校の秩序をみだし、その他生徒としての本分に反した者。</w:t>
      </w:r>
    </w:p>
    <w:p w14:paraId="138C7D7D" w14:textId="77777777" w:rsidR="009C5176" w:rsidRPr="00541C3B" w:rsidRDefault="009C5176">
      <w:pPr>
        <w:adjustRightInd/>
        <w:spacing w:line="234" w:lineRule="exact"/>
        <w:ind w:left="210" w:hanging="210"/>
        <w:rPr>
          <w:rFonts w:hAnsi="Times New Roman" w:cs="Times New Roman"/>
          <w:color w:val="000000" w:themeColor="text1"/>
        </w:rPr>
      </w:pPr>
    </w:p>
    <w:p w14:paraId="0FB6DC1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第９章　その他</w:t>
      </w:r>
    </w:p>
    <w:p w14:paraId="7525E9E4" w14:textId="77777777" w:rsidR="009C5176" w:rsidRPr="00541C3B" w:rsidRDefault="009C5176">
      <w:pPr>
        <w:adjustRightInd/>
        <w:spacing w:line="234" w:lineRule="exact"/>
        <w:ind w:left="210" w:hanging="210"/>
        <w:rPr>
          <w:rFonts w:hAnsi="Times New Roman" w:cs="Times New Roman"/>
          <w:color w:val="000000" w:themeColor="text1"/>
        </w:rPr>
      </w:pPr>
    </w:p>
    <w:p w14:paraId="4A8ACEF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（留学）</w:t>
      </w:r>
    </w:p>
    <w:p w14:paraId="4A33567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第３０条　校長は、教育上有益であり、かつ生徒の教育上適切であると認められときは生徒が外国の高等学校に留学することを許可することができる。</w:t>
      </w:r>
    </w:p>
    <w:p w14:paraId="2E88E08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校長は、前項の規定により留学を許可した生徒について、外国の高等学校における履修とみなし、</w:t>
      </w:r>
    </w:p>
    <w:p w14:paraId="541B92C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３０単位を超えない範囲で単位の修得を認定することができる。</w:t>
      </w:r>
    </w:p>
    <w:p w14:paraId="40DBE64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校長は、前項の規定により単位の修得を認定された生徒について、留学を終了した時点において学年の途中においても、各学年の課程の修了又は卒業を認めることができる。</w:t>
      </w:r>
    </w:p>
    <w:p w14:paraId="4F1D9B1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４　前各号に規定する留学についての具体的方法は、別に定めるものとする。</w:t>
      </w:r>
    </w:p>
    <w:p w14:paraId="3DD399C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５　校長は、前４項の規定によらず生徒が休学（あるいは退学）し、外国の高等学校で学習することを許可することができる。ただし、この場合における外国の高等学校での学習については、本校における単位とみなさず、また、当該期間を在学期間には算入しない。</w:t>
      </w:r>
    </w:p>
    <w:p w14:paraId="79BF014A" w14:textId="77777777" w:rsidR="009C5176" w:rsidRPr="00541C3B" w:rsidRDefault="009C5176">
      <w:pPr>
        <w:adjustRightInd/>
        <w:spacing w:line="234" w:lineRule="exact"/>
        <w:ind w:left="210" w:hanging="210"/>
        <w:rPr>
          <w:rFonts w:hAnsi="Times New Roman" w:cs="Times New Roman"/>
          <w:color w:val="000000" w:themeColor="text1"/>
        </w:rPr>
      </w:pPr>
    </w:p>
    <w:p w14:paraId="2FA1753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第１０章　別科及び専攻科</w:t>
      </w:r>
    </w:p>
    <w:p w14:paraId="601A5FDF" w14:textId="77777777" w:rsidR="009C5176" w:rsidRPr="00541C3B" w:rsidRDefault="009C5176">
      <w:pPr>
        <w:adjustRightInd/>
        <w:spacing w:line="234" w:lineRule="exact"/>
        <w:ind w:left="210" w:hanging="210"/>
        <w:rPr>
          <w:rFonts w:hAnsi="Times New Roman" w:cs="Times New Roman"/>
          <w:color w:val="000000" w:themeColor="text1"/>
        </w:rPr>
      </w:pPr>
    </w:p>
    <w:p w14:paraId="6EDCE43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（別科）</w:t>
      </w:r>
    </w:p>
    <w:p w14:paraId="2B2D36D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第３１条　本校に別科を置く。</w:t>
      </w:r>
    </w:p>
    <w:p w14:paraId="009E2DA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別科については、別に定める。</w:t>
      </w:r>
    </w:p>
    <w:p w14:paraId="4F4B0F94" w14:textId="77777777" w:rsidR="009C5176" w:rsidRPr="00541C3B" w:rsidRDefault="009C5176">
      <w:pPr>
        <w:adjustRightInd/>
        <w:spacing w:line="234" w:lineRule="exact"/>
        <w:ind w:left="210" w:hanging="210"/>
        <w:rPr>
          <w:rFonts w:hAnsi="Times New Roman" w:cs="Times New Roman"/>
          <w:color w:val="000000" w:themeColor="text1"/>
        </w:rPr>
      </w:pPr>
    </w:p>
    <w:p w14:paraId="0DA1706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（専攻科）</w:t>
      </w:r>
    </w:p>
    <w:p w14:paraId="05627B0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第３２条　本校に専攻科を置く。</w:t>
      </w:r>
    </w:p>
    <w:p w14:paraId="2E16CAA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専攻科については、別に定める。</w:t>
      </w:r>
    </w:p>
    <w:p w14:paraId="3B696653" w14:textId="77777777" w:rsidR="009C5176" w:rsidRPr="00541C3B" w:rsidRDefault="009C5176">
      <w:pPr>
        <w:adjustRightInd/>
        <w:spacing w:line="234" w:lineRule="exact"/>
        <w:ind w:left="210" w:hanging="210"/>
        <w:rPr>
          <w:rFonts w:hAnsi="Times New Roman" w:cs="Times New Roman"/>
          <w:color w:val="000000" w:themeColor="text1"/>
        </w:rPr>
      </w:pPr>
    </w:p>
    <w:p w14:paraId="5587491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第１１章　寄宿舎</w:t>
      </w:r>
    </w:p>
    <w:p w14:paraId="420B76A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（寄宿舎）</w:t>
      </w:r>
    </w:p>
    <w:p w14:paraId="4CD4D91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第３３条　本校に寄宿舎を置く。</w:t>
      </w:r>
    </w:p>
    <w:p w14:paraId="1C980B3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寄宿舎については、別に定める。</w:t>
      </w:r>
    </w:p>
    <w:p w14:paraId="0FF2ECA3" w14:textId="77777777" w:rsidR="009C5176" w:rsidRPr="00541C3B" w:rsidRDefault="009C5176">
      <w:pPr>
        <w:adjustRightInd/>
        <w:spacing w:line="234" w:lineRule="exact"/>
        <w:ind w:left="210" w:hanging="210"/>
        <w:rPr>
          <w:rFonts w:hAnsi="Times New Roman" w:cs="Times New Roman"/>
          <w:color w:val="000000" w:themeColor="text1"/>
        </w:rPr>
      </w:pPr>
    </w:p>
    <w:p w14:paraId="756CF0C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附　　則</w:t>
      </w:r>
    </w:p>
    <w:p w14:paraId="6F5DA15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１　この学則は、　年　月　日から施行する。</w:t>
      </w:r>
    </w:p>
    <w:p w14:paraId="76025BB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この学則の施行に関し、必要な事項は、校長が別に定める。</w:t>
      </w:r>
    </w:p>
    <w:p w14:paraId="53848937" w14:textId="77777777" w:rsidR="009C5176" w:rsidRPr="00541C3B" w:rsidRDefault="009C5176">
      <w:pPr>
        <w:adjustRightInd/>
        <w:spacing w:line="234" w:lineRule="exact"/>
        <w:ind w:left="210" w:hanging="210"/>
        <w:rPr>
          <w:rFonts w:hAnsi="Times New Roman" w:cs="Times New Roman"/>
          <w:color w:val="000000" w:themeColor="text1"/>
        </w:rPr>
      </w:pPr>
    </w:p>
    <w:p w14:paraId="1E90DCD2" w14:textId="77777777" w:rsidR="009C5176" w:rsidRPr="00541C3B" w:rsidRDefault="009C5176">
      <w:pPr>
        <w:adjustRightInd/>
        <w:spacing w:line="210" w:lineRule="exact"/>
        <w:ind w:left="210" w:hanging="210"/>
        <w:rPr>
          <w:rFonts w:hAnsi="Times New Roman" w:cs="Times New Roman"/>
          <w:color w:val="000000" w:themeColor="text1"/>
        </w:rPr>
      </w:pPr>
      <w:r w:rsidRPr="00541C3B">
        <w:rPr>
          <w:rFonts w:hint="eastAsia"/>
          <w:color w:val="000000" w:themeColor="text1"/>
          <w:sz w:val="20"/>
          <w:szCs w:val="20"/>
        </w:rPr>
        <w:t xml:space="preserve">（別表）　　　教育課程　</w:t>
      </w:r>
      <w:r w:rsidRPr="00541C3B">
        <w:rPr>
          <w:color w:val="000000" w:themeColor="text1"/>
          <w:sz w:val="20"/>
          <w:szCs w:val="20"/>
        </w:rPr>
        <w:t>(</w:t>
      </w:r>
      <w:r w:rsidRPr="00541C3B">
        <w:rPr>
          <w:rFonts w:hint="eastAsia"/>
          <w:color w:val="000000" w:themeColor="text1"/>
          <w:sz w:val="20"/>
          <w:szCs w:val="20"/>
        </w:rPr>
        <w:t>略）</w:t>
      </w:r>
    </w:p>
    <w:p w14:paraId="367435F6" w14:textId="77777777" w:rsidR="009C5176" w:rsidRPr="00541C3B" w:rsidRDefault="009C5176">
      <w:pPr>
        <w:adjustRightInd/>
        <w:spacing w:line="210" w:lineRule="exact"/>
        <w:ind w:left="210" w:hanging="210"/>
        <w:rPr>
          <w:rFonts w:hAnsi="Times New Roman" w:cs="Times New Roman"/>
          <w:color w:val="000000" w:themeColor="text1"/>
        </w:rPr>
      </w:pPr>
    </w:p>
    <w:p w14:paraId="2346F7C2" w14:textId="77777777" w:rsidR="009C5176" w:rsidRPr="00541C3B" w:rsidRDefault="009C5176">
      <w:pPr>
        <w:adjustRightInd/>
        <w:spacing w:line="210" w:lineRule="exact"/>
        <w:ind w:left="210" w:hanging="210"/>
        <w:rPr>
          <w:rFonts w:hAnsi="Times New Roman" w:cs="Times New Roman"/>
          <w:color w:val="000000" w:themeColor="text1"/>
        </w:rPr>
      </w:pPr>
    </w:p>
    <w:p w14:paraId="749B9BB3" w14:textId="77777777" w:rsidR="009C5176" w:rsidRPr="00541C3B" w:rsidRDefault="009C5176">
      <w:pPr>
        <w:adjustRightInd/>
        <w:spacing w:line="210" w:lineRule="exact"/>
        <w:ind w:left="210" w:hanging="210"/>
        <w:rPr>
          <w:rFonts w:hAnsi="Times New Roman" w:cs="Times New Roman"/>
          <w:color w:val="000000" w:themeColor="text1"/>
        </w:rPr>
      </w:pPr>
      <w:r w:rsidRPr="00541C3B">
        <w:rPr>
          <w:rFonts w:hint="eastAsia"/>
          <w:color w:val="000000" w:themeColor="text1"/>
          <w:sz w:val="20"/>
          <w:szCs w:val="20"/>
        </w:rPr>
        <w:t xml:space="preserve">　（作成上の注意）</w:t>
      </w:r>
    </w:p>
    <w:p w14:paraId="10B11425"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（※１）</w:t>
      </w:r>
      <w:r w:rsidRPr="00541C3B">
        <w:rPr>
          <w:rFonts w:hint="eastAsia"/>
          <w:color w:val="000000" w:themeColor="text1"/>
        </w:rPr>
        <w:t>副校長を置く中学校に</w:t>
      </w:r>
      <w:proofErr w:type="gramStart"/>
      <w:r w:rsidRPr="00541C3B">
        <w:rPr>
          <w:rFonts w:hint="eastAsia"/>
          <w:color w:val="000000" w:themeColor="text1"/>
        </w:rPr>
        <w:t>あつては</w:t>
      </w:r>
      <w:proofErr w:type="gramEnd"/>
      <w:r w:rsidRPr="00541C3B">
        <w:rPr>
          <w:rFonts w:hint="eastAsia"/>
          <w:color w:val="000000" w:themeColor="text1"/>
        </w:rPr>
        <w:t>、校長及び副校長とすること。</w:t>
      </w:r>
    </w:p>
    <w:p w14:paraId="745E9B7E" w14:textId="77777777" w:rsidR="009C5176" w:rsidRPr="00541C3B" w:rsidRDefault="009C5176">
      <w:pPr>
        <w:adjustRightInd/>
        <w:spacing w:line="210" w:lineRule="exact"/>
        <w:ind w:left="210" w:hanging="210"/>
        <w:rPr>
          <w:rFonts w:hAnsi="Times New Roman" w:cs="Times New Roman"/>
          <w:color w:val="000000" w:themeColor="text1"/>
        </w:rPr>
      </w:pPr>
    </w:p>
    <w:p w14:paraId="6C80189F" w14:textId="77777777" w:rsidR="009C5176" w:rsidRPr="00541C3B" w:rsidRDefault="009C5176">
      <w:pPr>
        <w:adjustRightInd/>
        <w:spacing w:line="264" w:lineRule="exact"/>
        <w:rPr>
          <w:rFonts w:hAnsi="Times New Roman" w:cs="Times New Roman"/>
          <w:color w:val="000000" w:themeColor="text1"/>
        </w:rPr>
      </w:pPr>
      <w:r w:rsidRPr="00541C3B">
        <w:rPr>
          <w:rFonts w:hAnsi="Times New Roman" w:cs="Times New Roman"/>
          <w:color w:val="000000" w:themeColor="text1"/>
          <w:sz w:val="24"/>
          <w:szCs w:val="24"/>
        </w:rPr>
        <w:br w:type="page"/>
      </w:r>
      <w:r w:rsidRPr="00541C3B">
        <w:rPr>
          <w:rFonts w:hint="eastAsia"/>
          <w:color w:val="000000" w:themeColor="text1"/>
          <w:sz w:val="24"/>
          <w:szCs w:val="24"/>
        </w:rPr>
        <w:lastRenderedPageBreak/>
        <w:t xml:space="preserve">　オ　専修学校学則</w:t>
      </w:r>
    </w:p>
    <w:p w14:paraId="093D82AD" w14:textId="77777777" w:rsidR="009C5176" w:rsidRPr="00541C3B" w:rsidRDefault="009C5176">
      <w:pPr>
        <w:adjustRightInd/>
        <w:spacing w:line="234" w:lineRule="exact"/>
        <w:rPr>
          <w:rFonts w:hAnsi="Times New Roman" w:cs="Times New Roman"/>
          <w:color w:val="000000" w:themeColor="text1"/>
        </w:rPr>
      </w:pPr>
    </w:p>
    <w:p w14:paraId="17CAE484" w14:textId="77777777" w:rsidR="009C5176" w:rsidRPr="00541C3B" w:rsidRDefault="009C5176">
      <w:pPr>
        <w:adjustRightInd/>
        <w:spacing w:line="244" w:lineRule="exact"/>
        <w:ind w:left="210" w:hanging="210"/>
        <w:jc w:val="center"/>
        <w:rPr>
          <w:rFonts w:hAnsi="Times New Roman" w:cs="Times New Roman"/>
          <w:color w:val="000000" w:themeColor="text1"/>
        </w:rPr>
      </w:pPr>
      <w:r w:rsidRPr="00541C3B">
        <w:rPr>
          <w:rFonts w:hint="eastAsia"/>
          <w:color w:val="000000" w:themeColor="text1"/>
          <w:sz w:val="22"/>
          <w:szCs w:val="22"/>
        </w:rPr>
        <w:t>○○専修学校学則</w:t>
      </w:r>
    </w:p>
    <w:p w14:paraId="5DAD623C" w14:textId="77777777" w:rsidR="009C5176" w:rsidRPr="00541C3B" w:rsidRDefault="009C5176">
      <w:pPr>
        <w:adjustRightInd/>
        <w:spacing w:line="234" w:lineRule="exact"/>
        <w:ind w:left="210" w:hanging="210"/>
        <w:rPr>
          <w:rFonts w:hAnsi="Times New Roman" w:cs="Times New Roman"/>
          <w:color w:val="000000" w:themeColor="text1"/>
        </w:rPr>
      </w:pPr>
    </w:p>
    <w:p w14:paraId="5F9E802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第１章　総則</w:t>
      </w:r>
    </w:p>
    <w:p w14:paraId="5EA7F2CC" w14:textId="77777777" w:rsidR="009C5176" w:rsidRPr="00541C3B" w:rsidRDefault="009C5176">
      <w:pPr>
        <w:adjustRightInd/>
        <w:spacing w:line="234" w:lineRule="exact"/>
        <w:ind w:left="210" w:hanging="210"/>
        <w:rPr>
          <w:rFonts w:hAnsi="Times New Roman" w:cs="Times New Roman"/>
          <w:color w:val="000000" w:themeColor="text1"/>
        </w:rPr>
      </w:pPr>
    </w:p>
    <w:p w14:paraId="6C1A5BA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（目的）</w:t>
      </w:r>
    </w:p>
    <w:p w14:paraId="4A3A931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第１条　本校は、学校教育法及び○○法に基づき、○○に関する専門的な知識及び技術を修得させ、職業若しくは実際生活に必要な能力の育成と教養の向上を図ることを目的とする。</w:t>
      </w:r>
    </w:p>
    <w:p w14:paraId="442ADF82" w14:textId="77777777" w:rsidR="009C5176" w:rsidRPr="00541C3B" w:rsidRDefault="009C5176">
      <w:pPr>
        <w:adjustRightInd/>
        <w:spacing w:line="234" w:lineRule="exact"/>
        <w:ind w:left="210" w:hanging="210"/>
        <w:rPr>
          <w:rFonts w:hAnsi="Times New Roman" w:cs="Times New Roman"/>
          <w:color w:val="000000" w:themeColor="text1"/>
        </w:rPr>
      </w:pPr>
    </w:p>
    <w:p w14:paraId="3BCD508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（名称）</w:t>
      </w:r>
    </w:p>
    <w:p w14:paraId="4E9602E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第２条　本校は、○○（専修）学校という。</w:t>
      </w:r>
    </w:p>
    <w:p w14:paraId="6BFA7843" w14:textId="77777777" w:rsidR="009C5176" w:rsidRPr="00541C3B" w:rsidRDefault="009C5176">
      <w:pPr>
        <w:adjustRightInd/>
        <w:spacing w:line="234" w:lineRule="exact"/>
        <w:ind w:left="210" w:hanging="210"/>
        <w:rPr>
          <w:rFonts w:hAnsi="Times New Roman" w:cs="Times New Roman"/>
          <w:color w:val="000000" w:themeColor="text1"/>
        </w:rPr>
      </w:pPr>
    </w:p>
    <w:p w14:paraId="02E4977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（位置）</w:t>
      </w:r>
    </w:p>
    <w:p w14:paraId="1693136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第３条　本校は、青森県○○市○○町○○番地に置く。</w:t>
      </w:r>
    </w:p>
    <w:p w14:paraId="235B7311" w14:textId="77777777" w:rsidR="009C5176" w:rsidRPr="00541C3B" w:rsidRDefault="009C5176">
      <w:pPr>
        <w:adjustRightInd/>
        <w:spacing w:line="234" w:lineRule="exact"/>
        <w:ind w:left="210" w:hanging="210"/>
        <w:rPr>
          <w:rFonts w:hAnsi="Times New Roman" w:cs="Times New Roman"/>
          <w:color w:val="000000" w:themeColor="text1"/>
        </w:rPr>
      </w:pPr>
    </w:p>
    <w:p w14:paraId="065A233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第２章　課程及び学科、修業年限、休業日等</w:t>
      </w:r>
    </w:p>
    <w:p w14:paraId="4B053511" w14:textId="77777777" w:rsidR="009C5176" w:rsidRPr="00541C3B" w:rsidRDefault="009C5176">
      <w:pPr>
        <w:adjustRightInd/>
        <w:spacing w:line="234" w:lineRule="exact"/>
        <w:ind w:left="210" w:hanging="210"/>
        <w:rPr>
          <w:rFonts w:hAnsi="Times New Roman" w:cs="Times New Roman"/>
          <w:color w:val="000000" w:themeColor="text1"/>
        </w:rPr>
      </w:pPr>
    </w:p>
    <w:p w14:paraId="21D1A95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（課程及び学科、収容定員、修業年限等）</w:t>
      </w:r>
    </w:p>
    <w:p w14:paraId="035A321F" w14:textId="17743F2E" w:rsidR="009C5176" w:rsidRPr="00541C3B" w:rsidRDefault="009C5176">
      <w:pPr>
        <w:adjustRightInd/>
        <w:spacing w:line="234" w:lineRule="exact"/>
        <w:ind w:left="210" w:hanging="210"/>
        <w:rPr>
          <w:color w:val="000000" w:themeColor="text1"/>
          <w:sz w:val="20"/>
          <w:szCs w:val="20"/>
        </w:rPr>
      </w:pPr>
      <w:r w:rsidRPr="00541C3B">
        <w:rPr>
          <w:rFonts w:hint="eastAsia"/>
          <w:color w:val="000000" w:themeColor="text1"/>
          <w:sz w:val="20"/>
          <w:szCs w:val="20"/>
        </w:rPr>
        <w:t>第４条　本校の課程及び学科、</w:t>
      </w:r>
      <w:r w:rsidR="002C115D" w:rsidRPr="00541C3B">
        <w:rPr>
          <w:rFonts w:hint="eastAsia"/>
          <w:color w:val="000000" w:themeColor="text1"/>
          <w:sz w:val="20"/>
          <w:szCs w:val="20"/>
        </w:rPr>
        <w:t>専攻科、</w:t>
      </w:r>
      <w:r w:rsidRPr="00541C3B">
        <w:rPr>
          <w:rFonts w:hint="eastAsia"/>
          <w:color w:val="000000" w:themeColor="text1"/>
          <w:sz w:val="20"/>
          <w:szCs w:val="20"/>
        </w:rPr>
        <w:t>収容定員、修業年限は、次のとおりとする。</w:t>
      </w:r>
    </w:p>
    <w:p w14:paraId="364175A0" w14:textId="77777777" w:rsidR="00900874" w:rsidRPr="00541C3B" w:rsidRDefault="00900874">
      <w:pPr>
        <w:adjustRightInd/>
        <w:spacing w:line="234" w:lineRule="exact"/>
        <w:ind w:left="210" w:hanging="210"/>
        <w:rPr>
          <w:color w:val="000000" w:themeColor="text1"/>
          <w:sz w:val="20"/>
          <w:szCs w:val="20"/>
        </w:rPr>
      </w:pPr>
    </w:p>
    <w:tbl>
      <w:tblPr>
        <w:tblStyle w:val="a9"/>
        <w:tblW w:w="0" w:type="auto"/>
        <w:tblInd w:w="675" w:type="dxa"/>
        <w:tblLook w:val="04A0" w:firstRow="1" w:lastRow="0" w:firstColumn="1" w:lastColumn="0" w:noHBand="0" w:noVBand="1"/>
      </w:tblPr>
      <w:tblGrid>
        <w:gridCol w:w="1379"/>
        <w:gridCol w:w="1393"/>
        <w:gridCol w:w="697"/>
        <w:gridCol w:w="697"/>
        <w:gridCol w:w="1794"/>
        <w:gridCol w:w="1105"/>
        <w:gridCol w:w="1888"/>
      </w:tblGrid>
      <w:tr w:rsidR="00541C3B" w:rsidRPr="00541C3B" w14:paraId="02C15EAC" w14:textId="77777777" w:rsidTr="008A4C5D">
        <w:tc>
          <w:tcPr>
            <w:tcW w:w="1418" w:type="dxa"/>
            <w:vAlign w:val="center"/>
          </w:tcPr>
          <w:p w14:paraId="084A54F8" w14:textId="77777777" w:rsidR="00900874" w:rsidRPr="00541C3B" w:rsidRDefault="00900874" w:rsidP="008A4C5D">
            <w:pPr>
              <w:adjustRightInd/>
              <w:spacing w:line="234" w:lineRule="exact"/>
              <w:jc w:val="center"/>
              <w:rPr>
                <w:color w:val="000000" w:themeColor="text1"/>
                <w:sz w:val="20"/>
                <w:szCs w:val="20"/>
              </w:rPr>
            </w:pPr>
            <w:r w:rsidRPr="00541C3B">
              <w:rPr>
                <w:rFonts w:hint="eastAsia"/>
                <w:color w:val="000000" w:themeColor="text1"/>
                <w:sz w:val="20"/>
                <w:szCs w:val="20"/>
              </w:rPr>
              <w:t>課程名</w:t>
            </w:r>
          </w:p>
        </w:tc>
        <w:tc>
          <w:tcPr>
            <w:tcW w:w="1417" w:type="dxa"/>
            <w:vAlign w:val="center"/>
          </w:tcPr>
          <w:p w14:paraId="26AA5967" w14:textId="77777777" w:rsidR="00900874" w:rsidRPr="00541C3B" w:rsidRDefault="00900874" w:rsidP="008A4C5D">
            <w:pPr>
              <w:adjustRightInd/>
              <w:spacing w:line="234" w:lineRule="exact"/>
              <w:jc w:val="center"/>
              <w:rPr>
                <w:color w:val="000000" w:themeColor="text1"/>
                <w:sz w:val="20"/>
                <w:szCs w:val="20"/>
              </w:rPr>
            </w:pPr>
            <w:r w:rsidRPr="00541C3B">
              <w:rPr>
                <w:rFonts w:hint="eastAsia"/>
                <w:color w:val="000000" w:themeColor="text1"/>
                <w:sz w:val="20"/>
                <w:szCs w:val="20"/>
              </w:rPr>
              <w:t>学科名</w:t>
            </w:r>
          </w:p>
        </w:tc>
        <w:tc>
          <w:tcPr>
            <w:tcW w:w="709" w:type="dxa"/>
            <w:vAlign w:val="center"/>
          </w:tcPr>
          <w:p w14:paraId="70349DCE" w14:textId="77777777" w:rsidR="00900874" w:rsidRPr="00541C3B" w:rsidRDefault="00900874" w:rsidP="008A4C5D">
            <w:pPr>
              <w:adjustRightInd/>
              <w:spacing w:line="234" w:lineRule="exact"/>
              <w:jc w:val="center"/>
              <w:rPr>
                <w:color w:val="000000" w:themeColor="text1"/>
                <w:sz w:val="20"/>
                <w:szCs w:val="20"/>
              </w:rPr>
            </w:pPr>
            <w:r w:rsidRPr="00541C3B">
              <w:rPr>
                <w:rFonts w:hint="eastAsia"/>
                <w:color w:val="000000" w:themeColor="text1"/>
                <w:sz w:val="20"/>
                <w:szCs w:val="20"/>
              </w:rPr>
              <w:t>昼夜の別</w:t>
            </w:r>
          </w:p>
        </w:tc>
        <w:tc>
          <w:tcPr>
            <w:tcW w:w="709" w:type="dxa"/>
            <w:vAlign w:val="center"/>
          </w:tcPr>
          <w:p w14:paraId="2D96DC6D" w14:textId="77777777" w:rsidR="00900874" w:rsidRPr="00541C3B" w:rsidRDefault="00900874" w:rsidP="008A4C5D">
            <w:pPr>
              <w:adjustRightInd/>
              <w:spacing w:line="234" w:lineRule="exact"/>
              <w:jc w:val="center"/>
              <w:rPr>
                <w:color w:val="000000" w:themeColor="text1"/>
                <w:sz w:val="20"/>
                <w:szCs w:val="20"/>
              </w:rPr>
            </w:pPr>
            <w:r w:rsidRPr="00541C3B">
              <w:rPr>
                <w:rFonts w:hint="eastAsia"/>
                <w:color w:val="000000" w:themeColor="text1"/>
                <w:sz w:val="20"/>
                <w:szCs w:val="20"/>
              </w:rPr>
              <w:t>修業年限</w:t>
            </w:r>
          </w:p>
        </w:tc>
        <w:tc>
          <w:tcPr>
            <w:tcW w:w="1843" w:type="dxa"/>
            <w:vAlign w:val="center"/>
          </w:tcPr>
          <w:p w14:paraId="0F930D5A" w14:textId="77777777" w:rsidR="00900874" w:rsidRPr="00541C3B" w:rsidRDefault="00900874" w:rsidP="008A4C5D">
            <w:pPr>
              <w:adjustRightInd/>
              <w:spacing w:line="234" w:lineRule="exact"/>
              <w:jc w:val="center"/>
              <w:rPr>
                <w:color w:val="000000" w:themeColor="text1"/>
                <w:sz w:val="20"/>
                <w:szCs w:val="20"/>
              </w:rPr>
            </w:pPr>
            <w:r w:rsidRPr="00541C3B">
              <w:rPr>
                <w:rFonts w:hint="eastAsia"/>
                <w:color w:val="000000" w:themeColor="text1"/>
                <w:sz w:val="20"/>
                <w:szCs w:val="20"/>
              </w:rPr>
              <w:t>入学定員</w:t>
            </w:r>
          </w:p>
        </w:tc>
        <w:tc>
          <w:tcPr>
            <w:tcW w:w="1134" w:type="dxa"/>
            <w:vAlign w:val="center"/>
          </w:tcPr>
          <w:p w14:paraId="177401AD" w14:textId="77777777" w:rsidR="00900874" w:rsidRPr="00541C3B" w:rsidRDefault="00900874" w:rsidP="008A4C5D">
            <w:pPr>
              <w:adjustRightInd/>
              <w:spacing w:line="234" w:lineRule="exact"/>
              <w:jc w:val="center"/>
              <w:rPr>
                <w:color w:val="000000" w:themeColor="text1"/>
                <w:sz w:val="20"/>
                <w:szCs w:val="20"/>
              </w:rPr>
            </w:pPr>
            <w:r w:rsidRPr="00541C3B">
              <w:rPr>
                <w:rFonts w:hint="eastAsia"/>
                <w:color w:val="000000" w:themeColor="text1"/>
                <w:sz w:val="20"/>
                <w:szCs w:val="20"/>
              </w:rPr>
              <w:t>収容定員</w:t>
            </w:r>
          </w:p>
        </w:tc>
        <w:tc>
          <w:tcPr>
            <w:tcW w:w="1949" w:type="dxa"/>
            <w:vAlign w:val="center"/>
          </w:tcPr>
          <w:p w14:paraId="5871045E" w14:textId="77777777" w:rsidR="00900874" w:rsidRPr="00541C3B" w:rsidRDefault="00900874" w:rsidP="008A4C5D">
            <w:pPr>
              <w:adjustRightInd/>
              <w:spacing w:line="234" w:lineRule="exact"/>
              <w:jc w:val="center"/>
              <w:rPr>
                <w:color w:val="000000" w:themeColor="text1"/>
                <w:sz w:val="20"/>
                <w:szCs w:val="20"/>
              </w:rPr>
            </w:pPr>
            <w:r w:rsidRPr="00541C3B">
              <w:rPr>
                <w:rFonts w:hint="eastAsia"/>
                <w:color w:val="000000" w:themeColor="text1"/>
                <w:sz w:val="20"/>
                <w:szCs w:val="20"/>
              </w:rPr>
              <w:t>始業及び終業時刻</w:t>
            </w:r>
          </w:p>
        </w:tc>
      </w:tr>
      <w:tr w:rsidR="00541C3B" w:rsidRPr="00541C3B" w14:paraId="73788452" w14:textId="77777777" w:rsidTr="00727C94">
        <w:tc>
          <w:tcPr>
            <w:tcW w:w="1418" w:type="dxa"/>
          </w:tcPr>
          <w:p w14:paraId="4F599BC3" w14:textId="77777777" w:rsidR="00900874" w:rsidRPr="00541C3B" w:rsidRDefault="008A4C5D">
            <w:pPr>
              <w:adjustRightInd/>
              <w:spacing w:line="234" w:lineRule="exact"/>
              <w:rPr>
                <w:color w:val="000000" w:themeColor="text1"/>
                <w:sz w:val="20"/>
                <w:szCs w:val="20"/>
              </w:rPr>
            </w:pPr>
            <w:r w:rsidRPr="00541C3B">
              <w:rPr>
                <w:rFonts w:hint="eastAsia"/>
                <w:color w:val="000000" w:themeColor="text1"/>
                <w:sz w:val="20"/>
                <w:szCs w:val="20"/>
              </w:rPr>
              <w:t>〇〇〇</w:t>
            </w:r>
          </w:p>
          <w:p w14:paraId="3BB97949" w14:textId="77777777" w:rsidR="008A4C5D" w:rsidRPr="00541C3B" w:rsidRDefault="008A4C5D">
            <w:pPr>
              <w:adjustRightInd/>
              <w:spacing w:line="234" w:lineRule="exact"/>
              <w:rPr>
                <w:color w:val="000000" w:themeColor="text1"/>
                <w:sz w:val="20"/>
                <w:szCs w:val="20"/>
              </w:rPr>
            </w:pPr>
            <w:r w:rsidRPr="00541C3B">
              <w:rPr>
                <w:rFonts w:hint="eastAsia"/>
                <w:color w:val="000000" w:themeColor="text1"/>
                <w:sz w:val="20"/>
                <w:szCs w:val="20"/>
              </w:rPr>
              <w:t>専門課程</w:t>
            </w:r>
          </w:p>
        </w:tc>
        <w:tc>
          <w:tcPr>
            <w:tcW w:w="1417" w:type="dxa"/>
          </w:tcPr>
          <w:p w14:paraId="556EB026" w14:textId="77777777" w:rsidR="00900874" w:rsidRPr="00541C3B" w:rsidRDefault="008A4C5D">
            <w:pPr>
              <w:adjustRightInd/>
              <w:spacing w:line="234" w:lineRule="exact"/>
              <w:rPr>
                <w:color w:val="000000" w:themeColor="text1"/>
                <w:sz w:val="20"/>
                <w:szCs w:val="20"/>
              </w:rPr>
            </w:pPr>
            <w:r w:rsidRPr="00541C3B">
              <w:rPr>
                <w:rFonts w:hint="eastAsia"/>
                <w:color w:val="000000" w:themeColor="text1"/>
                <w:sz w:val="20"/>
                <w:szCs w:val="20"/>
              </w:rPr>
              <w:t>〇〇〇</w:t>
            </w:r>
          </w:p>
          <w:p w14:paraId="1268785A" w14:textId="77777777" w:rsidR="008A4C5D" w:rsidRPr="00541C3B" w:rsidRDefault="008A4C5D">
            <w:pPr>
              <w:adjustRightInd/>
              <w:spacing w:line="234" w:lineRule="exact"/>
              <w:rPr>
                <w:color w:val="000000" w:themeColor="text1"/>
                <w:sz w:val="20"/>
                <w:szCs w:val="20"/>
              </w:rPr>
            </w:pPr>
            <w:r w:rsidRPr="00541C3B">
              <w:rPr>
                <w:rFonts w:hint="eastAsia"/>
                <w:color w:val="000000" w:themeColor="text1"/>
                <w:sz w:val="20"/>
                <w:szCs w:val="20"/>
              </w:rPr>
              <w:t>（学）科</w:t>
            </w:r>
          </w:p>
        </w:tc>
        <w:tc>
          <w:tcPr>
            <w:tcW w:w="709" w:type="dxa"/>
            <w:vAlign w:val="center"/>
          </w:tcPr>
          <w:p w14:paraId="4CDDC04E" w14:textId="77777777" w:rsidR="00900874" w:rsidRPr="00541C3B" w:rsidRDefault="00727C94">
            <w:pPr>
              <w:adjustRightInd/>
              <w:spacing w:line="234" w:lineRule="exact"/>
              <w:rPr>
                <w:color w:val="000000" w:themeColor="text1"/>
                <w:sz w:val="20"/>
                <w:szCs w:val="20"/>
              </w:rPr>
            </w:pPr>
            <w:r w:rsidRPr="00541C3B">
              <w:rPr>
                <w:rFonts w:hint="eastAsia"/>
                <w:color w:val="000000" w:themeColor="text1"/>
                <w:sz w:val="20"/>
                <w:szCs w:val="20"/>
              </w:rPr>
              <w:t>昼間</w:t>
            </w:r>
          </w:p>
        </w:tc>
        <w:tc>
          <w:tcPr>
            <w:tcW w:w="709" w:type="dxa"/>
            <w:vAlign w:val="center"/>
          </w:tcPr>
          <w:p w14:paraId="72273F3C" w14:textId="77777777" w:rsidR="00900874" w:rsidRPr="00541C3B" w:rsidRDefault="00727C94">
            <w:pPr>
              <w:adjustRightInd/>
              <w:spacing w:line="234" w:lineRule="exact"/>
              <w:rPr>
                <w:color w:val="000000" w:themeColor="text1"/>
                <w:sz w:val="20"/>
                <w:szCs w:val="20"/>
              </w:rPr>
            </w:pPr>
            <w:r w:rsidRPr="00541C3B">
              <w:rPr>
                <w:rFonts w:hint="eastAsia"/>
                <w:color w:val="000000" w:themeColor="text1"/>
                <w:sz w:val="20"/>
                <w:szCs w:val="20"/>
              </w:rPr>
              <w:t>〇年</w:t>
            </w:r>
          </w:p>
        </w:tc>
        <w:tc>
          <w:tcPr>
            <w:tcW w:w="1843" w:type="dxa"/>
          </w:tcPr>
          <w:p w14:paraId="66B1C4E6" w14:textId="77777777" w:rsidR="00900874" w:rsidRPr="00541C3B" w:rsidRDefault="00727C94">
            <w:pPr>
              <w:adjustRightInd/>
              <w:spacing w:line="234" w:lineRule="exact"/>
              <w:rPr>
                <w:color w:val="000000" w:themeColor="text1"/>
                <w:sz w:val="20"/>
                <w:szCs w:val="20"/>
              </w:rPr>
            </w:pPr>
            <w:r w:rsidRPr="00541C3B">
              <w:rPr>
                <w:rFonts w:hint="eastAsia"/>
                <w:color w:val="000000" w:themeColor="text1"/>
                <w:sz w:val="20"/>
                <w:szCs w:val="20"/>
              </w:rPr>
              <w:t>〇〇名</w:t>
            </w:r>
          </w:p>
          <w:p w14:paraId="4CDB9F2B" w14:textId="77777777" w:rsidR="00727C94" w:rsidRPr="00541C3B" w:rsidRDefault="00727C94">
            <w:pPr>
              <w:adjustRightInd/>
              <w:spacing w:line="234" w:lineRule="exact"/>
              <w:rPr>
                <w:color w:val="000000" w:themeColor="text1"/>
                <w:sz w:val="20"/>
                <w:szCs w:val="20"/>
              </w:rPr>
            </w:pPr>
            <w:r w:rsidRPr="00541C3B">
              <w:rPr>
                <w:rFonts w:hint="eastAsia"/>
                <w:color w:val="000000" w:themeColor="text1"/>
                <w:sz w:val="20"/>
                <w:szCs w:val="20"/>
              </w:rPr>
              <w:t>（〇学級）</w:t>
            </w:r>
          </w:p>
        </w:tc>
        <w:tc>
          <w:tcPr>
            <w:tcW w:w="1134" w:type="dxa"/>
          </w:tcPr>
          <w:p w14:paraId="207618E1" w14:textId="77777777" w:rsidR="00900874" w:rsidRPr="00541C3B" w:rsidRDefault="00727C94">
            <w:pPr>
              <w:adjustRightInd/>
              <w:spacing w:line="234" w:lineRule="exact"/>
              <w:rPr>
                <w:color w:val="000000" w:themeColor="text1"/>
                <w:sz w:val="20"/>
                <w:szCs w:val="20"/>
              </w:rPr>
            </w:pPr>
            <w:r w:rsidRPr="00541C3B">
              <w:rPr>
                <w:rFonts w:hint="eastAsia"/>
                <w:color w:val="000000" w:themeColor="text1"/>
                <w:sz w:val="20"/>
                <w:szCs w:val="20"/>
              </w:rPr>
              <w:t>〇〇〇名</w:t>
            </w:r>
          </w:p>
        </w:tc>
        <w:tc>
          <w:tcPr>
            <w:tcW w:w="1949" w:type="dxa"/>
          </w:tcPr>
          <w:p w14:paraId="6DA5248F" w14:textId="77777777" w:rsidR="00900874" w:rsidRPr="00541C3B" w:rsidRDefault="00727C94" w:rsidP="00727C94">
            <w:pPr>
              <w:adjustRightInd/>
              <w:spacing w:line="234" w:lineRule="exact"/>
              <w:jc w:val="center"/>
              <w:rPr>
                <w:color w:val="000000" w:themeColor="text1"/>
                <w:sz w:val="20"/>
                <w:szCs w:val="20"/>
              </w:rPr>
            </w:pPr>
            <w:r w:rsidRPr="00541C3B">
              <w:rPr>
                <w:rFonts w:hint="eastAsia"/>
                <w:color w:val="000000" w:themeColor="text1"/>
                <w:sz w:val="20"/>
                <w:szCs w:val="20"/>
              </w:rPr>
              <w:t>～</w:t>
            </w:r>
          </w:p>
        </w:tc>
      </w:tr>
      <w:tr w:rsidR="00541C3B" w:rsidRPr="00541C3B" w14:paraId="5734A095" w14:textId="77777777" w:rsidTr="008A4C5D">
        <w:tc>
          <w:tcPr>
            <w:tcW w:w="1418" w:type="dxa"/>
          </w:tcPr>
          <w:p w14:paraId="71794016" w14:textId="77777777" w:rsidR="00900874" w:rsidRPr="00541C3B" w:rsidRDefault="00900874">
            <w:pPr>
              <w:adjustRightInd/>
              <w:spacing w:line="234" w:lineRule="exact"/>
              <w:rPr>
                <w:color w:val="000000" w:themeColor="text1"/>
                <w:sz w:val="20"/>
                <w:szCs w:val="20"/>
              </w:rPr>
            </w:pPr>
          </w:p>
          <w:p w14:paraId="539C8766" w14:textId="77777777" w:rsidR="008A4C5D" w:rsidRPr="00541C3B" w:rsidRDefault="008A4C5D">
            <w:pPr>
              <w:adjustRightInd/>
              <w:spacing w:line="234" w:lineRule="exact"/>
              <w:rPr>
                <w:color w:val="000000" w:themeColor="text1"/>
                <w:sz w:val="20"/>
                <w:szCs w:val="20"/>
              </w:rPr>
            </w:pPr>
          </w:p>
        </w:tc>
        <w:tc>
          <w:tcPr>
            <w:tcW w:w="1417" w:type="dxa"/>
          </w:tcPr>
          <w:p w14:paraId="37033430" w14:textId="77777777" w:rsidR="00900874" w:rsidRPr="00541C3B" w:rsidRDefault="00900874">
            <w:pPr>
              <w:adjustRightInd/>
              <w:spacing w:line="234" w:lineRule="exact"/>
              <w:rPr>
                <w:color w:val="000000" w:themeColor="text1"/>
                <w:sz w:val="20"/>
                <w:szCs w:val="20"/>
              </w:rPr>
            </w:pPr>
          </w:p>
        </w:tc>
        <w:tc>
          <w:tcPr>
            <w:tcW w:w="709" w:type="dxa"/>
          </w:tcPr>
          <w:p w14:paraId="10F5F101" w14:textId="77777777" w:rsidR="00900874" w:rsidRPr="00541C3B" w:rsidRDefault="00900874">
            <w:pPr>
              <w:adjustRightInd/>
              <w:spacing w:line="234" w:lineRule="exact"/>
              <w:rPr>
                <w:color w:val="000000" w:themeColor="text1"/>
                <w:sz w:val="20"/>
                <w:szCs w:val="20"/>
              </w:rPr>
            </w:pPr>
          </w:p>
        </w:tc>
        <w:tc>
          <w:tcPr>
            <w:tcW w:w="709" w:type="dxa"/>
          </w:tcPr>
          <w:p w14:paraId="462B657E" w14:textId="77777777" w:rsidR="00900874" w:rsidRPr="00541C3B" w:rsidRDefault="00900874">
            <w:pPr>
              <w:adjustRightInd/>
              <w:spacing w:line="234" w:lineRule="exact"/>
              <w:rPr>
                <w:color w:val="000000" w:themeColor="text1"/>
                <w:sz w:val="20"/>
                <w:szCs w:val="20"/>
              </w:rPr>
            </w:pPr>
          </w:p>
        </w:tc>
        <w:tc>
          <w:tcPr>
            <w:tcW w:w="1843" w:type="dxa"/>
          </w:tcPr>
          <w:p w14:paraId="09E15A1C" w14:textId="77777777" w:rsidR="00900874" w:rsidRPr="00541C3B" w:rsidRDefault="00900874">
            <w:pPr>
              <w:adjustRightInd/>
              <w:spacing w:line="234" w:lineRule="exact"/>
              <w:rPr>
                <w:color w:val="000000" w:themeColor="text1"/>
                <w:sz w:val="20"/>
                <w:szCs w:val="20"/>
              </w:rPr>
            </w:pPr>
          </w:p>
        </w:tc>
        <w:tc>
          <w:tcPr>
            <w:tcW w:w="1134" w:type="dxa"/>
          </w:tcPr>
          <w:p w14:paraId="254A94A7" w14:textId="77777777" w:rsidR="00900874" w:rsidRPr="00541C3B" w:rsidRDefault="00900874">
            <w:pPr>
              <w:adjustRightInd/>
              <w:spacing w:line="234" w:lineRule="exact"/>
              <w:rPr>
                <w:color w:val="000000" w:themeColor="text1"/>
                <w:sz w:val="20"/>
                <w:szCs w:val="20"/>
              </w:rPr>
            </w:pPr>
          </w:p>
        </w:tc>
        <w:tc>
          <w:tcPr>
            <w:tcW w:w="1949" w:type="dxa"/>
          </w:tcPr>
          <w:p w14:paraId="39359226" w14:textId="77777777" w:rsidR="00900874" w:rsidRPr="00541C3B" w:rsidRDefault="00900874">
            <w:pPr>
              <w:adjustRightInd/>
              <w:spacing w:line="234" w:lineRule="exact"/>
              <w:rPr>
                <w:color w:val="000000" w:themeColor="text1"/>
                <w:sz w:val="20"/>
                <w:szCs w:val="20"/>
              </w:rPr>
            </w:pPr>
          </w:p>
        </w:tc>
      </w:tr>
      <w:tr w:rsidR="008A4C5D" w:rsidRPr="00541C3B" w14:paraId="55D6FBA7" w14:textId="77777777" w:rsidTr="008A4C5D">
        <w:tc>
          <w:tcPr>
            <w:tcW w:w="1418" w:type="dxa"/>
          </w:tcPr>
          <w:p w14:paraId="190159BC" w14:textId="77777777" w:rsidR="00900874" w:rsidRPr="00541C3B" w:rsidRDefault="00900874">
            <w:pPr>
              <w:adjustRightInd/>
              <w:spacing w:line="234" w:lineRule="exact"/>
              <w:rPr>
                <w:color w:val="000000" w:themeColor="text1"/>
                <w:sz w:val="20"/>
                <w:szCs w:val="20"/>
              </w:rPr>
            </w:pPr>
          </w:p>
          <w:p w14:paraId="63DC4076" w14:textId="77777777" w:rsidR="008A4C5D" w:rsidRPr="00541C3B" w:rsidRDefault="008A4C5D">
            <w:pPr>
              <w:adjustRightInd/>
              <w:spacing w:line="234" w:lineRule="exact"/>
              <w:rPr>
                <w:color w:val="000000" w:themeColor="text1"/>
                <w:sz w:val="20"/>
                <w:szCs w:val="20"/>
              </w:rPr>
            </w:pPr>
          </w:p>
        </w:tc>
        <w:tc>
          <w:tcPr>
            <w:tcW w:w="1417" w:type="dxa"/>
          </w:tcPr>
          <w:p w14:paraId="13A1CD6E" w14:textId="77777777" w:rsidR="00900874" w:rsidRPr="00541C3B" w:rsidRDefault="00900874">
            <w:pPr>
              <w:adjustRightInd/>
              <w:spacing w:line="234" w:lineRule="exact"/>
              <w:rPr>
                <w:color w:val="000000" w:themeColor="text1"/>
                <w:sz w:val="20"/>
                <w:szCs w:val="20"/>
              </w:rPr>
            </w:pPr>
          </w:p>
        </w:tc>
        <w:tc>
          <w:tcPr>
            <w:tcW w:w="709" w:type="dxa"/>
          </w:tcPr>
          <w:p w14:paraId="4152B147" w14:textId="77777777" w:rsidR="00900874" w:rsidRPr="00541C3B" w:rsidRDefault="00900874">
            <w:pPr>
              <w:adjustRightInd/>
              <w:spacing w:line="234" w:lineRule="exact"/>
              <w:rPr>
                <w:color w:val="000000" w:themeColor="text1"/>
                <w:sz w:val="20"/>
                <w:szCs w:val="20"/>
              </w:rPr>
            </w:pPr>
          </w:p>
        </w:tc>
        <w:tc>
          <w:tcPr>
            <w:tcW w:w="709" w:type="dxa"/>
          </w:tcPr>
          <w:p w14:paraId="1C67D31A" w14:textId="77777777" w:rsidR="00900874" w:rsidRPr="00541C3B" w:rsidRDefault="00900874">
            <w:pPr>
              <w:adjustRightInd/>
              <w:spacing w:line="234" w:lineRule="exact"/>
              <w:rPr>
                <w:color w:val="000000" w:themeColor="text1"/>
                <w:sz w:val="20"/>
                <w:szCs w:val="20"/>
              </w:rPr>
            </w:pPr>
          </w:p>
        </w:tc>
        <w:tc>
          <w:tcPr>
            <w:tcW w:w="1843" w:type="dxa"/>
          </w:tcPr>
          <w:p w14:paraId="561A4BE9" w14:textId="77777777" w:rsidR="00900874" w:rsidRPr="00541C3B" w:rsidRDefault="00900874">
            <w:pPr>
              <w:adjustRightInd/>
              <w:spacing w:line="234" w:lineRule="exact"/>
              <w:rPr>
                <w:color w:val="000000" w:themeColor="text1"/>
                <w:sz w:val="20"/>
                <w:szCs w:val="20"/>
              </w:rPr>
            </w:pPr>
          </w:p>
        </w:tc>
        <w:tc>
          <w:tcPr>
            <w:tcW w:w="1134" w:type="dxa"/>
          </w:tcPr>
          <w:p w14:paraId="49DEFDB7" w14:textId="77777777" w:rsidR="00900874" w:rsidRPr="00541C3B" w:rsidRDefault="00900874">
            <w:pPr>
              <w:adjustRightInd/>
              <w:spacing w:line="234" w:lineRule="exact"/>
              <w:rPr>
                <w:color w:val="000000" w:themeColor="text1"/>
                <w:sz w:val="20"/>
                <w:szCs w:val="20"/>
              </w:rPr>
            </w:pPr>
          </w:p>
        </w:tc>
        <w:tc>
          <w:tcPr>
            <w:tcW w:w="1949" w:type="dxa"/>
          </w:tcPr>
          <w:p w14:paraId="0AB827AE" w14:textId="77777777" w:rsidR="00900874" w:rsidRPr="00541C3B" w:rsidRDefault="00900874">
            <w:pPr>
              <w:adjustRightInd/>
              <w:spacing w:line="234" w:lineRule="exact"/>
              <w:rPr>
                <w:color w:val="000000" w:themeColor="text1"/>
                <w:sz w:val="20"/>
                <w:szCs w:val="20"/>
              </w:rPr>
            </w:pPr>
          </w:p>
        </w:tc>
      </w:tr>
    </w:tbl>
    <w:p w14:paraId="33810D69" w14:textId="77777777" w:rsidR="00900874" w:rsidRPr="00541C3B" w:rsidRDefault="00900874">
      <w:pPr>
        <w:adjustRightInd/>
        <w:spacing w:line="234" w:lineRule="exact"/>
        <w:ind w:left="210" w:hanging="210"/>
        <w:rPr>
          <w:color w:val="000000" w:themeColor="text1"/>
          <w:sz w:val="20"/>
          <w:szCs w:val="20"/>
        </w:rPr>
      </w:pPr>
    </w:p>
    <w:p w14:paraId="78EC438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（学年）</w:t>
      </w:r>
    </w:p>
    <w:p w14:paraId="1AE71F0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第５条　学年は、４月１日に始まり翌年３月３１日に終わる。</w:t>
      </w:r>
    </w:p>
    <w:p w14:paraId="2F9D538A" w14:textId="77777777" w:rsidR="009C5176" w:rsidRPr="00541C3B" w:rsidRDefault="009C5176">
      <w:pPr>
        <w:adjustRightInd/>
        <w:spacing w:line="234" w:lineRule="exact"/>
        <w:ind w:left="210" w:hanging="210"/>
        <w:rPr>
          <w:rFonts w:hAnsi="Times New Roman" w:cs="Times New Roman"/>
          <w:color w:val="000000" w:themeColor="text1"/>
        </w:rPr>
      </w:pPr>
    </w:p>
    <w:p w14:paraId="419A975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（学期）</w:t>
      </w:r>
    </w:p>
    <w:p w14:paraId="62ADE0D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第６条　学年を分けて、次の３学期とする。</w:t>
      </w:r>
    </w:p>
    <w:p w14:paraId="439877D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第１学期　４月１日から　７月３１日まで</w:t>
      </w:r>
    </w:p>
    <w:p w14:paraId="4B397E9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第２学期　８月１日から１２月３１日まで</w:t>
      </w:r>
    </w:p>
    <w:p w14:paraId="77BA55B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第３学期　１月１日から　３月３１日まで</w:t>
      </w:r>
    </w:p>
    <w:p w14:paraId="427879FF" w14:textId="77777777" w:rsidR="009C5176" w:rsidRPr="00541C3B" w:rsidRDefault="009C5176">
      <w:pPr>
        <w:adjustRightInd/>
        <w:spacing w:line="234" w:lineRule="exact"/>
        <w:ind w:left="210" w:hanging="210"/>
        <w:rPr>
          <w:rFonts w:hAnsi="Times New Roman" w:cs="Times New Roman"/>
          <w:color w:val="000000" w:themeColor="text1"/>
        </w:rPr>
      </w:pPr>
    </w:p>
    <w:p w14:paraId="22ECFDF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（休業日）</w:t>
      </w:r>
    </w:p>
    <w:p w14:paraId="78D877E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第７条　休業日は、次のとおりとする。</w:t>
      </w:r>
    </w:p>
    <w:p w14:paraId="237D8E9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（１）日曜日</w:t>
      </w:r>
    </w:p>
    <w:p w14:paraId="22D452C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（２）土曜日（毎月の第○土曜日）</w:t>
      </w:r>
    </w:p>
    <w:p w14:paraId="46789C4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（３）国民の祝日に関する法律（昭和２３年法律第１７８号）に規定する日</w:t>
      </w:r>
    </w:p>
    <w:p w14:paraId="1C0FE63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（４）夏季休業　　○月○日から○月○日まで</w:t>
      </w:r>
    </w:p>
    <w:p w14:paraId="28FEF1E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（５）冬季休業　　○月○日から○月○日まで．</w:t>
      </w:r>
    </w:p>
    <w:p w14:paraId="5793917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（６）学年末休業　○月○日から○月○日まで</w:t>
      </w:r>
    </w:p>
    <w:p w14:paraId="5340A54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（７）学年始休業　○月○日から○月○日まで</w:t>
      </w:r>
    </w:p>
    <w:p w14:paraId="721151D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（８）開校記念日　○月○日</w:t>
      </w:r>
    </w:p>
    <w:p w14:paraId="1D7E403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（９）その他校長が必要と認めた日</w:t>
      </w:r>
    </w:p>
    <w:p w14:paraId="0F712E35" w14:textId="77777777" w:rsidR="009C5176" w:rsidRPr="00541C3B" w:rsidRDefault="009C5176">
      <w:pPr>
        <w:adjustRightInd/>
        <w:spacing w:line="234" w:lineRule="exact"/>
        <w:ind w:left="210" w:hanging="210"/>
        <w:rPr>
          <w:rFonts w:hAnsi="Times New Roman" w:cs="Times New Roman"/>
          <w:color w:val="000000" w:themeColor="text1"/>
        </w:rPr>
      </w:pPr>
    </w:p>
    <w:p w14:paraId="040666A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第３章　入学、退学、転学及び休学等</w:t>
      </w:r>
    </w:p>
    <w:p w14:paraId="049C950C" w14:textId="77777777" w:rsidR="009C5176" w:rsidRPr="00541C3B" w:rsidRDefault="009C5176">
      <w:pPr>
        <w:adjustRightInd/>
        <w:spacing w:line="234" w:lineRule="exact"/>
        <w:ind w:left="210" w:hanging="210"/>
        <w:rPr>
          <w:rFonts w:hAnsi="Times New Roman" w:cs="Times New Roman"/>
          <w:color w:val="000000" w:themeColor="text1"/>
        </w:rPr>
      </w:pPr>
    </w:p>
    <w:p w14:paraId="060E9D5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（入学資格）</w:t>
      </w:r>
    </w:p>
    <w:p w14:paraId="79B5E97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第９条　本校に入学することができる者は、次の各号の一に該当する者とする。</w:t>
      </w:r>
    </w:p>
    <w:p w14:paraId="52CB6209" w14:textId="76E19001" w:rsidR="009C5176" w:rsidRPr="00541C3B" w:rsidRDefault="009C5176" w:rsidP="00631580">
      <w:pPr>
        <w:adjustRightInd/>
        <w:spacing w:line="234" w:lineRule="exact"/>
        <w:ind w:left="404" w:hangingChars="200" w:hanging="404"/>
        <w:rPr>
          <w:rFonts w:hAnsi="Times New Roman" w:cs="Times New Roman"/>
          <w:color w:val="000000" w:themeColor="text1"/>
        </w:rPr>
      </w:pPr>
      <w:r w:rsidRPr="00541C3B">
        <w:rPr>
          <w:rFonts w:hint="eastAsia"/>
          <w:color w:val="000000" w:themeColor="text1"/>
          <w:sz w:val="20"/>
          <w:szCs w:val="20"/>
        </w:rPr>
        <w:t xml:space="preserve">　１　専門課程は、高等学校若しくはこれに準ずる学校若しくは中等教育学校を卒業した者又は文部科学大臣の定めるところによりこれに</w:t>
      </w:r>
      <w:r w:rsidR="002C115D" w:rsidRPr="00541C3B">
        <w:rPr>
          <w:rFonts w:hint="eastAsia"/>
          <w:color w:val="000000" w:themeColor="text1"/>
          <w:sz w:val="20"/>
          <w:szCs w:val="20"/>
        </w:rPr>
        <w:t>同等以上の学力があると認められた者。</w:t>
      </w:r>
    </w:p>
    <w:p w14:paraId="5F7CD666" w14:textId="77777777" w:rsidR="009C5176" w:rsidRPr="00541C3B" w:rsidRDefault="009C5176" w:rsidP="00631580">
      <w:pPr>
        <w:adjustRightInd/>
        <w:spacing w:line="234" w:lineRule="exact"/>
        <w:ind w:left="404" w:hangingChars="200" w:hanging="404"/>
        <w:rPr>
          <w:rFonts w:hAnsi="Times New Roman" w:cs="Times New Roman"/>
          <w:color w:val="000000" w:themeColor="text1"/>
        </w:rPr>
      </w:pPr>
      <w:r w:rsidRPr="00541C3B">
        <w:rPr>
          <w:rFonts w:hint="eastAsia"/>
          <w:color w:val="000000" w:themeColor="text1"/>
          <w:sz w:val="20"/>
          <w:szCs w:val="20"/>
        </w:rPr>
        <w:t xml:space="preserve">　２　高等課程は、中学校若しくはこれに準ずる学校を卒業した者若しくは中等教育学校の前期課程を修了した者又は文部科学大臣の定めるところによりこれを同等以上の学力があると認められる者とする。</w:t>
      </w:r>
    </w:p>
    <w:p w14:paraId="5339ECC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３　一般課程</w:t>
      </w:r>
    </w:p>
    <w:p w14:paraId="703E8E4C" w14:textId="77777777" w:rsidR="009C5176" w:rsidRPr="00541C3B" w:rsidRDefault="009C5176">
      <w:pPr>
        <w:adjustRightInd/>
        <w:spacing w:line="234" w:lineRule="exact"/>
        <w:ind w:left="210" w:hanging="210"/>
        <w:rPr>
          <w:rFonts w:hAnsi="Times New Roman" w:cs="Times New Roman"/>
          <w:color w:val="000000" w:themeColor="text1"/>
        </w:rPr>
      </w:pPr>
      <w:r w:rsidRPr="00541C3B">
        <w:rPr>
          <w:color w:val="000000" w:themeColor="text1"/>
          <w:sz w:val="20"/>
          <w:szCs w:val="20"/>
        </w:rPr>
        <w:t xml:space="preserve">      </w:t>
      </w:r>
      <w:r w:rsidRPr="00541C3B">
        <w:rPr>
          <w:rFonts w:hint="eastAsia"/>
          <w:color w:val="000000" w:themeColor="text1"/>
          <w:sz w:val="20"/>
          <w:szCs w:val="20"/>
        </w:rPr>
        <w:t>・・・・・・・・・・</w:t>
      </w:r>
    </w:p>
    <w:p w14:paraId="7C3A7EF1" w14:textId="77777777" w:rsidR="002C115D" w:rsidRPr="00541C3B" w:rsidRDefault="009C5176" w:rsidP="002C115D">
      <w:pPr>
        <w:spacing w:line="234" w:lineRule="exact"/>
        <w:ind w:left="210" w:hanging="210"/>
        <w:rPr>
          <w:color w:val="000000" w:themeColor="text1"/>
          <w:sz w:val="20"/>
          <w:szCs w:val="20"/>
        </w:rPr>
      </w:pPr>
      <w:r w:rsidRPr="00541C3B">
        <w:rPr>
          <w:rFonts w:hint="eastAsia"/>
          <w:color w:val="000000" w:themeColor="text1"/>
          <w:sz w:val="20"/>
          <w:szCs w:val="20"/>
        </w:rPr>
        <w:lastRenderedPageBreak/>
        <w:t xml:space="preserve">　　　</w:t>
      </w:r>
      <w:r w:rsidR="002C115D" w:rsidRPr="00541C3B">
        <w:rPr>
          <w:rFonts w:hint="eastAsia"/>
          <w:color w:val="000000" w:themeColor="text1"/>
          <w:sz w:val="20"/>
          <w:szCs w:val="20"/>
        </w:rPr>
        <w:t>（※）一般課程の入学資格については、法令上の定めがないので適宜定めること。</w:t>
      </w:r>
    </w:p>
    <w:p w14:paraId="6B24E8EC" w14:textId="77777777" w:rsidR="002C115D" w:rsidRPr="00541C3B" w:rsidRDefault="002C115D" w:rsidP="002C115D">
      <w:pPr>
        <w:spacing w:line="234" w:lineRule="exact"/>
        <w:ind w:left="851" w:hanging="851"/>
        <w:rPr>
          <w:color w:val="000000" w:themeColor="text1"/>
          <w:sz w:val="20"/>
          <w:szCs w:val="20"/>
        </w:rPr>
      </w:pPr>
      <w:r w:rsidRPr="00541C3B">
        <w:rPr>
          <w:rFonts w:hint="eastAsia"/>
          <w:color w:val="000000" w:themeColor="text1"/>
          <w:sz w:val="20"/>
          <w:szCs w:val="20"/>
        </w:rPr>
        <w:t xml:space="preserve">　４　専攻科は次のいずれかに該当するものとする。</w:t>
      </w:r>
    </w:p>
    <w:p w14:paraId="02088BDE" w14:textId="77777777" w:rsidR="002C115D" w:rsidRPr="00541C3B" w:rsidRDefault="002C115D" w:rsidP="002C115D">
      <w:pPr>
        <w:spacing w:line="234" w:lineRule="exact"/>
        <w:ind w:leftChars="135" w:left="716" w:hangingChars="213" w:hanging="430"/>
        <w:rPr>
          <w:color w:val="000000" w:themeColor="text1"/>
          <w:sz w:val="20"/>
          <w:szCs w:val="20"/>
        </w:rPr>
      </w:pPr>
      <w:r w:rsidRPr="00541C3B">
        <w:rPr>
          <w:rFonts w:hint="eastAsia"/>
          <w:color w:val="000000" w:themeColor="text1"/>
          <w:sz w:val="20"/>
          <w:szCs w:val="20"/>
        </w:rPr>
        <w:t>（１）専攻科は高等学校の専攻科の課程を修了した者のうち大学に編入学することができる者</w:t>
      </w:r>
    </w:p>
    <w:p w14:paraId="1CEA66F1" w14:textId="77777777" w:rsidR="002C115D" w:rsidRPr="00541C3B" w:rsidRDefault="002C115D" w:rsidP="002C115D">
      <w:pPr>
        <w:spacing w:line="234" w:lineRule="exact"/>
        <w:ind w:left="142" w:firstLineChars="71" w:firstLine="143"/>
        <w:rPr>
          <w:color w:val="000000" w:themeColor="text1"/>
          <w:sz w:val="20"/>
          <w:szCs w:val="20"/>
        </w:rPr>
      </w:pPr>
      <w:r w:rsidRPr="00541C3B">
        <w:rPr>
          <w:rFonts w:hint="eastAsia"/>
          <w:color w:val="000000" w:themeColor="text1"/>
          <w:sz w:val="20"/>
          <w:szCs w:val="20"/>
        </w:rPr>
        <w:t>（２）</w:t>
      </w:r>
      <w:r w:rsidRPr="00541C3B">
        <w:rPr>
          <w:color w:val="000000" w:themeColor="text1"/>
          <w:sz w:val="20"/>
          <w:szCs w:val="20"/>
        </w:rPr>
        <w:t>専門職大学の前期課程を修了した者</w:t>
      </w:r>
    </w:p>
    <w:p w14:paraId="677BF43B" w14:textId="77777777" w:rsidR="002C115D" w:rsidRPr="00541C3B" w:rsidRDefault="002C115D" w:rsidP="002C115D">
      <w:pPr>
        <w:spacing w:line="234" w:lineRule="exact"/>
        <w:ind w:left="142" w:firstLineChars="71" w:firstLine="143"/>
        <w:rPr>
          <w:color w:val="000000" w:themeColor="text1"/>
          <w:sz w:val="20"/>
          <w:szCs w:val="20"/>
        </w:rPr>
      </w:pPr>
      <w:r w:rsidRPr="00541C3B">
        <w:rPr>
          <w:rFonts w:hint="eastAsia"/>
          <w:color w:val="000000" w:themeColor="text1"/>
          <w:sz w:val="20"/>
          <w:szCs w:val="20"/>
        </w:rPr>
        <w:t>（３）</w:t>
      </w:r>
      <w:r w:rsidRPr="00541C3B">
        <w:rPr>
          <w:color w:val="000000" w:themeColor="text1"/>
          <w:sz w:val="20"/>
          <w:szCs w:val="20"/>
        </w:rPr>
        <w:t>高等専門学校を卒業した者</w:t>
      </w:r>
    </w:p>
    <w:p w14:paraId="1955739F" w14:textId="77777777" w:rsidR="002C115D" w:rsidRPr="00541C3B" w:rsidRDefault="002C115D" w:rsidP="002C115D">
      <w:pPr>
        <w:spacing w:line="234" w:lineRule="exact"/>
        <w:ind w:left="142" w:firstLineChars="71" w:firstLine="143"/>
        <w:rPr>
          <w:color w:val="000000" w:themeColor="text1"/>
          <w:sz w:val="20"/>
          <w:szCs w:val="20"/>
        </w:rPr>
      </w:pPr>
      <w:r w:rsidRPr="00541C3B">
        <w:rPr>
          <w:rFonts w:hint="eastAsia"/>
          <w:color w:val="000000" w:themeColor="text1"/>
          <w:sz w:val="20"/>
          <w:szCs w:val="20"/>
        </w:rPr>
        <w:t>（４）</w:t>
      </w:r>
      <w:r w:rsidRPr="00541C3B">
        <w:rPr>
          <w:color w:val="000000" w:themeColor="text1"/>
          <w:sz w:val="20"/>
          <w:szCs w:val="20"/>
        </w:rPr>
        <w:t>短期大学を卒業した者</w:t>
      </w:r>
    </w:p>
    <w:p w14:paraId="7E415BB9" w14:textId="77777777" w:rsidR="002C115D" w:rsidRPr="00541C3B" w:rsidRDefault="002C115D" w:rsidP="002C115D">
      <w:pPr>
        <w:spacing w:line="234" w:lineRule="exact"/>
        <w:ind w:leftChars="135" w:left="716" w:hangingChars="213" w:hanging="430"/>
        <w:rPr>
          <w:color w:val="000000" w:themeColor="text1"/>
          <w:sz w:val="20"/>
          <w:szCs w:val="20"/>
        </w:rPr>
      </w:pPr>
      <w:r w:rsidRPr="00541C3B">
        <w:rPr>
          <w:rFonts w:hint="eastAsia"/>
          <w:color w:val="000000" w:themeColor="text1"/>
          <w:sz w:val="20"/>
          <w:szCs w:val="20"/>
        </w:rPr>
        <w:t>（５）外国において、学校教育における１４年（修業年限を３年以上とする特定専門課程の専攻科への入学については、１５年）の課程を修了した者</w:t>
      </w:r>
    </w:p>
    <w:p w14:paraId="2C68B48E" w14:textId="77777777" w:rsidR="002C115D" w:rsidRPr="00541C3B" w:rsidRDefault="002C115D" w:rsidP="002C115D">
      <w:pPr>
        <w:spacing w:line="234" w:lineRule="exact"/>
        <w:ind w:leftChars="135" w:left="716" w:hangingChars="213" w:hanging="430"/>
        <w:rPr>
          <w:color w:val="000000" w:themeColor="text1"/>
          <w:sz w:val="20"/>
          <w:szCs w:val="20"/>
        </w:rPr>
      </w:pPr>
      <w:r w:rsidRPr="00541C3B">
        <w:rPr>
          <w:rFonts w:hint="eastAsia"/>
          <w:color w:val="000000" w:themeColor="text1"/>
          <w:sz w:val="20"/>
          <w:szCs w:val="20"/>
        </w:rPr>
        <w:t>（６）</w:t>
      </w:r>
      <w:r w:rsidRPr="00541C3B">
        <w:rPr>
          <w:color w:val="000000" w:themeColor="text1"/>
          <w:sz w:val="20"/>
          <w:szCs w:val="20"/>
        </w:rPr>
        <w:t>外国の学校が行う通信教育における授業科目を我が国において履修することにより当該外国の学校教育における</w:t>
      </w:r>
      <w:r w:rsidRPr="00541C3B">
        <w:rPr>
          <w:rFonts w:hint="eastAsia"/>
          <w:color w:val="000000" w:themeColor="text1"/>
          <w:sz w:val="20"/>
          <w:szCs w:val="20"/>
        </w:rPr>
        <w:t>１４</w:t>
      </w:r>
      <w:r w:rsidRPr="00541C3B">
        <w:rPr>
          <w:color w:val="000000" w:themeColor="text1"/>
          <w:sz w:val="20"/>
          <w:szCs w:val="20"/>
        </w:rPr>
        <w:t>年課程を修了した者</w:t>
      </w:r>
    </w:p>
    <w:p w14:paraId="47E3783D" w14:textId="77777777" w:rsidR="002C115D" w:rsidRPr="00541C3B" w:rsidRDefault="002C115D" w:rsidP="002C115D">
      <w:pPr>
        <w:spacing w:line="234" w:lineRule="exact"/>
        <w:ind w:leftChars="135" w:left="716" w:hangingChars="213" w:hanging="430"/>
        <w:rPr>
          <w:color w:val="000000" w:themeColor="text1"/>
          <w:sz w:val="20"/>
          <w:szCs w:val="20"/>
        </w:rPr>
      </w:pPr>
      <w:r w:rsidRPr="00541C3B">
        <w:rPr>
          <w:rFonts w:hint="eastAsia"/>
          <w:color w:val="000000" w:themeColor="text1"/>
          <w:sz w:val="20"/>
          <w:szCs w:val="20"/>
        </w:rPr>
        <w:t>（７）</w:t>
      </w:r>
      <w:r w:rsidRPr="00541C3B">
        <w:rPr>
          <w:color w:val="000000" w:themeColor="text1"/>
          <w:sz w:val="20"/>
          <w:szCs w:val="20"/>
        </w:rPr>
        <w:t>我が国において、外国の短期大学の課程（その修了者が当該外国の学校教育における</w:t>
      </w:r>
      <w:r w:rsidRPr="00541C3B">
        <w:rPr>
          <w:rFonts w:hint="eastAsia"/>
          <w:color w:val="000000" w:themeColor="text1"/>
          <w:sz w:val="20"/>
          <w:szCs w:val="20"/>
        </w:rPr>
        <w:t>１４</w:t>
      </w:r>
      <w:r w:rsidRPr="00541C3B">
        <w:rPr>
          <w:color w:val="000000" w:themeColor="text1"/>
          <w:sz w:val="20"/>
          <w:szCs w:val="20"/>
        </w:rPr>
        <w:t>年の課程を修了したとされるものに限る。）を有するものとして当該外国の学校教育制度において位置付けられた教育施設で</w:t>
      </w:r>
      <w:proofErr w:type="gramStart"/>
      <w:r w:rsidRPr="00541C3B">
        <w:rPr>
          <w:color w:val="000000" w:themeColor="text1"/>
          <w:sz w:val="20"/>
          <w:szCs w:val="20"/>
        </w:rPr>
        <w:t>あつて</w:t>
      </w:r>
      <w:proofErr w:type="gramEnd"/>
      <w:r w:rsidRPr="00541C3B">
        <w:rPr>
          <w:color w:val="000000" w:themeColor="text1"/>
          <w:sz w:val="20"/>
          <w:szCs w:val="20"/>
        </w:rPr>
        <w:t>、文部科学大臣が別に指定するものの当該課程を修了した者</w:t>
      </w:r>
    </w:p>
    <w:p w14:paraId="7C888F07" w14:textId="77777777" w:rsidR="002C115D" w:rsidRPr="00541C3B" w:rsidRDefault="002C115D" w:rsidP="002C115D">
      <w:pPr>
        <w:spacing w:line="234" w:lineRule="exact"/>
        <w:ind w:leftChars="135" w:left="716" w:hangingChars="213" w:hanging="430"/>
        <w:rPr>
          <w:color w:val="000000" w:themeColor="text1"/>
          <w:sz w:val="20"/>
          <w:szCs w:val="20"/>
        </w:rPr>
      </w:pPr>
      <w:r w:rsidRPr="00541C3B">
        <w:rPr>
          <w:rFonts w:hint="eastAsia"/>
          <w:color w:val="000000" w:themeColor="text1"/>
          <w:sz w:val="20"/>
          <w:szCs w:val="20"/>
        </w:rPr>
        <w:t>（８）</w:t>
      </w:r>
      <w:r w:rsidRPr="00541C3B">
        <w:rPr>
          <w:color w:val="000000" w:themeColor="text1"/>
          <w:sz w:val="20"/>
          <w:szCs w:val="20"/>
        </w:rPr>
        <w:t>その他専修学校の専攻科において、専修学校の特定専門課程を修了した者と同等以上の学力があると認めた者</w:t>
      </w:r>
    </w:p>
    <w:p w14:paraId="53265850" w14:textId="4E3BDB1E" w:rsidR="009C5176" w:rsidRPr="00541C3B" w:rsidRDefault="009C5176">
      <w:pPr>
        <w:adjustRightInd/>
        <w:spacing w:line="234" w:lineRule="exact"/>
        <w:ind w:left="210" w:hanging="210"/>
        <w:rPr>
          <w:rFonts w:hAnsi="Times New Roman" w:cs="Times New Roman"/>
          <w:color w:val="000000" w:themeColor="text1"/>
        </w:rPr>
      </w:pPr>
    </w:p>
    <w:p w14:paraId="0116D05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（入学許可）</w:t>
      </w:r>
    </w:p>
    <w:p w14:paraId="6342E32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第１１条　入学を希望する者には、選考を行い校長がこれを許可する。</w:t>
      </w:r>
    </w:p>
    <w:p w14:paraId="1810672C" w14:textId="77777777" w:rsidR="009C5176" w:rsidRPr="00541C3B" w:rsidRDefault="009C5176">
      <w:pPr>
        <w:adjustRightInd/>
        <w:spacing w:line="234" w:lineRule="exact"/>
        <w:ind w:left="210" w:hanging="210"/>
        <w:rPr>
          <w:rFonts w:hAnsi="Times New Roman" w:cs="Times New Roman"/>
          <w:color w:val="000000" w:themeColor="text1"/>
        </w:rPr>
      </w:pPr>
    </w:p>
    <w:p w14:paraId="4852BD6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（出願手続）</w:t>
      </w:r>
    </w:p>
    <w:p w14:paraId="2939F28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第１２条　入学を希望する者は、入学願書等の書類に検定料をそえ、願い出なければならない。</w:t>
      </w:r>
    </w:p>
    <w:p w14:paraId="2F19655B" w14:textId="77777777" w:rsidR="009C5176" w:rsidRPr="00541C3B" w:rsidRDefault="009C5176">
      <w:pPr>
        <w:adjustRightInd/>
        <w:spacing w:line="234" w:lineRule="exact"/>
        <w:ind w:left="210" w:hanging="210"/>
        <w:rPr>
          <w:rFonts w:hAnsi="Times New Roman" w:cs="Times New Roman"/>
          <w:color w:val="000000" w:themeColor="text1"/>
        </w:rPr>
      </w:pPr>
    </w:p>
    <w:p w14:paraId="7C521EC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（入学手続）</w:t>
      </w:r>
    </w:p>
    <w:p w14:paraId="7572FC5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第１３条　入学の許可を受けた者は、すみやかに必要書類に入学料をそえて、提出しなければならない。</w:t>
      </w:r>
    </w:p>
    <w:p w14:paraId="5747D68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前項に定める手続きが所定の期日までに行われないときは、入学の許可を取り消すことがある。</w:t>
      </w:r>
    </w:p>
    <w:p w14:paraId="79FE8835" w14:textId="77777777" w:rsidR="009C5176" w:rsidRPr="00541C3B" w:rsidRDefault="009C5176">
      <w:pPr>
        <w:adjustRightInd/>
        <w:spacing w:line="234" w:lineRule="exact"/>
        <w:ind w:left="210" w:hanging="210"/>
        <w:rPr>
          <w:rFonts w:hAnsi="Times New Roman" w:cs="Times New Roman"/>
          <w:color w:val="000000" w:themeColor="text1"/>
        </w:rPr>
      </w:pPr>
    </w:p>
    <w:p w14:paraId="34BC40C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（退学）</w:t>
      </w:r>
    </w:p>
    <w:p w14:paraId="350EF9E0" w14:textId="64BDDD79"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第１４条　</w:t>
      </w:r>
      <w:r w:rsidR="002C115D" w:rsidRPr="00541C3B">
        <w:rPr>
          <w:rFonts w:hint="eastAsia"/>
          <w:color w:val="000000" w:themeColor="text1"/>
          <w:sz w:val="20"/>
          <w:szCs w:val="20"/>
        </w:rPr>
        <w:t>学生</w:t>
      </w:r>
      <w:r w:rsidRPr="00541C3B">
        <w:rPr>
          <w:rFonts w:hint="eastAsia"/>
          <w:color w:val="000000" w:themeColor="text1"/>
          <w:sz w:val="20"/>
          <w:szCs w:val="20"/>
        </w:rPr>
        <w:t>が退学しようとするときは、所定の書類にその理由を明記し、願い出て許可を　受けなければならない。</w:t>
      </w:r>
    </w:p>
    <w:p w14:paraId="1A94D474" w14:textId="77777777" w:rsidR="009C5176" w:rsidRPr="00541C3B" w:rsidRDefault="009C5176">
      <w:pPr>
        <w:adjustRightInd/>
        <w:spacing w:line="234" w:lineRule="exact"/>
        <w:ind w:left="210" w:hanging="210"/>
        <w:rPr>
          <w:rFonts w:hAnsi="Times New Roman" w:cs="Times New Roman"/>
          <w:color w:val="000000" w:themeColor="text1"/>
        </w:rPr>
      </w:pPr>
    </w:p>
    <w:p w14:paraId="5AA723F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（休学）</w:t>
      </w:r>
    </w:p>
    <w:p w14:paraId="591B4239" w14:textId="2F21591C"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第１５条　</w:t>
      </w:r>
      <w:r w:rsidR="002C115D" w:rsidRPr="00541C3B">
        <w:rPr>
          <w:rFonts w:hint="eastAsia"/>
          <w:color w:val="000000" w:themeColor="text1"/>
          <w:sz w:val="20"/>
          <w:szCs w:val="20"/>
        </w:rPr>
        <w:t>学生</w:t>
      </w:r>
      <w:r w:rsidRPr="00541C3B">
        <w:rPr>
          <w:rFonts w:hint="eastAsia"/>
          <w:color w:val="000000" w:themeColor="text1"/>
          <w:sz w:val="20"/>
          <w:szCs w:val="20"/>
        </w:rPr>
        <w:t>が病気その他やむを得ない理由により○月以上出席することができない時は、所定の書類にその理由を明記し、医師の診断書等を添え願い出て許可を受けなければならない。</w:t>
      </w:r>
    </w:p>
    <w:p w14:paraId="05C864D8" w14:textId="77777777" w:rsidR="009C5176" w:rsidRPr="00541C3B" w:rsidRDefault="009C5176">
      <w:pPr>
        <w:adjustRightInd/>
        <w:spacing w:line="234" w:lineRule="exact"/>
        <w:ind w:left="210" w:hanging="210"/>
        <w:rPr>
          <w:rFonts w:hAnsi="Times New Roman" w:cs="Times New Roman"/>
          <w:color w:val="000000" w:themeColor="text1"/>
        </w:rPr>
      </w:pPr>
    </w:p>
    <w:p w14:paraId="73D167A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（復学）</w:t>
      </w:r>
    </w:p>
    <w:p w14:paraId="4382E39D" w14:textId="03B4BBB1"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第１６条　前条の規定により休学中の</w:t>
      </w:r>
      <w:r w:rsidR="002C115D" w:rsidRPr="00541C3B">
        <w:rPr>
          <w:rFonts w:hint="eastAsia"/>
          <w:color w:val="000000" w:themeColor="text1"/>
          <w:sz w:val="20"/>
          <w:szCs w:val="20"/>
        </w:rPr>
        <w:t>学生</w:t>
      </w:r>
      <w:r w:rsidRPr="00541C3B">
        <w:rPr>
          <w:rFonts w:hint="eastAsia"/>
          <w:color w:val="000000" w:themeColor="text1"/>
          <w:sz w:val="20"/>
          <w:szCs w:val="20"/>
        </w:rPr>
        <w:t>が復学しようとするときは、所定の書類にその事情を明記し、医師の診断書等を添え願い出て許可を受けなければならない。</w:t>
      </w:r>
    </w:p>
    <w:p w14:paraId="0F62C572" w14:textId="77777777" w:rsidR="009C5176" w:rsidRPr="00541C3B" w:rsidRDefault="009C5176">
      <w:pPr>
        <w:adjustRightInd/>
        <w:spacing w:line="234" w:lineRule="exact"/>
        <w:ind w:left="210" w:hanging="210"/>
        <w:rPr>
          <w:rFonts w:hAnsi="Times New Roman" w:cs="Times New Roman"/>
          <w:color w:val="000000" w:themeColor="text1"/>
        </w:rPr>
      </w:pPr>
    </w:p>
    <w:p w14:paraId="5B3D5DD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（出席停止）</w:t>
      </w:r>
    </w:p>
    <w:p w14:paraId="5C46AAA5" w14:textId="38343D34"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第１７条　</w:t>
      </w:r>
      <w:r w:rsidR="002C115D" w:rsidRPr="00541C3B">
        <w:rPr>
          <w:rFonts w:hint="eastAsia"/>
          <w:color w:val="000000" w:themeColor="text1"/>
          <w:sz w:val="20"/>
          <w:szCs w:val="20"/>
        </w:rPr>
        <w:t>学生</w:t>
      </w:r>
      <w:r w:rsidRPr="00541C3B">
        <w:rPr>
          <w:rFonts w:hint="eastAsia"/>
          <w:color w:val="000000" w:themeColor="text1"/>
          <w:sz w:val="20"/>
          <w:szCs w:val="20"/>
        </w:rPr>
        <w:t>が伝染病にかかり又はそのおそれがあるとき、その他必要があると認められるときは、その</w:t>
      </w:r>
      <w:r w:rsidR="002C115D" w:rsidRPr="00541C3B">
        <w:rPr>
          <w:rFonts w:hint="eastAsia"/>
          <w:color w:val="000000" w:themeColor="text1"/>
          <w:sz w:val="20"/>
          <w:szCs w:val="20"/>
        </w:rPr>
        <w:t>学生</w:t>
      </w:r>
      <w:r w:rsidRPr="00541C3B">
        <w:rPr>
          <w:rFonts w:hint="eastAsia"/>
          <w:color w:val="000000" w:themeColor="text1"/>
          <w:sz w:val="20"/>
          <w:szCs w:val="20"/>
        </w:rPr>
        <w:t>に対し出席停止を命ずることがある。</w:t>
      </w:r>
    </w:p>
    <w:p w14:paraId="1E0D6119" w14:textId="77777777" w:rsidR="009C5176" w:rsidRPr="00541C3B" w:rsidRDefault="009C5176">
      <w:pPr>
        <w:adjustRightInd/>
        <w:spacing w:line="234" w:lineRule="exact"/>
        <w:ind w:left="210" w:hanging="210"/>
        <w:rPr>
          <w:rFonts w:hAnsi="Times New Roman" w:cs="Times New Roman"/>
          <w:color w:val="000000" w:themeColor="text1"/>
        </w:rPr>
      </w:pPr>
    </w:p>
    <w:p w14:paraId="0252B7C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第４章　教育課程、学年の課程修了の認定及び卒業等</w:t>
      </w:r>
    </w:p>
    <w:p w14:paraId="3A620465" w14:textId="77777777" w:rsidR="009C5176" w:rsidRPr="00541C3B" w:rsidRDefault="009C5176">
      <w:pPr>
        <w:adjustRightInd/>
        <w:spacing w:line="234" w:lineRule="exact"/>
        <w:ind w:left="210" w:hanging="210"/>
        <w:rPr>
          <w:rFonts w:hAnsi="Times New Roman" w:cs="Times New Roman"/>
          <w:color w:val="000000" w:themeColor="text1"/>
        </w:rPr>
      </w:pPr>
    </w:p>
    <w:p w14:paraId="5D4F772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（教育課程及び授業時数）</w:t>
      </w:r>
    </w:p>
    <w:p w14:paraId="4C99EEB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第１８条　本校の教育課程及び授業時数は、別表第１のとおりとする。</w:t>
      </w:r>
    </w:p>
    <w:p w14:paraId="48672E5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別表第１に定める授業時数の１単位時間は、○○分とする。</w:t>
      </w:r>
    </w:p>
    <w:p w14:paraId="39693C8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選択科目については、他の専修学校等において履修することができる。</w:t>
      </w:r>
    </w:p>
    <w:p w14:paraId="15441C7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なお、対象となる授業科目等については、別表第２に定めるものとする。</w:t>
      </w:r>
    </w:p>
    <w:p w14:paraId="710448F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４　授業時数を単位数に換算する場合の計算方法は○○時間をもって１単位とする。</w:t>
      </w:r>
    </w:p>
    <w:p w14:paraId="4C6FCF65" w14:textId="77777777" w:rsidR="009C5176" w:rsidRPr="00541C3B" w:rsidRDefault="009C5176">
      <w:pPr>
        <w:adjustRightInd/>
        <w:spacing w:line="234" w:lineRule="exact"/>
        <w:ind w:left="210" w:hanging="210"/>
        <w:rPr>
          <w:rFonts w:hAnsi="Times New Roman" w:cs="Times New Roman"/>
          <w:color w:val="000000" w:themeColor="text1"/>
        </w:rPr>
      </w:pPr>
    </w:p>
    <w:p w14:paraId="2CCEB001" w14:textId="77777777" w:rsidR="002C115D" w:rsidRPr="00541C3B" w:rsidRDefault="002C115D" w:rsidP="002C115D">
      <w:pPr>
        <w:spacing w:line="234" w:lineRule="exact"/>
        <w:ind w:left="210" w:hanging="210"/>
        <w:rPr>
          <w:rFonts w:hAnsi="Times New Roman" w:cs="Times New Roman"/>
          <w:color w:val="000000" w:themeColor="text1"/>
          <w:sz w:val="20"/>
          <w:szCs w:val="20"/>
        </w:rPr>
      </w:pPr>
      <w:r w:rsidRPr="00541C3B">
        <w:rPr>
          <w:rFonts w:hint="eastAsia"/>
          <w:color w:val="000000" w:themeColor="text1"/>
          <w:sz w:val="20"/>
          <w:szCs w:val="20"/>
        </w:rPr>
        <w:t xml:space="preserve">　（課程修了の認定）</w:t>
      </w:r>
    </w:p>
    <w:p w14:paraId="1042DB4D" w14:textId="77777777" w:rsidR="002C115D" w:rsidRPr="00541C3B" w:rsidRDefault="002C115D" w:rsidP="002C115D">
      <w:pPr>
        <w:spacing w:line="234" w:lineRule="exact"/>
        <w:ind w:left="210" w:hanging="210"/>
        <w:rPr>
          <w:color w:val="000000" w:themeColor="text1"/>
          <w:sz w:val="20"/>
          <w:szCs w:val="20"/>
        </w:rPr>
      </w:pPr>
      <w:r w:rsidRPr="00541C3B">
        <w:rPr>
          <w:rFonts w:hint="eastAsia"/>
          <w:color w:val="000000" w:themeColor="text1"/>
          <w:sz w:val="20"/>
          <w:szCs w:val="20"/>
        </w:rPr>
        <w:t>第１９条　課程の修了は、学生の平素の成績を評価し、かつ学年末において試験の成績及び卒業資格認定のための課題作業等により認定する。</w:t>
      </w:r>
    </w:p>
    <w:p w14:paraId="6FE3D0A4" w14:textId="77777777" w:rsidR="002C115D" w:rsidRPr="00541C3B" w:rsidRDefault="002C115D" w:rsidP="002C115D">
      <w:pPr>
        <w:spacing w:line="234" w:lineRule="exact"/>
        <w:ind w:left="210" w:hanging="210"/>
        <w:rPr>
          <w:color w:val="000000" w:themeColor="text1"/>
          <w:sz w:val="20"/>
          <w:szCs w:val="20"/>
        </w:rPr>
      </w:pPr>
      <w:r w:rsidRPr="00541C3B">
        <w:rPr>
          <w:rFonts w:hint="eastAsia"/>
          <w:color w:val="000000" w:themeColor="text1"/>
          <w:sz w:val="20"/>
          <w:szCs w:val="20"/>
        </w:rPr>
        <w:t>２　各課程の修了要件は、各学科を修業年限以上在学し、次の各号に定める単位数以上履修していることとする。</w:t>
      </w:r>
    </w:p>
    <w:p w14:paraId="11C82236" w14:textId="77777777" w:rsidR="002C115D" w:rsidRPr="00541C3B" w:rsidRDefault="002C115D" w:rsidP="002C115D">
      <w:pPr>
        <w:spacing w:line="234" w:lineRule="exact"/>
        <w:ind w:firstLineChars="200" w:firstLine="404"/>
        <w:rPr>
          <w:color w:val="000000" w:themeColor="text1"/>
          <w:sz w:val="20"/>
          <w:szCs w:val="20"/>
          <w:lang w:eastAsia="zh-CN"/>
        </w:rPr>
      </w:pPr>
      <w:r w:rsidRPr="00541C3B">
        <w:rPr>
          <w:rFonts w:hint="eastAsia"/>
          <w:color w:val="000000" w:themeColor="text1"/>
          <w:sz w:val="20"/>
          <w:szCs w:val="20"/>
          <w:lang w:eastAsia="zh-CN"/>
        </w:rPr>
        <w:t>〇〇学科　〇〇〇単位</w:t>
      </w:r>
    </w:p>
    <w:p w14:paraId="45D52432" w14:textId="77777777" w:rsidR="002C115D" w:rsidRPr="00541C3B" w:rsidRDefault="002C115D" w:rsidP="002C115D">
      <w:pPr>
        <w:spacing w:line="234" w:lineRule="exact"/>
        <w:ind w:left="210" w:hanging="210"/>
        <w:rPr>
          <w:rFonts w:hAnsi="Times New Roman" w:cs="Times New Roman"/>
          <w:color w:val="000000" w:themeColor="text1"/>
          <w:sz w:val="20"/>
          <w:szCs w:val="20"/>
          <w:lang w:eastAsia="zh-CN"/>
        </w:rPr>
      </w:pPr>
    </w:p>
    <w:p w14:paraId="1CDA5CF2" w14:textId="77777777" w:rsidR="002C115D" w:rsidRPr="00541C3B" w:rsidRDefault="002C115D" w:rsidP="002C115D">
      <w:pPr>
        <w:spacing w:line="234" w:lineRule="exact"/>
        <w:ind w:left="210" w:hanging="210"/>
        <w:rPr>
          <w:rFonts w:hAnsi="Times New Roman" w:cs="Times New Roman"/>
          <w:color w:val="000000" w:themeColor="text1"/>
          <w:sz w:val="20"/>
          <w:szCs w:val="20"/>
          <w:lang w:eastAsia="zh-CN"/>
        </w:rPr>
      </w:pPr>
      <w:r w:rsidRPr="00541C3B">
        <w:rPr>
          <w:rFonts w:hint="eastAsia"/>
          <w:color w:val="000000" w:themeColor="text1"/>
          <w:sz w:val="20"/>
          <w:szCs w:val="20"/>
          <w:lang w:eastAsia="zh-CN"/>
        </w:rPr>
        <w:t xml:space="preserve">　（卒業）</w:t>
      </w:r>
    </w:p>
    <w:p w14:paraId="002C6E09" w14:textId="77777777" w:rsidR="002C115D" w:rsidRPr="00541C3B" w:rsidRDefault="002C115D" w:rsidP="002C115D">
      <w:pPr>
        <w:spacing w:line="234" w:lineRule="exact"/>
        <w:ind w:left="210" w:hanging="210"/>
        <w:rPr>
          <w:rFonts w:hAnsi="Times New Roman" w:cs="Times New Roman"/>
          <w:color w:val="000000" w:themeColor="text1"/>
          <w:sz w:val="20"/>
          <w:szCs w:val="20"/>
        </w:rPr>
      </w:pPr>
      <w:r w:rsidRPr="00541C3B">
        <w:rPr>
          <w:rFonts w:hint="eastAsia"/>
          <w:color w:val="000000" w:themeColor="text1"/>
          <w:sz w:val="20"/>
          <w:szCs w:val="20"/>
        </w:rPr>
        <w:t>第２０条　前条の規定により学生が本校所定の全課程を修了したと認められるときは、卒業証書を授与する。</w:t>
      </w:r>
    </w:p>
    <w:p w14:paraId="4385F2A3" w14:textId="77777777" w:rsidR="002C115D" w:rsidRPr="00541C3B" w:rsidRDefault="002C115D" w:rsidP="002C115D">
      <w:pPr>
        <w:spacing w:line="234" w:lineRule="exact"/>
        <w:ind w:left="210" w:hanging="210"/>
        <w:rPr>
          <w:color w:val="000000" w:themeColor="text1"/>
          <w:sz w:val="20"/>
          <w:szCs w:val="20"/>
        </w:rPr>
      </w:pPr>
      <w:r w:rsidRPr="00541C3B">
        <w:rPr>
          <w:rFonts w:hint="eastAsia"/>
          <w:color w:val="000000" w:themeColor="text1"/>
          <w:sz w:val="20"/>
          <w:szCs w:val="20"/>
        </w:rPr>
        <w:t>２　前項において、〇〇専門課程〇〇学科を修了した者には、学校教育法第１３１条の２及び学校教育法</w:t>
      </w:r>
      <w:r w:rsidRPr="00541C3B">
        <w:rPr>
          <w:rFonts w:hint="eastAsia"/>
          <w:color w:val="000000" w:themeColor="text1"/>
          <w:sz w:val="20"/>
          <w:szCs w:val="20"/>
        </w:rPr>
        <w:lastRenderedPageBreak/>
        <w:t>施行規則第１８６条に基づき専門士の称号を付与する。</w:t>
      </w:r>
    </w:p>
    <w:p w14:paraId="04BA26DE" w14:textId="77777777" w:rsidR="002C115D" w:rsidRPr="00541C3B" w:rsidRDefault="002C115D" w:rsidP="002C115D">
      <w:pPr>
        <w:spacing w:line="234" w:lineRule="exact"/>
        <w:ind w:left="210" w:hanging="210"/>
        <w:rPr>
          <w:rFonts w:hAnsi="Times New Roman" w:cs="Times New Roman"/>
          <w:color w:val="000000" w:themeColor="text1"/>
          <w:sz w:val="20"/>
          <w:szCs w:val="20"/>
        </w:rPr>
      </w:pPr>
      <w:r w:rsidRPr="00541C3B">
        <w:rPr>
          <w:rFonts w:hint="eastAsia"/>
          <w:color w:val="000000" w:themeColor="text1"/>
          <w:sz w:val="20"/>
          <w:szCs w:val="20"/>
        </w:rPr>
        <w:t>３　前項において、〇〇専門課程〇〇学科を修了した者には、学校教育法施行規則第１８６条の３に基づき高度専門士の称号を付与する。</w:t>
      </w:r>
    </w:p>
    <w:p w14:paraId="29D6F6A6" w14:textId="77777777" w:rsidR="002C115D" w:rsidRPr="00541C3B" w:rsidRDefault="002C115D" w:rsidP="002C115D">
      <w:pPr>
        <w:adjustRightInd/>
        <w:spacing w:line="234" w:lineRule="exact"/>
        <w:ind w:left="210" w:hanging="210"/>
        <w:rPr>
          <w:rFonts w:hAnsi="Times New Roman" w:cs="Times New Roman"/>
          <w:color w:val="000000" w:themeColor="text1"/>
          <w:sz w:val="20"/>
          <w:szCs w:val="20"/>
        </w:rPr>
      </w:pPr>
    </w:p>
    <w:p w14:paraId="36C0FCF2" w14:textId="77777777" w:rsidR="002C115D" w:rsidRPr="00541C3B" w:rsidRDefault="002C115D" w:rsidP="002C115D">
      <w:pPr>
        <w:adjustRightInd/>
        <w:spacing w:line="234" w:lineRule="exact"/>
        <w:ind w:left="210" w:hanging="210"/>
        <w:rPr>
          <w:rFonts w:hAnsi="Times New Roman" w:cs="Times New Roman"/>
          <w:color w:val="000000" w:themeColor="text1"/>
          <w:sz w:val="20"/>
          <w:szCs w:val="20"/>
        </w:rPr>
      </w:pPr>
      <w:r w:rsidRPr="00541C3B">
        <w:rPr>
          <w:rFonts w:hint="eastAsia"/>
          <w:color w:val="000000" w:themeColor="text1"/>
          <w:sz w:val="20"/>
          <w:szCs w:val="20"/>
        </w:rPr>
        <w:t xml:space="preserve">　　　　第５章　教職員組織</w:t>
      </w:r>
    </w:p>
    <w:p w14:paraId="2E8E704B" w14:textId="77777777" w:rsidR="009C5176" w:rsidRPr="00541C3B" w:rsidRDefault="009C5176">
      <w:pPr>
        <w:adjustRightInd/>
        <w:spacing w:line="234" w:lineRule="exact"/>
        <w:rPr>
          <w:rFonts w:hAnsi="Times New Roman" w:cs="Times New Roman"/>
          <w:color w:val="000000" w:themeColor="text1"/>
        </w:rPr>
      </w:pPr>
    </w:p>
    <w:p w14:paraId="2976AA0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（教職員組織）</w:t>
      </w:r>
    </w:p>
    <w:p w14:paraId="48651AD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第２１条　本校に次の教職員を置く。</w:t>
      </w:r>
    </w:p>
    <w:p w14:paraId="69C39D9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（１）校長　　　　　　　１名</w:t>
      </w:r>
      <w:r w:rsidRPr="00541C3B">
        <w:rPr>
          <w:color w:val="000000" w:themeColor="text1"/>
          <w:sz w:val="20"/>
          <w:szCs w:val="20"/>
        </w:rPr>
        <w:t xml:space="preserve">        </w:t>
      </w:r>
    </w:p>
    <w:p w14:paraId="1080C05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（２）教員　　　　　　　○名以上</w:t>
      </w:r>
    </w:p>
    <w:p w14:paraId="3660467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（３）助手　　　　　　　○名以上</w:t>
      </w:r>
    </w:p>
    <w:p w14:paraId="267D04A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（４）事務職員　　　　　○名以上</w:t>
      </w:r>
    </w:p>
    <w:p w14:paraId="25291D7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校長は、校務を掌り所属職員を監督する。</w:t>
      </w:r>
    </w:p>
    <w:p w14:paraId="355C360C" w14:textId="77777777" w:rsidR="009C5176" w:rsidRPr="00541C3B" w:rsidRDefault="009C5176">
      <w:pPr>
        <w:adjustRightInd/>
        <w:spacing w:line="234" w:lineRule="exact"/>
        <w:ind w:left="210" w:hanging="210"/>
        <w:rPr>
          <w:rFonts w:hAnsi="Times New Roman" w:cs="Times New Roman"/>
          <w:color w:val="000000" w:themeColor="text1"/>
        </w:rPr>
      </w:pPr>
    </w:p>
    <w:p w14:paraId="2D923FB4" w14:textId="77777777" w:rsidR="009C5176" w:rsidRPr="00541C3B" w:rsidRDefault="009C5176">
      <w:pPr>
        <w:adjustRightInd/>
        <w:spacing w:line="234" w:lineRule="exact"/>
        <w:ind w:left="210" w:hanging="210"/>
        <w:rPr>
          <w:rFonts w:hAnsi="Times New Roman" w:cs="Times New Roman"/>
          <w:color w:val="000000" w:themeColor="text1"/>
        </w:rPr>
      </w:pPr>
    </w:p>
    <w:p w14:paraId="53769C6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第６章　授業料、入学金及び検定料</w:t>
      </w:r>
    </w:p>
    <w:p w14:paraId="085C0733" w14:textId="77777777" w:rsidR="009C5176" w:rsidRPr="00541C3B" w:rsidRDefault="009C5176">
      <w:pPr>
        <w:adjustRightInd/>
        <w:spacing w:line="234" w:lineRule="exact"/>
        <w:ind w:left="210" w:hanging="210"/>
        <w:rPr>
          <w:rFonts w:hAnsi="Times New Roman" w:cs="Times New Roman"/>
          <w:color w:val="000000" w:themeColor="text1"/>
        </w:rPr>
      </w:pPr>
    </w:p>
    <w:p w14:paraId="4D8CDDD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（授業料・入学金及び検定料等）</w:t>
      </w:r>
    </w:p>
    <w:p w14:paraId="302717F6" w14:textId="77777777" w:rsidR="009C5176" w:rsidRPr="00541C3B" w:rsidRDefault="009C5176">
      <w:pPr>
        <w:adjustRightInd/>
        <w:spacing w:line="234" w:lineRule="exact"/>
        <w:ind w:left="210" w:hanging="210"/>
        <w:rPr>
          <w:color w:val="000000" w:themeColor="text1"/>
          <w:sz w:val="20"/>
          <w:szCs w:val="20"/>
        </w:rPr>
      </w:pPr>
      <w:r w:rsidRPr="00541C3B">
        <w:rPr>
          <w:rFonts w:hint="eastAsia"/>
          <w:color w:val="000000" w:themeColor="text1"/>
          <w:sz w:val="20"/>
          <w:szCs w:val="20"/>
        </w:rPr>
        <w:t>第２２条　本校の授業料・入学金及び検定料等は、次のとおりとする。</w:t>
      </w:r>
    </w:p>
    <w:p w14:paraId="66CEFB34" w14:textId="77777777" w:rsidR="008A4C5D" w:rsidRPr="00541C3B" w:rsidRDefault="008A4C5D">
      <w:pPr>
        <w:adjustRightInd/>
        <w:spacing w:line="234" w:lineRule="exact"/>
        <w:ind w:left="210" w:hanging="210"/>
        <w:rPr>
          <w:color w:val="000000" w:themeColor="text1"/>
          <w:sz w:val="20"/>
          <w:szCs w:val="20"/>
        </w:rPr>
      </w:pPr>
    </w:p>
    <w:tbl>
      <w:tblPr>
        <w:tblStyle w:val="a9"/>
        <w:tblW w:w="0" w:type="auto"/>
        <w:tblInd w:w="534" w:type="dxa"/>
        <w:tblLook w:val="04A0" w:firstRow="1" w:lastRow="0" w:firstColumn="1" w:lastColumn="0" w:noHBand="0" w:noVBand="1"/>
      </w:tblPr>
      <w:tblGrid>
        <w:gridCol w:w="428"/>
        <w:gridCol w:w="2396"/>
        <w:gridCol w:w="1567"/>
        <w:gridCol w:w="1567"/>
        <w:gridCol w:w="1568"/>
        <w:gridCol w:w="1568"/>
      </w:tblGrid>
      <w:tr w:rsidR="00541C3B" w:rsidRPr="00541C3B" w14:paraId="1ED27FCC" w14:textId="77777777" w:rsidTr="008A4C5D">
        <w:trPr>
          <w:trHeight w:val="374"/>
        </w:trPr>
        <w:tc>
          <w:tcPr>
            <w:tcW w:w="425" w:type="dxa"/>
            <w:vMerge w:val="restart"/>
          </w:tcPr>
          <w:p w14:paraId="2D87D4A1" w14:textId="77777777" w:rsidR="008A4C5D" w:rsidRPr="00541C3B" w:rsidRDefault="008A4C5D">
            <w:pPr>
              <w:adjustRightInd/>
              <w:spacing w:line="234" w:lineRule="exact"/>
              <w:rPr>
                <w:rFonts w:hAnsi="Times New Roman" w:cs="Times New Roman"/>
                <w:color w:val="000000" w:themeColor="text1"/>
              </w:rPr>
            </w:pPr>
          </w:p>
        </w:tc>
        <w:tc>
          <w:tcPr>
            <w:tcW w:w="2465" w:type="dxa"/>
            <w:vMerge w:val="restart"/>
            <w:vAlign w:val="center"/>
          </w:tcPr>
          <w:p w14:paraId="4EF4FD0E" w14:textId="77777777" w:rsidR="008A4C5D" w:rsidRPr="00541C3B" w:rsidRDefault="008A4C5D" w:rsidP="008A4C5D">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区　　分</w:t>
            </w:r>
          </w:p>
        </w:tc>
        <w:tc>
          <w:tcPr>
            <w:tcW w:w="3214" w:type="dxa"/>
            <w:gridSpan w:val="2"/>
            <w:vAlign w:val="center"/>
          </w:tcPr>
          <w:p w14:paraId="279CD063" w14:textId="77777777" w:rsidR="008A4C5D" w:rsidRPr="00541C3B" w:rsidRDefault="008A4C5D" w:rsidP="008A4C5D">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〇〇〇課程</w:t>
            </w:r>
          </w:p>
        </w:tc>
        <w:tc>
          <w:tcPr>
            <w:tcW w:w="3216" w:type="dxa"/>
            <w:gridSpan w:val="2"/>
            <w:vAlign w:val="center"/>
          </w:tcPr>
          <w:p w14:paraId="45F338B0" w14:textId="77777777" w:rsidR="008A4C5D" w:rsidRPr="00541C3B" w:rsidRDefault="008A4C5D" w:rsidP="008A4C5D">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〇〇〇課程</w:t>
            </w:r>
          </w:p>
        </w:tc>
      </w:tr>
      <w:tr w:rsidR="00541C3B" w:rsidRPr="00541C3B" w14:paraId="40006E30" w14:textId="77777777" w:rsidTr="008A4C5D">
        <w:trPr>
          <w:trHeight w:val="421"/>
        </w:trPr>
        <w:tc>
          <w:tcPr>
            <w:tcW w:w="425" w:type="dxa"/>
            <w:vMerge/>
          </w:tcPr>
          <w:p w14:paraId="0C7D7002" w14:textId="77777777" w:rsidR="008A4C5D" w:rsidRPr="00541C3B" w:rsidRDefault="008A4C5D">
            <w:pPr>
              <w:adjustRightInd/>
              <w:spacing w:line="234" w:lineRule="exact"/>
              <w:rPr>
                <w:rFonts w:hAnsi="Times New Roman" w:cs="Times New Roman"/>
                <w:color w:val="000000" w:themeColor="text1"/>
              </w:rPr>
            </w:pPr>
          </w:p>
        </w:tc>
        <w:tc>
          <w:tcPr>
            <w:tcW w:w="2465" w:type="dxa"/>
            <w:vMerge/>
            <w:vAlign w:val="center"/>
          </w:tcPr>
          <w:p w14:paraId="433EA75C" w14:textId="77777777" w:rsidR="008A4C5D" w:rsidRPr="00541C3B" w:rsidRDefault="008A4C5D" w:rsidP="008A4C5D">
            <w:pPr>
              <w:adjustRightInd/>
              <w:spacing w:line="234" w:lineRule="exact"/>
              <w:jc w:val="center"/>
              <w:rPr>
                <w:rFonts w:hAnsi="Times New Roman" w:cs="Times New Roman"/>
                <w:color w:val="000000" w:themeColor="text1"/>
              </w:rPr>
            </w:pPr>
          </w:p>
        </w:tc>
        <w:tc>
          <w:tcPr>
            <w:tcW w:w="1607" w:type="dxa"/>
            <w:vAlign w:val="center"/>
          </w:tcPr>
          <w:p w14:paraId="55A75BD2" w14:textId="77777777" w:rsidR="008A4C5D" w:rsidRPr="00541C3B" w:rsidRDefault="008A4C5D" w:rsidP="008A4C5D">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〇〇科</w:t>
            </w:r>
          </w:p>
        </w:tc>
        <w:tc>
          <w:tcPr>
            <w:tcW w:w="1607" w:type="dxa"/>
            <w:vAlign w:val="center"/>
          </w:tcPr>
          <w:p w14:paraId="107A7A9B" w14:textId="77777777" w:rsidR="008A4C5D" w:rsidRPr="00541C3B" w:rsidRDefault="008A4C5D" w:rsidP="008A4C5D">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〇〇科</w:t>
            </w:r>
          </w:p>
        </w:tc>
        <w:tc>
          <w:tcPr>
            <w:tcW w:w="1608" w:type="dxa"/>
            <w:vAlign w:val="center"/>
          </w:tcPr>
          <w:p w14:paraId="45BE54B0" w14:textId="77777777" w:rsidR="008A4C5D" w:rsidRPr="00541C3B" w:rsidRDefault="008A4C5D" w:rsidP="008A4C5D">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〇〇科</w:t>
            </w:r>
          </w:p>
        </w:tc>
        <w:tc>
          <w:tcPr>
            <w:tcW w:w="1608" w:type="dxa"/>
            <w:vAlign w:val="center"/>
          </w:tcPr>
          <w:p w14:paraId="31C3CF9C" w14:textId="77777777" w:rsidR="008A4C5D" w:rsidRPr="00541C3B" w:rsidRDefault="008A4C5D" w:rsidP="008A4C5D">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〇〇科</w:t>
            </w:r>
          </w:p>
        </w:tc>
      </w:tr>
      <w:tr w:rsidR="00541C3B" w:rsidRPr="00541C3B" w14:paraId="2900D594" w14:textId="77777777" w:rsidTr="008A4C5D">
        <w:tc>
          <w:tcPr>
            <w:tcW w:w="425" w:type="dxa"/>
          </w:tcPr>
          <w:p w14:paraId="6B8FEB18" w14:textId="77777777" w:rsidR="008A4C5D" w:rsidRPr="00541C3B" w:rsidRDefault="008A4C5D">
            <w:pPr>
              <w:adjustRightInd/>
              <w:spacing w:line="234" w:lineRule="exact"/>
              <w:rPr>
                <w:rFonts w:hAnsi="Times New Roman" w:cs="Times New Roman"/>
                <w:color w:val="000000" w:themeColor="text1"/>
              </w:rPr>
            </w:pPr>
          </w:p>
          <w:p w14:paraId="0B3AF8C0" w14:textId="77777777" w:rsidR="008A4C5D" w:rsidRPr="00541C3B" w:rsidRDefault="008A4C5D">
            <w:pPr>
              <w:adjustRightInd/>
              <w:spacing w:line="234" w:lineRule="exact"/>
              <w:rPr>
                <w:rFonts w:hAnsi="Times New Roman" w:cs="Times New Roman"/>
                <w:color w:val="000000" w:themeColor="text1"/>
              </w:rPr>
            </w:pPr>
            <w:r w:rsidRPr="00541C3B">
              <w:rPr>
                <w:rFonts w:hAnsi="Times New Roman" w:cs="Times New Roman" w:hint="eastAsia"/>
                <w:color w:val="000000" w:themeColor="text1"/>
              </w:rPr>
              <w:t>昼</w:t>
            </w:r>
          </w:p>
          <w:p w14:paraId="70658921" w14:textId="77777777" w:rsidR="008A4C5D" w:rsidRPr="00541C3B" w:rsidRDefault="008A4C5D">
            <w:pPr>
              <w:adjustRightInd/>
              <w:spacing w:line="234" w:lineRule="exact"/>
              <w:rPr>
                <w:rFonts w:hAnsi="Times New Roman" w:cs="Times New Roman"/>
                <w:color w:val="000000" w:themeColor="text1"/>
              </w:rPr>
            </w:pPr>
          </w:p>
          <w:p w14:paraId="024ABDB7" w14:textId="77777777" w:rsidR="008A4C5D" w:rsidRPr="00541C3B" w:rsidRDefault="008A4C5D">
            <w:pPr>
              <w:adjustRightInd/>
              <w:spacing w:line="234" w:lineRule="exact"/>
              <w:rPr>
                <w:rFonts w:hAnsi="Times New Roman" w:cs="Times New Roman"/>
                <w:color w:val="000000" w:themeColor="text1"/>
              </w:rPr>
            </w:pPr>
            <w:r w:rsidRPr="00541C3B">
              <w:rPr>
                <w:rFonts w:hAnsi="Times New Roman" w:cs="Times New Roman" w:hint="eastAsia"/>
                <w:color w:val="000000" w:themeColor="text1"/>
              </w:rPr>
              <w:t>間</w:t>
            </w:r>
          </w:p>
        </w:tc>
        <w:tc>
          <w:tcPr>
            <w:tcW w:w="2465" w:type="dxa"/>
          </w:tcPr>
          <w:p w14:paraId="085CB960" w14:textId="77777777" w:rsidR="008A4C5D" w:rsidRPr="00541C3B" w:rsidRDefault="008A4C5D">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授業料</w:t>
            </w:r>
          </w:p>
          <w:p w14:paraId="68404B93" w14:textId="77777777" w:rsidR="008A4C5D" w:rsidRPr="00541C3B" w:rsidRDefault="008A4C5D">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入学金</w:t>
            </w:r>
          </w:p>
          <w:p w14:paraId="05A043FA" w14:textId="77777777" w:rsidR="008A4C5D" w:rsidRPr="00541C3B" w:rsidRDefault="008A4C5D">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〇〇費</w:t>
            </w:r>
          </w:p>
          <w:p w14:paraId="705C827E" w14:textId="77777777" w:rsidR="008A4C5D" w:rsidRPr="00541C3B" w:rsidRDefault="008A4C5D">
            <w:pPr>
              <w:adjustRightInd/>
              <w:spacing w:line="234" w:lineRule="exact"/>
              <w:rPr>
                <w:rFonts w:hAnsi="Times New Roman" w:cs="Times New Roman"/>
                <w:color w:val="000000" w:themeColor="text1"/>
                <w:lang w:eastAsia="zh-CN"/>
              </w:rPr>
            </w:pPr>
          </w:p>
          <w:p w14:paraId="28071037" w14:textId="77777777" w:rsidR="008A4C5D" w:rsidRPr="00541C3B" w:rsidRDefault="008A4C5D">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検定料</w:t>
            </w:r>
          </w:p>
        </w:tc>
        <w:tc>
          <w:tcPr>
            <w:tcW w:w="1607" w:type="dxa"/>
          </w:tcPr>
          <w:p w14:paraId="3205CBF3"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236DE512"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49F9BB6E"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0C984747" w14:textId="77777777" w:rsidR="008A4C5D" w:rsidRPr="00541C3B" w:rsidRDefault="008A4C5D" w:rsidP="00727C94">
            <w:pPr>
              <w:adjustRightInd/>
              <w:spacing w:line="234" w:lineRule="exact"/>
              <w:jc w:val="right"/>
              <w:rPr>
                <w:rFonts w:hAnsi="Times New Roman" w:cs="Times New Roman"/>
                <w:color w:val="000000" w:themeColor="text1"/>
              </w:rPr>
            </w:pPr>
          </w:p>
          <w:p w14:paraId="48F319E0"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tc>
        <w:tc>
          <w:tcPr>
            <w:tcW w:w="1607" w:type="dxa"/>
          </w:tcPr>
          <w:p w14:paraId="31349139"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48B4124C"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3F2EB83D"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7E5ED2B3" w14:textId="77777777" w:rsidR="008A4C5D" w:rsidRPr="00541C3B" w:rsidRDefault="008A4C5D" w:rsidP="00727C94">
            <w:pPr>
              <w:adjustRightInd/>
              <w:spacing w:line="234" w:lineRule="exact"/>
              <w:jc w:val="right"/>
              <w:rPr>
                <w:rFonts w:hAnsi="Times New Roman" w:cs="Times New Roman"/>
                <w:color w:val="000000" w:themeColor="text1"/>
              </w:rPr>
            </w:pPr>
          </w:p>
          <w:p w14:paraId="16C6155D"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tc>
        <w:tc>
          <w:tcPr>
            <w:tcW w:w="1608" w:type="dxa"/>
          </w:tcPr>
          <w:p w14:paraId="482E5FD6"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361F606C"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6CC2D43E"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09553388" w14:textId="77777777" w:rsidR="008A4C5D" w:rsidRPr="00541C3B" w:rsidRDefault="008A4C5D" w:rsidP="00727C94">
            <w:pPr>
              <w:adjustRightInd/>
              <w:spacing w:line="234" w:lineRule="exact"/>
              <w:jc w:val="right"/>
              <w:rPr>
                <w:rFonts w:hAnsi="Times New Roman" w:cs="Times New Roman"/>
                <w:color w:val="000000" w:themeColor="text1"/>
              </w:rPr>
            </w:pPr>
          </w:p>
          <w:p w14:paraId="24A69630"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tc>
        <w:tc>
          <w:tcPr>
            <w:tcW w:w="1608" w:type="dxa"/>
          </w:tcPr>
          <w:p w14:paraId="25DC889B"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18715BA2"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4FD5079A"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3A91902A" w14:textId="77777777" w:rsidR="008A4C5D" w:rsidRPr="00541C3B" w:rsidRDefault="008A4C5D" w:rsidP="00727C94">
            <w:pPr>
              <w:adjustRightInd/>
              <w:spacing w:line="234" w:lineRule="exact"/>
              <w:jc w:val="right"/>
              <w:rPr>
                <w:rFonts w:hAnsi="Times New Roman" w:cs="Times New Roman"/>
                <w:color w:val="000000" w:themeColor="text1"/>
              </w:rPr>
            </w:pPr>
          </w:p>
          <w:p w14:paraId="7D546057"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tc>
      </w:tr>
      <w:tr w:rsidR="008A4C5D" w:rsidRPr="00541C3B" w14:paraId="53050CCD" w14:textId="77777777" w:rsidTr="008A4C5D">
        <w:tc>
          <w:tcPr>
            <w:tcW w:w="425" w:type="dxa"/>
          </w:tcPr>
          <w:p w14:paraId="200E5EDE" w14:textId="77777777" w:rsidR="008A4C5D" w:rsidRPr="00541C3B" w:rsidRDefault="008A4C5D">
            <w:pPr>
              <w:adjustRightInd/>
              <w:spacing w:line="234" w:lineRule="exact"/>
              <w:rPr>
                <w:rFonts w:hAnsi="Times New Roman" w:cs="Times New Roman"/>
                <w:color w:val="000000" w:themeColor="text1"/>
              </w:rPr>
            </w:pPr>
          </w:p>
          <w:p w14:paraId="625A24CB" w14:textId="77777777" w:rsidR="008A4C5D" w:rsidRPr="00541C3B" w:rsidRDefault="008A4C5D">
            <w:pPr>
              <w:adjustRightInd/>
              <w:spacing w:line="234" w:lineRule="exact"/>
              <w:rPr>
                <w:rFonts w:hAnsi="Times New Roman" w:cs="Times New Roman"/>
                <w:color w:val="000000" w:themeColor="text1"/>
              </w:rPr>
            </w:pPr>
            <w:r w:rsidRPr="00541C3B">
              <w:rPr>
                <w:rFonts w:hAnsi="Times New Roman" w:cs="Times New Roman" w:hint="eastAsia"/>
                <w:color w:val="000000" w:themeColor="text1"/>
              </w:rPr>
              <w:t>夜</w:t>
            </w:r>
          </w:p>
          <w:p w14:paraId="374257CA" w14:textId="77777777" w:rsidR="008A4C5D" w:rsidRPr="00541C3B" w:rsidRDefault="008A4C5D">
            <w:pPr>
              <w:adjustRightInd/>
              <w:spacing w:line="234" w:lineRule="exact"/>
              <w:rPr>
                <w:rFonts w:hAnsi="Times New Roman" w:cs="Times New Roman"/>
                <w:color w:val="000000" w:themeColor="text1"/>
              </w:rPr>
            </w:pPr>
          </w:p>
          <w:p w14:paraId="072EA446" w14:textId="77777777" w:rsidR="008A4C5D" w:rsidRPr="00541C3B" w:rsidRDefault="008A4C5D">
            <w:pPr>
              <w:adjustRightInd/>
              <w:spacing w:line="234" w:lineRule="exact"/>
              <w:rPr>
                <w:rFonts w:hAnsi="Times New Roman" w:cs="Times New Roman"/>
                <w:color w:val="000000" w:themeColor="text1"/>
              </w:rPr>
            </w:pPr>
            <w:r w:rsidRPr="00541C3B">
              <w:rPr>
                <w:rFonts w:hAnsi="Times New Roman" w:cs="Times New Roman" w:hint="eastAsia"/>
                <w:color w:val="000000" w:themeColor="text1"/>
              </w:rPr>
              <w:t>間</w:t>
            </w:r>
          </w:p>
        </w:tc>
        <w:tc>
          <w:tcPr>
            <w:tcW w:w="2465" w:type="dxa"/>
          </w:tcPr>
          <w:p w14:paraId="2360B446" w14:textId="77777777" w:rsidR="008A4C5D" w:rsidRPr="00541C3B" w:rsidRDefault="008A4C5D" w:rsidP="008A4C5D">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授業料</w:t>
            </w:r>
          </w:p>
          <w:p w14:paraId="4FF0A6AA" w14:textId="77777777" w:rsidR="008A4C5D" w:rsidRPr="00541C3B" w:rsidRDefault="008A4C5D" w:rsidP="008A4C5D">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入学金</w:t>
            </w:r>
          </w:p>
          <w:p w14:paraId="5E369B4D" w14:textId="77777777" w:rsidR="008A4C5D" w:rsidRPr="00541C3B" w:rsidRDefault="008A4C5D" w:rsidP="008A4C5D">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〇〇費</w:t>
            </w:r>
          </w:p>
          <w:p w14:paraId="6FF0C71D" w14:textId="77777777" w:rsidR="008A4C5D" w:rsidRPr="00541C3B" w:rsidRDefault="008A4C5D" w:rsidP="008A4C5D">
            <w:pPr>
              <w:adjustRightInd/>
              <w:spacing w:line="234" w:lineRule="exact"/>
              <w:rPr>
                <w:rFonts w:hAnsi="Times New Roman" w:cs="Times New Roman"/>
                <w:color w:val="000000" w:themeColor="text1"/>
                <w:lang w:eastAsia="zh-CN"/>
              </w:rPr>
            </w:pPr>
          </w:p>
          <w:p w14:paraId="0313A431" w14:textId="77777777" w:rsidR="008A4C5D" w:rsidRPr="00541C3B" w:rsidRDefault="008A4C5D" w:rsidP="008A4C5D">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検定料</w:t>
            </w:r>
          </w:p>
        </w:tc>
        <w:tc>
          <w:tcPr>
            <w:tcW w:w="1607" w:type="dxa"/>
          </w:tcPr>
          <w:p w14:paraId="238E9AA2"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30CF007D"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10527868"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46E1DBB6" w14:textId="77777777" w:rsidR="008A4C5D" w:rsidRPr="00541C3B" w:rsidRDefault="008A4C5D" w:rsidP="00727C94">
            <w:pPr>
              <w:adjustRightInd/>
              <w:spacing w:line="234" w:lineRule="exact"/>
              <w:jc w:val="right"/>
              <w:rPr>
                <w:rFonts w:hAnsi="Times New Roman" w:cs="Times New Roman"/>
                <w:color w:val="000000" w:themeColor="text1"/>
              </w:rPr>
            </w:pPr>
          </w:p>
          <w:p w14:paraId="61B6BC37"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tc>
        <w:tc>
          <w:tcPr>
            <w:tcW w:w="1607" w:type="dxa"/>
          </w:tcPr>
          <w:p w14:paraId="3A5F87C9"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7DE902E2"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6F208246"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4D32A01B" w14:textId="77777777" w:rsidR="008A4C5D" w:rsidRPr="00541C3B" w:rsidRDefault="008A4C5D" w:rsidP="00727C94">
            <w:pPr>
              <w:adjustRightInd/>
              <w:spacing w:line="234" w:lineRule="exact"/>
              <w:jc w:val="right"/>
              <w:rPr>
                <w:rFonts w:hAnsi="Times New Roman" w:cs="Times New Roman"/>
                <w:color w:val="000000" w:themeColor="text1"/>
              </w:rPr>
            </w:pPr>
          </w:p>
          <w:p w14:paraId="2A34FC35"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tc>
        <w:tc>
          <w:tcPr>
            <w:tcW w:w="1608" w:type="dxa"/>
          </w:tcPr>
          <w:p w14:paraId="4DBC5345"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4CD36BFC"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65E28E4B"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3F79B4BA" w14:textId="77777777" w:rsidR="008A4C5D" w:rsidRPr="00541C3B" w:rsidRDefault="008A4C5D" w:rsidP="00727C94">
            <w:pPr>
              <w:adjustRightInd/>
              <w:spacing w:line="234" w:lineRule="exact"/>
              <w:jc w:val="right"/>
              <w:rPr>
                <w:rFonts w:hAnsi="Times New Roman" w:cs="Times New Roman"/>
                <w:color w:val="000000" w:themeColor="text1"/>
              </w:rPr>
            </w:pPr>
          </w:p>
          <w:p w14:paraId="3B172979"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tc>
        <w:tc>
          <w:tcPr>
            <w:tcW w:w="1608" w:type="dxa"/>
          </w:tcPr>
          <w:p w14:paraId="029EE200"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2450C1B7"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4924474C"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p w14:paraId="0FD019D6" w14:textId="77777777" w:rsidR="008A4C5D" w:rsidRPr="00541C3B" w:rsidRDefault="008A4C5D" w:rsidP="00727C94">
            <w:pPr>
              <w:adjustRightInd/>
              <w:spacing w:line="234" w:lineRule="exact"/>
              <w:jc w:val="right"/>
              <w:rPr>
                <w:rFonts w:hAnsi="Times New Roman" w:cs="Times New Roman"/>
                <w:color w:val="000000" w:themeColor="text1"/>
              </w:rPr>
            </w:pPr>
          </w:p>
          <w:p w14:paraId="3D7BD772" w14:textId="77777777" w:rsidR="008A4C5D" w:rsidRPr="00541C3B" w:rsidRDefault="008A4C5D" w:rsidP="00727C94">
            <w:pPr>
              <w:adjustRightInd/>
              <w:spacing w:line="234" w:lineRule="exact"/>
              <w:jc w:val="right"/>
              <w:rPr>
                <w:rFonts w:hAnsi="Times New Roman" w:cs="Times New Roman"/>
                <w:color w:val="000000" w:themeColor="text1"/>
              </w:rPr>
            </w:pPr>
            <w:r w:rsidRPr="00541C3B">
              <w:rPr>
                <w:rFonts w:hAnsi="Times New Roman" w:cs="Times New Roman" w:hint="eastAsia"/>
                <w:color w:val="000000" w:themeColor="text1"/>
              </w:rPr>
              <w:t>〇〇〇円</w:t>
            </w:r>
          </w:p>
        </w:tc>
      </w:tr>
    </w:tbl>
    <w:p w14:paraId="03C8ECE4" w14:textId="77777777" w:rsidR="008A4C5D" w:rsidRPr="00541C3B" w:rsidRDefault="008A4C5D">
      <w:pPr>
        <w:adjustRightInd/>
        <w:spacing w:line="234" w:lineRule="exact"/>
        <w:ind w:left="210" w:hanging="210"/>
        <w:rPr>
          <w:color w:val="000000" w:themeColor="text1"/>
          <w:sz w:val="20"/>
          <w:szCs w:val="20"/>
        </w:rPr>
      </w:pPr>
    </w:p>
    <w:p w14:paraId="4E34A731" w14:textId="45C46A1C"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２　</w:t>
      </w:r>
      <w:r w:rsidR="002C115D" w:rsidRPr="00541C3B">
        <w:rPr>
          <w:rFonts w:hint="eastAsia"/>
          <w:color w:val="000000" w:themeColor="text1"/>
          <w:sz w:val="20"/>
          <w:szCs w:val="20"/>
        </w:rPr>
        <w:t>学生</w:t>
      </w:r>
      <w:r w:rsidRPr="00541C3B">
        <w:rPr>
          <w:rFonts w:hint="eastAsia"/>
          <w:color w:val="000000" w:themeColor="text1"/>
          <w:sz w:val="20"/>
          <w:szCs w:val="20"/>
        </w:rPr>
        <w:t>の在籍中は、出席の有無にかかわらず授業料を所定の期日までに納入しなければならない。</w:t>
      </w:r>
    </w:p>
    <w:p w14:paraId="54FEDDC3" w14:textId="01943924"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３　</w:t>
      </w:r>
      <w:r w:rsidR="002C115D" w:rsidRPr="00541C3B">
        <w:rPr>
          <w:rFonts w:hint="eastAsia"/>
          <w:color w:val="000000" w:themeColor="text1"/>
          <w:sz w:val="20"/>
          <w:szCs w:val="20"/>
        </w:rPr>
        <w:t>学生</w:t>
      </w:r>
      <w:r w:rsidRPr="00541C3B">
        <w:rPr>
          <w:rFonts w:hint="eastAsia"/>
          <w:color w:val="000000" w:themeColor="text1"/>
          <w:sz w:val="20"/>
          <w:szCs w:val="20"/>
        </w:rPr>
        <w:t>が休学したときは、前項の規定にかかわらず、授業料を免除することがある。</w:t>
      </w:r>
    </w:p>
    <w:p w14:paraId="508E6F4F" w14:textId="77777777" w:rsidR="009C5176" w:rsidRPr="00541C3B" w:rsidRDefault="009C5176">
      <w:pPr>
        <w:adjustRightInd/>
        <w:spacing w:line="234" w:lineRule="exact"/>
        <w:ind w:left="210" w:hanging="210"/>
        <w:rPr>
          <w:rFonts w:hAnsi="Times New Roman" w:cs="Times New Roman"/>
          <w:color w:val="000000" w:themeColor="text1"/>
        </w:rPr>
      </w:pPr>
    </w:p>
    <w:p w14:paraId="0351120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第７章　賞罰</w:t>
      </w:r>
    </w:p>
    <w:p w14:paraId="582C5DD8" w14:textId="77777777" w:rsidR="009C5176" w:rsidRPr="00541C3B" w:rsidRDefault="009C5176">
      <w:pPr>
        <w:adjustRightInd/>
        <w:spacing w:line="234" w:lineRule="exact"/>
        <w:ind w:left="210" w:hanging="210"/>
        <w:rPr>
          <w:rFonts w:hAnsi="Times New Roman" w:cs="Times New Roman"/>
          <w:color w:val="000000" w:themeColor="text1"/>
        </w:rPr>
      </w:pPr>
    </w:p>
    <w:p w14:paraId="39190B2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（ほう賞）</w:t>
      </w:r>
    </w:p>
    <w:p w14:paraId="10CCAB70" w14:textId="0DB4DD82"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第２３条　</w:t>
      </w:r>
      <w:r w:rsidR="002C115D" w:rsidRPr="00541C3B">
        <w:rPr>
          <w:rFonts w:hint="eastAsia"/>
          <w:color w:val="000000" w:themeColor="text1"/>
          <w:sz w:val="20"/>
          <w:szCs w:val="20"/>
        </w:rPr>
        <w:t>学生</w:t>
      </w:r>
      <w:r w:rsidRPr="00541C3B">
        <w:rPr>
          <w:rFonts w:hint="eastAsia"/>
          <w:color w:val="000000" w:themeColor="text1"/>
          <w:sz w:val="20"/>
          <w:szCs w:val="20"/>
        </w:rPr>
        <w:t>がその成績、性行ともにすぐれ他の模範となるときはほう賞することがある。</w:t>
      </w:r>
    </w:p>
    <w:p w14:paraId="16D98EE1" w14:textId="77777777" w:rsidR="009C5176" w:rsidRPr="00541C3B" w:rsidRDefault="009C5176">
      <w:pPr>
        <w:adjustRightInd/>
        <w:spacing w:line="234" w:lineRule="exact"/>
        <w:ind w:left="210" w:hanging="210"/>
        <w:rPr>
          <w:rFonts w:hAnsi="Times New Roman" w:cs="Times New Roman"/>
          <w:color w:val="000000" w:themeColor="text1"/>
        </w:rPr>
      </w:pPr>
    </w:p>
    <w:p w14:paraId="334B012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（懲戒）</w:t>
      </w:r>
    </w:p>
    <w:p w14:paraId="5F778CC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第２４条　次の各号の一に該当する者は、これを退学させることができる。</w:t>
      </w:r>
    </w:p>
    <w:p w14:paraId="0860B22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（１）性行不良で改善の見込みがないと認められる者。</w:t>
      </w:r>
    </w:p>
    <w:p w14:paraId="009FE97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（２）学カ劣等で成業の見込みがないと認められる者。</w:t>
      </w:r>
    </w:p>
    <w:p w14:paraId="11CC963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（３）正当な理由がなくて出席常でない者。</w:t>
      </w:r>
    </w:p>
    <w:p w14:paraId="70AC3604" w14:textId="157B4490"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（４）学校の秩序をみだし、その他</w:t>
      </w:r>
      <w:r w:rsidR="002C115D" w:rsidRPr="00541C3B">
        <w:rPr>
          <w:rFonts w:hint="eastAsia"/>
          <w:color w:val="000000" w:themeColor="text1"/>
          <w:sz w:val="20"/>
          <w:szCs w:val="20"/>
        </w:rPr>
        <w:t>学生</w:t>
      </w:r>
      <w:r w:rsidRPr="00541C3B">
        <w:rPr>
          <w:rFonts w:hint="eastAsia"/>
          <w:color w:val="000000" w:themeColor="text1"/>
          <w:sz w:val="20"/>
          <w:szCs w:val="20"/>
        </w:rPr>
        <w:t>としての本分に反した者。</w:t>
      </w:r>
    </w:p>
    <w:p w14:paraId="19A121F7" w14:textId="77777777" w:rsidR="009C5176" w:rsidRPr="00541C3B" w:rsidRDefault="009C5176">
      <w:pPr>
        <w:adjustRightInd/>
        <w:spacing w:line="234" w:lineRule="exact"/>
        <w:ind w:left="210" w:hanging="210"/>
        <w:rPr>
          <w:rFonts w:hAnsi="Times New Roman" w:cs="Times New Roman"/>
          <w:color w:val="000000" w:themeColor="text1"/>
        </w:rPr>
      </w:pPr>
    </w:p>
    <w:p w14:paraId="55A0CF2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第８章　科目履修生制度</w:t>
      </w:r>
    </w:p>
    <w:p w14:paraId="1538F85F" w14:textId="77777777" w:rsidR="009C5176" w:rsidRPr="00541C3B" w:rsidRDefault="009C5176">
      <w:pPr>
        <w:adjustRightInd/>
        <w:spacing w:line="234" w:lineRule="exact"/>
        <w:ind w:left="210" w:hanging="210"/>
        <w:rPr>
          <w:rFonts w:hAnsi="Times New Roman" w:cs="Times New Roman"/>
          <w:color w:val="000000" w:themeColor="text1"/>
        </w:rPr>
      </w:pPr>
    </w:p>
    <w:p w14:paraId="459D142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（科目履修生等）</w:t>
      </w:r>
    </w:p>
    <w:p w14:paraId="3619F1A2" w14:textId="712B4CAD"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第２５条　本校において開設する授業科目に対し、本校</w:t>
      </w:r>
      <w:r w:rsidR="002C115D" w:rsidRPr="00541C3B">
        <w:rPr>
          <w:rFonts w:hint="eastAsia"/>
          <w:color w:val="000000" w:themeColor="text1"/>
          <w:sz w:val="20"/>
          <w:szCs w:val="20"/>
        </w:rPr>
        <w:t>学生</w:t>
      </w:r>
      <w:r w:rsidRPr="00541C3B">
        <w:rPr>
          <w:rFonts w:hint="eastAsia"/>
          <w:color w:val="000000" w:themeColor="text1"/>
          <w:sz w:val="20"/>
          <w:szCs w:val="20"/>
        </w:rPr>
        <w:t>以外の者から特定の科目について履修申請があった場合には、本校の教育に支障がない限り、選考のうえ、科目履修生として当該科目の履修を許可することができる。</w:t>
      </w:r>
    </w:p>
    <w:p w14:paraId="1C579DC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その他科目履修生に関する事項は別に定める。</w:t>
      </w:r>
    </w:p>
    <w:p w14:paraId="684DCC63" w14:textId="77777777" w:rsidR="009C5176" w:rsidRPr="00541C3B" w:rsidRDefault="009C5176">
      <w:pPr>
        <w:adjustRightInd/>
        <w:spacing w:line="234" w:lineRule="exact"/>
        <w:ind w:left="210" w:hanging="210"/>
        <w:rPr>
          <w:rFonts w:hAnsi="Times New Roman" w:cs="Times New Roman"/>
          <w:color w:val="000000" w:themeColor="text1"/>
        </w:rPr>
      </w:pPr>
    </w:p>
    <w:p w14:paraId="4B7DF125" w14:textId="77777777" w:rsidR="002C115D" w:rsidRPr="00541C3B" w:rsidRDefault="002C115D" w:rsidP="002C115D">
      <w:pPr>
        <w:spacing w:line="234" w:lineRule="exact"/>
        <w:ind w:left="210" w:firstLine="641"/>
        <w:rPr>
          <w:rFonts w:hAnsi="Times New Roman" w:cs="Times New Roman"/>
          <w:color w:val="000000" w:themeColor="text1"/>
          <w:sz w:val="20"/>
          <w:szCs w:val="20"/>
          <w:lang w:eastAsia="zh-CN"/>
        </w:rPr>
      </w:pPr>
      <w:r w:rsidRPr="00541C3B">
        <w:rPr>
          <w:rFonts w:hAnsi="Times New Roman" w:cs="Times New Roman" w:hint="eastAsia"/>
          <w:color w:val="000000" w:themeColor="text1"/>
          <w:sz w:val="20"/>
          <w:szCs w:val="20"/>
          <w:lang w:eastAsia="zh-CN"/>
        </w:rPr>
        <w:t>第９章　学校評価</w:t>
      </w:r>
    </w:p>
    <w:p w14:paraId="399906A9" w14:textId="77777777" w:rsidR="002C115D" w:rsidRPr="00541C3B" w:rsidRDefault="002C115D" w:rsidP="002C115D">
      <w:pPr>
        <w:spacing w:line="234" w:lineRule="exact"/>
        <w:rPr>
          <w:rFonts w:hAnsi="Times New Roman" w:cs="Times New Roman"/>
          <w:color w:val="000000" w:themeColor="text1"/>
          <w:sz w:val="20"/>
          <w:szCs w:val="20"/>
          <w:lang w:eastAsia="zh-CN"/>
        </w:rPr>
      </w:pPr>
    </w:p>
    <w:p w14:paraId="3EA162A7" w14:textId="77777777" w:rsidR="002C115D" w:rsidRPr="00541C3B" w:rsidRDefault="002C115D" w:rsidP="002C115D">
      <w:pPr>
        <w:spacing w:line="234" w:lineRule="exact"/>
        <w:ind w:firstLineChars="142" w:firstLine="287"/>
        <w:rPr>
          <w:rFonts w:hAnsi="Times New Roman" w:cs="Times New Roman"/>
          <w:color w:val="000000" w:themeColor="text1"/>
          <w:sz w:val="20"/>
          <w:szCs w:val="20"/>
          <w:lang w:eastAsia="zh-CN"/>
        </w:rPr>
      </w:pPr>
      <w:r w:rsidRPr="00541C3B">
        <w:rPr>
          <w:rFonts w:hAnsi="Times New Roman" w:cs="Times New Roman" w:hint="eastAsia"/>
          <w:color w:val="000000" w:themeColor="text1"/>
          <w:sz w:val="20"/>
          <w:szCs w:val="20"/>
          <w:lang w:eastAsia="zh-CN"/>
        </w:rPr>
        <w:t>（学校評価）</w:t>
      </w:r>
    </w:p>
    <w:p w14:paraId="505271AA" w14:textId="77777777" w:rsidR="002C115D" w:rsidRPr="00541C3B" w:rsidRDefault="002C115D" w:rsidP="002C115D">
      <w:pPr>
        <w:spacing w:line="234" w:lineRule="exact"/>
        <w:ind w:left="287" w:hangingChars="142" w:hanging="287"/>
        <w:rPr>
          <w:rFonts w:hAnsi="Times New Roman" w:cs="Times New Roman"/>
          <w:color w:val="000000" w:themeColor="text1"/>
          <w:sz w:val="20"/>
          <w:szCs w:val="20"/>
        </w:rPr>
      </w:pPr>
      <w:r w:rsidRPr="00541C3B">
        <w:rPr>
          <w:rFonts w:hAnsi="Times New Roman" w:cs="Times New Roman" w:hint="eastAsia"/>
          <w:color w:val="000000" w:themeColor="text1"/>
          <w:sz w:val="20"/>
          <w:szCs w:val="20"/>
        </w:rPr>
        <w:t>第２６条　本校は、その教育の一層の充実を図り、本校の目的及び社会的使命を達成するため、本校にお</w:t>
      </w:r>
      <w:r w:rsidRPr="00541C3B">
        <w:rPr>
          <w:rFonts w:hAnsi="Times New Roman" w:cs="Times New Roman" w:hint="eastAsia"/>
          <w:color w:val="000000" w:themeColor="text1"/>
          <w:sz w:val="20"/>
          <w:szCs w:val="20"/>
        </w:rPr>
        <w:lastRenderedPageBreak/>
        <w:t>ける教育活動等の状況について毎年度自ら点検及び評価を行うとともに、五年に一度、外部の識見を有する者による評価を行う。</w:t>
      </w:r>
    </w:p>
    <w:p w14:paraId="05DF6E2A" w14:textId="77777777" w:rsidR="002C115D" w:rsidRPr="00541C3B" w:rsidRDefault="002C115D" w:rsidP="002C115D">
      <w:pPr>
        <w:spacing w:line="234" w:lineRule="exact"/>
        <w:rPr>
          <w:rFonts w:hAnsi="Times New Roman" w:cs="Times New Roman"/>
          <w:color w:val="000000" w:themeColor="text1"/>
          <w:sz w:val="20"/>
          <w:szCs w:val="20"/>
        </w:rPr>
      </w:pPr>
      <w:r w:rsidRPr="00541C3B">
        <w:rPr>
          <w:rFonts w:hAnsi="Times New Roman" w:cs="Times New Roman" w:hint="eastAsia"/>
          <w:color w:val="000000" w:themeColor="text1"/>
          <w:sz w:val="20"/>
          <w:szCs w:val="20"/>
        </w:rPr>
        <w:t>２　前項の評価の実施に関し、必要な事項は別に定める。</w:t>
      </w:r>
    </w:p>
    <w:p w14:paraId="0BA6E908" w14:textId="77777777" w:rsidR="009C5176" w:rsidRPr="00541C3B" w:rsidRDefault="009C5176">
      <w:pPr>
        <w:adjustRightInd/>
        <w:spacing w:line="234" w:lineRule="exact"/>
        <w:rPr>
          <w:rFonts w:hAnsi="Times New Roman" w:cs="Times New Roman"/>
          <w:color w:val="000000" w:themeColor="text1"/>
        </w:rPr>
      </w:pPr>
    </w:p>
    <w:p w14:paraId="799036D5" w14:textId="77777777" w:rsidR="002C115D" w:rsidRPr="00541C3B" w:rsidRDefault="002C115D" w:rsidP="002C115D">
      <w:pPr>
        <w:spacing w:line="234" w:lineRule="exact"/>
        <w:ind w:left="210" w:hanging="210"/>
        <w:rPr>
          <w:rFonts w:hAnsi="Times New Roman" w:cs="Times New Roman"/>
          <w:color w:val="000000" w:themeColor="text1"/>
          <w:sz w:val="20"/>
          <w:szCs w:val="20"/>
        </w:rPr>
      </w:pPr>
      <w:r w:rsidRPr="00541C3B">
        <w:rPr>
          <w:rFonts w:hint="eastAsia"/>
          <w:color w:val="000000" w:themeColor="text1"/>
          <w:sz w:val="20"/>
          <w:szCs w:val="20"/>
        </w:rPr>
        <w:t xml:space="preserve">　　　　附　　則</w:t>
      </w:r>
    </w:p>
    <w:p w14:paraId="2C948EAE" w14:textId="77777777" w:rsidR="002C115D" w:rsidRPr="00541C3B" w:rsidRDefault="002C115D" w:rsidP="002C115D">
      <w:pPr>
        <w:spacing w:line="234" w:lineRule="exact"/>
        <w:ind w:left="210" w:hanging="210"/>
        <w:rPr>
          <w:rFonts w:hAnsi="Times New Roman" w:cs="Times New Roman"/>
          <w:color w:val="000000" w:themeColor="text1"/>
          <w:sz w:val="20"/>
          <w:szCs w:val="20"/>
        </w:rPr>
      </w:pPr>
      <w:r w:rsidRPr="00541C3B">
        <w:rPr>
          <w:rFonts w:hint="eastAsia"/>
          <w:color w:val="000000" w:themeColor="text1"/>
          <w:sz w:val="20"/>
          <w:szCs w:val="20"/>
        </w:rPr>
        <w:t>１　この学則は、　年　月　日から施行する。</w:t>
      </w:r>
    </w:p>
    <w:p w14:paraId="5A326215" w14:textId="77777777" w:rsidR="002C115D" w:rsidRPr="00541C3B" w:rsidRDefault="002C115D" w:rsidP="002C115D">
      <w:pPr>
        <w:spacing w:line="234" w:lineRule="exact"/>
        <w:ind w:left="210" w:hanging="210"/>
        <w:rPr>
          <w:color w:val="000000" w:themeColor="text1"/>
          <w:sz w:val="20"/>
          <w:szCs w:val="20"/>
        </w:rPr>
      </w:pPr>
      <w:r w:rsidRPr="00541C3B">
        <w:rPr>
          <w:rFonts w:hint="eastAsia"/>
          <w:color w:val="000000" w:themeColor="text1"/>
          <w:sz w:val="20"/>
          <w:szCs w:val="20"/>
        </w:rPr>
        <w:t>２　この学則の施行に関し、必要な事項は、校長が別に定める。</w:t>
      </w:r>
    </w:p>
    <w:p w14:paraId="59E9944C" w14:textId="77777777" w:rsidR="002C115D" w:rsidRPr="00541C3B" w:rsidRDefault="002C115D" w:rsidP="002C115D">
      <w:pPr>
        <w:spacing w:line="234" w:lineRule="exact"/>
        <w:ind w:left="210" w:hanging="210"/>
        <w:rPr>
          <w:rFonts w:hAnsi="Times New Roman" w:cs="Times New Roman"/>
          <w:color w:val="000000" w:themeColor="text1"/>
          <w:sz w:val="20"/>
          <w:szCs w:val="20"/>
        </w:rPr>
      </w:pPr>
      <w:r w:rsidRPr="00541C3B">
        <w:rPr>
          <w:rFonts w:hint="eastAsia"/>
          <w:color w:val="000000" w:themeColor="text1"/>
          <w:sz w:val="20"/>
          <w:szCs w:val="20"/>
        </w:rPr>
        <w:t>３　第１９条第２項並びに第２０条第２項及び第３項の規定は、令和８年４月１日以後の入学者から適用し、施行日前に入学した学生については、改正前の規定を適用する。</w:t>
      </w:r>
    </w:p>
    <w:p w14:paraId="70EB0B30" w14:textId="77777777" w:rsidR="002C115D" w:rsidRPr="00541C3B" w:rsidRDefault="002C115D" w:rsidP="002C115D">
      <w:pPr>
        <w:spacing w:line="234" w:lineRule="exact"/>
        <w:ind w:left="210" w:hanging="210"/>
        <w:rPr>
          <w:color w:val="000000" w:themeColor="text1"/>
          <w:sz w:val="20"/>
          <w:szCs w:val="20"/>
        </w:rPr>
      </w:pPr>
      <w:r w:rsidRPr="00541C3B">
        <w:rPr>
          <w:rFonts w:hint="eastAsia"/>
          <w:color w:val="000000" w:themeColor="text1"/>
          <w:sz w:val="20"/>
          <w:szCs w:val="20"/>
        </w:rPr>
        <w:t xml:space="preserve">（別表第１）教育課程及び授業時数　</w:t>
      </w:r>
      <w:r w:rsidRPr="00541C3B">
        <w:rPr>
          <w:color w:val="000000" w:themeColor="text1"/>
          <w:sz w:val="20"/>
          <w:szCs w:val="20"/>
        </w:rPr>
        <w:t>(</w:t>
      </w:r>
      <w:r w:rsidRPr="00541C3B">
        <w:rPr>
          <w:rFonts w:hint="eastAsia"/>
          <w:color w:val="000000" w:themeColor="text1"/>
          <w:sz w:val="20"/>
          <w:szCs w:val="20"/>
        </w:rPr>
        <w:t>略）</w:t>
      </w:r>
    </w:p>
    <w:p w14:paraId="041919A4" w14:textId="77777777" w:rsidR="002C115D" w:rsidRPr="00541C3B" w:rsidRDefault="002C115D" w:rsidP="002C115D">
      <w:pPr>
        <w:spacing w:line="234" w:lineRule="exact"/>
        <w:ind w:left="210" w:hanging="210"/>
        <w:rPr>
          <w:rFonts w:hAnsi="Times New Roman" w:cs="Times New Roman"/>
          <w:color w:val="000000" w:themeColor="text1"/>
          <w:sz w:val="20"/>
          <w:szCs w:val="20"/>
        </w:rPr>
      </w:pPr>
      <w:r w:rsidRPr="00541C3B">
        <w:rPr>
          <w:rFonts w:hint="eastAsia"/>
          <w:color w:val="000000" w:themeColor="text1"/>
          <w:sz w:val="20"/>
          <w:szCs w:val="20"/>
        </w:rPr>
        <w:t xml:space="preserve">　　　　　</w:t>
      </w:r>
    </w:p>
    <w:p w14:paraId="60570B99" w14:textId="77777777" w:rsidR="009C5176" w:rsidRPr="00541C3B" w:rsidRDefault="009C5176">
      <w:pPr>
        <w:adjustRightInd/>
        <w:spacing w:line="264" w:lineRule="exact"/>
        <w:ind w:left="210" w:hanging="210"/>
        <w:rPr>
          <w:rFonts w:hAnsi="Times New Roman" w:cs="Times New Roman"/>
          <w:color w:val="000000" w:themeColor="text1"/>
        </w:rPr>
      </w:pPr>
      <w:r w:rsidRPr="00541C3B">
        <w:rPr>
          <w:rFonts w:hAnsi="Times New Roman" w:cs="Times New Roman"/>
          <w:color w:val="000000" w:themeColor="text1"/>
          <w:sz w:val="24"/>
          <w:szCs w:val="24"/>
        </w:rPr>
        <w:br w:type="page"/>
      </w:r>
      <w:r w:rsidRPr="00541C3B">
        <w:rPr>
          <w:rFonts w:hint="eastAsia"/>
          <w:color w:val="000000" w:themeColor="text1"/>
          <w:sz w:val="24"/>
          <w:szCs w:val="24"/>
        </w:rPr>
        <w:lastRenderedPageBreak/>
        <w:t xml:space="preserve">　カ　各種学校学則</w:t>
      </w:r>
    </w:p>
    <w:p w14:paraId="0664E752" w14:textId="77777777" w:rsidR="009C5176" w:rsidRPr="00541C3B" w:rsidRDefault="009C5176">
      <w:pPr>
        <w:adjustRightInd/>
        <w:spacing w:line="234" w:lineRule="exact"/>
        <w:ind w:left="210" w:hanging="210"/>
        <w:jc w:val="center"/>
        <w:rPr>
          <w:rFonts w:hAnsi="Times New Roman" w:cs="Times New Roman"/>
          <w:color w:val="000000" w:themeColor="text1"/>
        </w:rPr>
      </w:pPr>
    </w:p>
    <w:p w14:paraId="680AD621" w14:textId="77777777" w:rsidR="009C5176" w:rsidRPr="00541C3B" w:rsidRDefault="009C5176">
      <w:pPr>
        <w:adjustRightInd/>
        <w:spacing w:line="244" w:lineRule="exact"/>
        <w:ind w:left="210" w:hanging="210"/>
        <w:jc w:val="center"/>
        <w:rPr>
          <w:rFonts w:hAnsi="Times New Roman" w:cs="Times New Roman"/>
          <w:color w:val="000000" w:themeColor="text1"/>
        </w:rPr>
      </w:pPr>
      <w:r w:rsidRPr="00541C3B">
        <w:rPr>
          <w:rFonts w:hint="eastAsia"/>
          <w:color w:val="000000" w:themeColor="text1"/>
          <w:sz w:val="22"/>
          <w:szCs w:val="22"/>
        </w:rPr>
        <w:t>○○各種学校学則</w:t>
      </w:r>
    </w:p>
    <w:p w14:paraId="02C5A9AD" w14:textId="77777777" w:rsidR="009C5176" w:rsidRPr="00541C3B" w:rsidRDefault="009C5176">
      <w:pPr>
        <w:adjustRightInd/>
        <w:spacing w:line="234" w:lineRule="exact"/>
        <w:ind w:left="210" w:hanging="210"/>
        <w:rPr>
          <w:rFonts w:hAnsi="Times New Roman" w:cs="Times New Roman"/>
          <w:color w:val="000000" w:themeColor="text1"/>
        </w:rPr>
      </w:pPr>
    </w:p>
    <w:p w14:paraId="740B04B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第１章　総則</w:t>
      </w:r>
    </w:p>
    <w:p w14:paraId="65C113DC" w14:textId="77777777" w:rsidR="009C5176" w:rsidRPr="00541C3B" w:rsidRDefault="009C5176">
      <w:pPr>
        <w:adjustRightInd/>
        <w:spacing w:line="234" w:lineRule="exact"/>
        <w:ind w:left="210" w:hanging="210"/>
        <w:rPr>
          <w:rFonts w:hAnsi="Times New Roman" w:cs="Times New Roman"/>
          <w:color w:val="000000" w:themeColor="text1"/>
        </w:rPr>
      </w:pPr>
    </w:p>
    <w:p w14:paraId="3B23C9F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（目的）</w:t>
      </w:r>
    </w:p>
    <w:p w14:paraId="670904C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第１条　本校は、学校教育法及び○○法に基づき、○○に関する専門的な知識及び技術を修得させ、あわせて一般教養の向上を図ることを目的とする。</w:t>
      </w:r>
    </w:p>
    <w:p w14:paraId="6008B7D5" w14:textId="77777777" w:rsidR="009C5176" w:rsidRPr="00541C3B" w:rsidRDefault="009C5176">
      <w:pPr>
        <w:adjustRightInd/>
        <w:spacing w:line="234" w:lineRule="exact"/>
        <w:ind w:left="210" w:hanging="210"/>
        <w:rPr>
          <w:rFonts w:hAnsi="Times New Roman" w:cs="Times New Roman"/>
          <w:color w:val="000000" w:themeColor="text1"/>
        </w:rPr>
      </w:pPr>
    </w:p>
    <w:p w14:paraId="49813E0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（名称）</w:t>
      </w:r>
    </w:p>
    <w:p w14:paraId="7E3619C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第２条　本校は、○○（各種）学校という。</w:t>
      </w:r>
    </w:p>
    <w:p w14:paraId="7C875203" w14:textId="77777777" w:rsidR="009C5176" w:rsidRPr="00541C3B" w:rsidRDefault="009C5176">
      <w:pPr>
        <w:adjustRightInd/>
        <w:spacing w:line="234" w:lineRule="exact"/>
        <w:ind w:left="210" w:hanging="210"/>
        <w:rPr>
          <w:rFonts w:hAnsi="Times New Roman" w:cs="Times New Roman"/>
          <w:color w:val="000000" w:themeColor="text1"/>
        </w:rPr>
      </w:pPr>
    </w:p>
    <w:p w14:paraId="6E6226D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（位置）</w:t>
      </w:r>
    </w:p>
    <w:p w14:paraId="4677DEC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第３条　本校は、青森県○○市○○町○○番地に置く。</w:t>
      </w:r>
    </w:p>
    <w:p w14:paraId="7FAAD481" w14:textId="77777777" w:rsidR="009C5176" w:rsidRPr="00541C3B" w:rsidRDefault="009C5176">
      <w:pPr>
        <w:adjustRightInd/>
        <w:spacing w:line="234" w:lineRule="exact"/>
        <w:ind w:left="210" w:hanging="210"/>
        <w:rPr>
          <w:rFonts w:hAnsi="Times New Roman" w:cs="Times New Roman"/>
          <w:color w:val="000000" w:themeColor="text1"/>
        </w:rPr>
      </w:pPr>
    </w:p>
    <w:p w14:paraId="57A752F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第２章　課程の組織、修業年限、休業日等</w:t>
      </w:r>
    </w:p>
    <w:p w14:paraId="4927DD79" w14:textId="77777777" w:rsidR="009C5176" w:rsidRPr="00541C3B" w:rsidRDefault="009C5176">
      <w:pPr>
        <w:adjustRightInd/>
        <w:spacing w:line="234" w:lineRule="exact"/>
        <w:ind w:left="210" w:hanging="210"/>
        <w:rPr>
          <w:rFonts w:hAnsi="Times New Roman" w:cs="Times New Roman"/>
          <w:color w:val="000000" w:themeColor="text1"/>
        </w:rPr>
      </w:pPr>
    </w:p>
    <w:p w14:paraId="196846D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（課程、収容定員、修業年限等）</w:t>
      </w:r>
    </w:p>
    <w:p w14:paraId="5071B44A" w14:textId="77777777" w:rsidR="009C5176" w:rsidRPr="00541C3B" w:rsidRDefault="009C5176" w:rsidP="008A4C5D">
      <w:pPr>
        <w:adjustRightInd/>
        <w:spacing w:line="234" w:lineRule="exact"/>
        <w:ind w:left="210" w:hanging="210"/>
        <w:rPr>
          <w:color w:val="000000" w:themeColor="text1"/>
          <w:sz w:val="20"/>
          <w:szCs w:val="20"/>
        </w:rPr>
      </w:pPr>
      <w:r w:rsidRPr="00541C3B">
        <w:rPr>
          <w:rFonts w:hint="eastAsia"/>
          <w:color w:val="000000" w:themeColor="text1"/>
          <w:sz w:val="20"/>
          <w:szCs w:val="20"/>
        </w:rPr>
        <w:t>第４条　本校の課程の組織、修業年限及び収容定員は、次のとおりとする。</w:t>
      </w:r>
    </w:p>
    <w:p w14:paraId="351E5818" w14:textId="77777777" w:rsidR="00727C94" w:rsidRPr="00541C3B" w:rsidRDefault="00727C94" w:rsidP="00727C94">
      <w:pPr>
        <w:adjustRightInd/>
        <w:spacing w:line="234" w:lineRule="exact"/>
        <w:ind w:left="210" w:hanging="210"/>
        <w:rPr>
          <w:color w:val="000000" w:themeColor="text1"/>
          <w:sz w:val="20"/>
          <w:szCs w:val="20"/>
        </w:rPr>
      </w:pPr>
    </w:p>
    <w:tbl>
      <w:tblPr>
        <w:tblStyle w:val="a9"/>
        <w:tblW w:w="0" w:type="auto"/>
        <w:tblInd w:w="675" w:type="dxa"/>
        <w:tblLook w:val="04A0" w:firstRow="1" w:lastRow="0" w:firstColumn="1" w:lastColumn="0" w:noHBand="0" w:noVBand="1"/>
      </w:tblPr>
      <w:tblGrid>
        <w:gridCol w:w="2753"/>
        <w:gridCol w:w="699"/>
        <w:gridCol w:w="699"/>
        <w:gridCol w:w="1795"/>
        <w:gridCol w:w="1110"/>
        <w:gridCol w:w="1897"/>
      </w:tblGrid>
      <w:tr w:rsidR="00541C3B" w:rsidRPr="00541C3B" w14:paraId="40D39D1F" w14:textId="77777777" w:rsidTr="00842838">
        <w:tc>
          <w:tcPr>
            <w:tcW w:w="2835" w:type="dxa"/>
            <w:vAlign w:val="center"/>
          </w:tcPr>
          <w:p w14:paraId="6826690F" w14:textId="77777777" w:rsidR="00727C94" w:rsidRPr="00541C3B" w:rsidRDefault="00727C94" w:rsidP="00052868">
            <w:pPr>
              <w:adjustRightInd/>
              <w:spacing w:line="234" w:lineRule="exact"/>
              <w:jc w:val="center"/>
              <w:rPr>
                <w:color w:val="000000" w:themeColor="text1"/>
                <w:sz w:val="20"/>
                <w:szCs w:val="20"/>
              </w:rPr>
            </w:pPr>
            <w:r w:rsidRPr="00541C3B">
              <w:rPr>
                <w:rFonts w:hint="eastAsia"/>
                <w:color w:val="000000" w:themeColor="text1"/>
                <w:sz w:val="20"/>
                <w:szCs w:val="20"/>
              </w:rPr>
              <w:t>学科名</w:t>
            </w:r>
          </w:p>
        </w:tc>
        <w:tc>
          <w:tcPr>
            <w:tcW w:w="709" w:type="dxa"/>
            <w:vAlign w:val="center"/>
          </w:tcPr>
          <w:p w14:paraId="24994436" w14:textId="77777777" w:rsidR="00727C94" w:rsidRPr="00541C3B" w:rsidRDefault="00727C94" w:rsidP="00052868">
            <w:pPr>
              <w:adjustRightInd/>
              <w:spacing w:line="234" w:lineRule="exact"/>
              <w:jc w:val="center"/>
              <w:rPr>
                <w:color w:val="000000" w:themeColor="text1"/>
                <w:sz w:val="20"/>
                <w:szCs w:val="20"/>
              </w:rPr>
            </w:pPr>
            <w:r w:rsidRPr="00541C3B">
              <w:rPr>
                <w:rFonts w:hint="eastAsia"/>
                <w:color w:val="000000" w:themeColor="text1"/>
                <w:sz w:val="20"/>
                <w:szCs w:val="20"/>
              </w:rPr>
              <w:t>昼夜の別</w:t>
            </w:r>
          </w:p>
        </w:tc>
        <w:tc>
          <w:tcPr>
            <w:tcW w:w="709" w:type="dxa"/>
            <w:vAlign w:val="center"/>
          </w:tcPr>
          <w:p w14:paraId="26DA8457" w14:textId="77777777" w:rsidR="00727C94" w:rsidRPr="00541C3B" w:rsidRDefault="00727C94" w:rsidP="00052868">
            <w:pPr>
              <w:adjustRightInd/>
              <w:spacing w:line="234" w:lineRule="exact"/>
              <w:jc w:val="center"/>
              <w:rPr>
                <w:color w:val="000000" w:themeColor="text1"/>
                <w:sz w:val="20"/>
                <w:szCs w:val="20"/>
              </w:rPr>
            </w:pPr>
            <w:r w:rsidRPr="00541C3B">
              <w:rPr>
                <w:rFonts w:hint="eastAsia"/>
                <w:color w:val="000000" w:themeColor="text1"/>
                <w:sz w:val="20"/>
                <w:szCs w:val="20"/>
              </w:rPr>
              <w:t>修業年限</w:t>
            </w:r>
          </w:p>
        </w:tc>
        <w:tc>
          <w:tcPr>
            <w:tcW w:w="1843" w:type="dxa"/>
            <w:vAlign w:val="center"/>
          </w:tcPr>
          <w:p w14:paraId="2813C457" w14:textId="77777777" w:rsidR="00727C94" w:rsidRPr="00541C3B" w:rsidRDefault="00727C94" w:rsidP="00052868">
            <w:pPr>
              <w:adjustRightInd/>
              <w:spacing w:line="234" w:lineRule="exact"/>
              <w:jc w:val="center"/>
              <w:rPr>
                <w:color w:val="000000" w:themeColor="text1"/>
                <w:sz w:val="20"/>
                <w:szCs w:val="20"/>
              </w:rPr>
            </w:pPr>
            <w:r w:rsidRPr="00541C3B">
              <w:rPr>
                <w:rFonts w:hint="eastAsia"/>
                <w:color w:val="000000" w:themeColor="text1"/>
                <w:sz w:val="20"/>
                <w:szCs w:val="20"/>
              </w:rPr>
              <w:t>入学定員</w:t>
            </w:r>
          </w:p>
        </w:tc>
        <w:tc>
          <w:tcPr>
            <w:tcW w:w="1134" w:type="dxa"/>
            <w:vAlign w:val="center"/>
          </w:tcPr>
          <w:p w14:paraId="19600311" w14:textId="77777777" w:rsidR="00727C94" w:rsidRPr="00541C3B" w:rsidRDefault="00727C94" w:rsidP="00052868">
            <w:pPr>
              <w:adjustRightInd/>
              <w:spacing w:line="234" w:lineRule="exact"/>
              <w:jc w:val="center"/>
              <w:rPr>
                <w:color w:val="000000" w:themeColor="text1"/>
                <w:sz w:val="20"/>
                <w:szCs w:val="20"/>
              </w:rPr>
            </w:pPr>
            <w:r w:rsidRPr="00541C3B">
              <w:rPr>
                <w:rFonts w:hint="eastAsia"/>
                <w:color w:val="000000" w:themeColor="text1"/>
                <w:sz w:val="20"/>
                <w:szCs w:val="20"/>
              </w:rPr>
              <w:t>収容定員</w:t>
            </w:r>
          </w:p>
        </w:tc>
        <w:tc>
          <w:tcPr>
            <w:tcW w:w="1949" w:type="dxa"/>
            <w:vAlign w:val="center"/>
          </w:tcPr>
          <w:p w14:paraId="13626544" w14:textId="77777777" w:rsidR="00727C94" w:rsidRPr="00541C3B" w:rsidRDefault="00727C94" w:rsidP="00052868">
            <w:pPr>
              <w:adjustRightInd/>
              <w:spacing w:line="234" w:lineRule="exact"/>
              <w:jc w:val="center"/>
              <w:rPr>
                <w:color w:val="000000" w:themeColor="text1"/>
                <w:sz w:val="20"/>
                <w:szCs w:val="20"/>
              </w:rPr>
            </w:pPr>
            <w:r w:rsidRPr="00541C3B">
              <w:rPr>
                <w:rFonts w:hint="eastAsia"/>
                <w:color w:val="000000" w:themeColor="text1"/>
                <w:sz w:val="20"/>
                <w:szCs w:val="20"/>
              </w:rPr>
              <w:t>始業及び終業時刻</w:t>
            </w:r>
          </w:p>
        </w:tc>
      </w:tr>
      <w:tr w:rsidR="00541C3B" w:rsidRPr="00541C3B" w14:paraId="7FD23606" w14:textId="77777777" w:rsidTr="003A4C40">
        <w:tc>
          <w:tcPr>
            <w:tcW w:w="2835" w:type="dxa"/>
          </w:tcPr>
          <w:p w14:paraId="113F89AD" w14:textId="77777777" w:rsidR="00727C94" w:rsidRPr="00541C3B" w:rsidRDefault="00727C94" w:rsidP="00052868">
            <w:pPr>
              <w:adjustRightInd/>
              <w:spacing w:line="234" w:lineRule="exact"/>
              <w:rPr>
                <w:color w:val="000000" w:themeColor="text1"/>
                <w:sz w:val="20"/>
                <w:szCs w:val="20"/>
              </w:rPr>
            </w:pPr>
            <w:r w:rsidRPr="00541C3B">
              <w:rPr>
                <w:rFonts w:hint="eastAsia"/>
                <w:color w:val="000000" w:themeColor="text1"/>
                <w:sz w:val="20"/>
                <w:szCs w:val="20"/>
              </w:rPr>
              <w:t>〇〇〇〇課程</w:t>
            </w:r>
          </w:p>
        </w:tc>
        <w:tc>
          <w:tcPr>
            <w:tcW w:w="709" w:type="dxa"/>
          </w:tcPr>
          <w:p w14:paraId="4D917C67" w14:textId="77777777" w:rsidR="00727C94" w:rsidRPr="00541C3B" w:rsidRDefault="00727C94" w:rsidP="00752EB3">
            <w:pPr>
              <w:rPr>
                <w:color w:val="000000" w:themeColor="text1"/>
              </w:rPr>
            </w:pPr>
            <w:r w:rsidRPr="00541C3B">
              <w:rPr>
                <w:rFonts w:hint="eastAsia"/>
                <w:color w:val="000000" w:themeColor="text1"/>
              </w:rPr>
              <w:t>昼間</w:t>
            </w:r>
          </w:p>
        </w:tc>
        <w:tc>
          <w:tcPr>
            <w:tcW w:w="709" w:type="dxa"/>
          </w:tcPr>
          <w:p w14:paraId="615E4AFD" w14:textId="77777777" w:rsidR="00727C94" w:rsidRPr="00541C3B" w:rsidRDefault="00727C94" w:rsidP="00752EB3">
            <w:pPr>
              <w:rPr>
                <w:color w:val="000000" w:themeColor="text1"/>
              </w:rPr>
            </w:pPr>
            <w:r w:rsidRPr="00541C3B">
              <w:rPr>
                <w:rFonts w:hint="eastAsia"/>
                <w:color w:val="000000" w:themeColor="text1"/>
              </w:rPr>
              <w:t>〇年</w:t>
            </w:r>
          </w:p>
        </w:tc>
        <w:tc>
          <w:tcPr>
            <w:tcW w:w="1843" w:type="dxa"/>
          </w:tcPr>
          <w:p w14:paraId="796FC85D" w14:textId="77777777" w:rsidR="00727C94" w:rsidRPr="00541C3B" w:rsidRDefault="00727C94" w:rsidP="00752EB3">
            <w:pPr>
              <w:rPr>
                <w:color w:val="000000" w:themeColor="text1"/>
              </w:rPr>
            </w:pPr>
            <w:r w:rsidRPr="00541C3B">
              <w:rPr>
                <w:rFonts w:hint="eastAsia"/>
                <w:color w:val="000000" w:themeColor="text1"/>
              </w:rPr>
              <w:t>〇〇名</w:t>
            </w:r>
          </w:p>
        </w:tc>
        <w:tc>
          <w:tcPr>
            <w:tcW w:w="1134" w:type="dxa"/>
          </w:tcPr>
          <w:p w14:paraId="50668CAC" w14:textId="77777777" w:rsidR="00727C94" w:rsidRPr="00541C3B" w:rsidRDefault="00727C94" w:rsidP="00752EB3">
            <w:pPr>
              <w:rPr>
                <w:color w:val="000000" w:themeColor="text1"/>
              </w:rPr>
            </w:pPr>
            <w:r w:rsidRPr="00541C3B">
              <w:rPr>
                <w:rFonts w:hint="eastAsia"/>
                <w:color w:val="000000" w:themeColor="text1"/>
              </w:rPr>
              <w:t>昼間</w:t>
            </w:r>
          </w:p>
        </w:tc>
        <w:tc>
          <w:tcPr>
            <w:tcW w:w="1949" w:type="dxa"/>
          </w:tcPr>
          <w:p w14:paraId="092F8A1D" w14:textId="77777777" w:rsidR="00727C94" w:rsidRPr="00541C3B" w:rsidRDefault="00727C94" w:rsidP="00752EB3">
            <w:pPr>
              <w:rPr>
                <w:color w:val="000000" w:themeColor="text1"/>
              </w:rPr>
            </w:pPr>
            <w:r w:rsidRPr="00541C3B">
              <w:rPr>
                <w:rFonts w:hint="eastAsia"/>
                <w:color w:val="000000" w:themeColor="text1"/>
              </w:rPr>
              <w:t>〇年</w:t>
            </w:r>
          </w:p>
        </w:tc>
      </w:tr>
      <w:tr w:rsidR="00541C3B" w:rsidRPr="00541C3B" w14:paraId="314C590A" w14:textId="77777777" w:rsidTr="007B6BD3">
        <w:tc>
          <w:tcPr>
            <w:tcW w:w="2835" w:type="dxa"/>
          </w:tcPr>
          <w:p w14:paraId="3E6F8CED" w14:textId="77777777" w:rsidR="00727C94" w:rsidRPr="00541C3B" w:rsidRDefault="00727C94" w:rsidP="00052868">
            <w:pPr>
              <w:adjustRightInd/>
              <w:spacing w:line="234" w:lineRule="exact"/>
              <w:rPr>
                <w:color w:val="000000" w:themeColor="text1"/>
                <w:sz w:val="20"/>
                <w:szCs w:val="20"/>
              </w:rPr>
            </w:pPr>
          </w:p>
        </w:tc>
        <w:tc>
          <w:tcPr>
            <w:tcW w:w="709" w:type="dxa"/>
          </w:tcPr>
          <w:p w14:paraId="587E269B" w14:textId="77777777" w:rsidR="00727C94" w:rsidRPr="00541C3B" w:rsidRDefault="00727C94" w:rsidP="00052868">
            <w:pPr>
              <w:adjustRightInd/>
              <w:spacing w:line="234" w:lineRule="exact"/>
              <w:rPr>
                <w:color w:val="000000" w:themeColor="text1"/>
                <w:sz w:val="20"/>
                <w:szCs w:val="20"/>
              </w:rPr>
            </w:pPr>
          </w:p>
          <w:p w14:paraId="7A9BDF39" w14:textId="77777777" w:rsidR="00727C94" w:rsidRPr="00541C3B" w:rsidRDefault="00727C94" w:rsidP="00052868">
            <w:pPr>
              <w:adjustRightInd/>
              <w:spacing w:line="234" w:lineRule="exact"/>
              <w:rPr>
                <w:color w:val="000000" w:themeColor="text1"/>
                <w:sz w:val="20"/>
                <w:szCs w:val="20"/>
              </w:rPr>
            </w:pPr>
          </w:p>
        </w:tc>
        <w:tc>
          <w:tcPr>
            <w:tcW w:w="709" w:type="dxa"/>
          </w:tcPr>
          <w:p w14:paraId="48CF8285" w14:textId="77777777" w:rsidR="00727C94" w:rsidRPr="00541C3B" w:rsidRDefault="00727C94" w:rsidP="00052868">
            <w:pPr>
              <w:adjustRightInd/>
              <w:spacing w:line="234" w:lineRule="exact"/>
              <w:rPr>
                <w:color w:val="000000" w:themeColor="text1"/>
                <w:sz w:val="20"/>
                <w:szCs w:val="20"/>
              </w:rPr>
            </w:pPr>
          </w:p>
        </w:tc>
        <w:tc>
          <w:tcPr>
            <w:tcW w:w="1843" w:type="dxa"/>
          </w:tcPr>
          <w:p w14:paraId="5BCF090C" w14:textId="77777777" w:rsidR="00727C94" w:rsidRPr="00541C3B" w:rsidRDefault="00727C94" w:rsidP="00052868">
            <w:pPr>
              <w:adjustRightInd/>
              <w:spacing w:line="234" w:lineRule="exact"/>
              <w:rPr>
                <w:color w:val="000000" w:themeColor="text1"/>
                <w:sz w:val="20"/>
                <w:szCs w:val="20"/>
              </w:rPr>
            </w:pPr>
          </w:p>
        </w:tc>
        <w:tc>
          <w:tcPr>
            <w:tcW w:w="1134" w:type="dxa"/>
          </w:tcPr>
          <w:p w14:paraId="309AFE4E" w14:textId="77777777" w:rsidR="00727C94" w:rsidRPr="00541C3B" w:rsidRDefault="00727C94" w:rsidP="00052868">
            <w:pPr>
              <w:adjustRightInd/>
              <w:spacing w:line="234" w:lineRule="exact"/>
              <w:rPr>
                <w:color w:val="000000" w:themeColor="text1"/>
                <w:sz w:val="20"/>
                <w:szCs w:val="20"/>
              </w:rPr>
            </w:pPr>
          </w:p>
        </w:tc>
        <w:tc>
          <w:tcPr>
            <w:tcW w:w="1949" w:type="dxa"/>
          </w:tcPr>
          <w:p w14:paraId="451AD439" w14:textId="77777777" w:rsidR="00727C94" w:rsidRPr="00541C3B" w:rsidRDefault="00727C94" w:rsidP="00052868">
            <w:pPr>
              <w:adjustRightInd/>
              <w:spacing w:line="234" w:lineRule="exact"/>
              <w:rPr>
                <w:color w:val="000000" w:themeColor="text1"/>
                <w:sz w:val="20"/>
                <w:szCs w:val="20"/>
              </w:rPr>
            </w:pPr>
          </w:p>
        </w:tc>
      </w:tr>
      <w:tr w:rsidR="00727C94" w:rsidRPr="00541C3B" w14:paraId="00DCD466" w14:textId="77777777" w:rsidTr="00384ADD">
        <w:tc>
          <w:tcPr>
            <w:tcW w:w="2835" w:type="dxa"/>
          </w:tcPr>
          <w:p w14:paraId="59008F4D" w14:textId="77777777" w:rsidR="00727C94" w:rsidRPr="00541C3B" w:rsidRDefault="00727C94" w:rsidP="00052868">
            <w:pPr>
              <w:adjustRightInd/>
              <w:spacing w:line="234" w:lineRule="exact"/>
              <w:rPr>
                <w:color w:val="000000" w:themeColor="text1"/>
                <w:sz w:val="20"/>
                <w:szCs w:val="20"/>
              </w:rPr>
            </w:pPr>
          </w:p>
        </w:tc>
        <w:tc>
          <w:tcPr>
            <w:tcW w:w="709" w:type="dxa"/>
          </w:tcPr>
          <w:p w14:paraId="05865F6F" w14:textId="77777777" w:rsidR="00727C94" w:rsidRPr="00541C3B" w:rsidRDefault="00727C94" w:rsidP="00052868">
            <w:pPr>
              <w:adjustRightInd/>
              <w:spacing w:line="234" w:lineRule="exact"/>
              <w:rPr>
                <w:color w:val="000000" w:themeColor="text1"/>
                <w:sz w:val="20"/>
                <w:szCs w:val="20"/>
              </w:rPr>
            </w:pPr>
          </w:p>
          <w:p w14:paraId="0F07CC5D" w14:textId="77777777" w:rsidR="00727C94" w:rsidRPr="00541C3B" w:rsidRDefault="00727C94" w:rsidP="00052868">
            <w:pPr>
              <w:adjustRightInd/>
              <w:spacing w:line="234" w:lineRule="exact"/>
              <w:rPr>
                <w:color w:val="000000" w:themeColor="text1"/>
                <w:sz w:val="20"/>
                <w:szCs w:val="20"/>
              </w:rPr>
            </w:pPr>
          </w:p>
        </w:tc>
        <w:tc>
          <w:tcPr>
            <w:tcW w:w="709" w:type="dxa"/>
          </w:tcPr>
          <w:p w14:paraId="3937D79D" w14:textId="77777777" w:rsidR="00727C94" w:rsidRPr="00541C3B" w:rsidRDefault="00727C94" w:rsidP="00052868">
            <w:pPr>
              <w:adjustRightInd/>
              <w:spacing w:line="234" w:lineRule="exact"/>
              <w:rPr>
                <w:color w:val="000000" w:themeColor="text1"/>
                <w:sz w:val="20"/>
                <w:szCs w:val="20"/>
              </w:rPr>
            </w:pPr>
          </w:p>
        </w:tc>
        <w:tc>
          <w:tcPr>
            <w:tcW w:w="1843" w:type="dxa"/>
          </w:tcPr>
          <w:p w14:paraId="2E5774FB" w14:textId="77777777" w:rsidR="00727C94" w:rsidRPr="00541C3B" w:rsidRDefault="00727C94" w:rsidP="00052868">
            <w:pPr>
              <w:adjustRightInd/>
              <w:spacing w:line="234" w:lineRule="exact"/>
              <w:rPr>
                <w:color w:val="000000" w:themeColor="text1"/>
                <w:sz w:val="20"/>
                <w:szCs w:val="20"/>
              </w:rPr>
            </w:pPr>
          </w:p>
        </w:tc>
        <w:tc>
          <w:tcPr>
            <w:tcW w:w="1134" w:type="dxa"/>
          </w:tcPr>
          <w:p w14:paraId="6C2F9DF1" w14:textId="77777777" w:rsidR="00727C94" w:rsidRPr="00541C3B" w:rsidRDefault="00727C94" w:rsidP="00052868">
            <w:pPr>
              <w:adjustRightInd/>
              <w:spacing w:line="234" w:lineRule="exact"/>
              <w:rPr>
                <w:color w:val="000000" w:themeColor="text1"/>
                <w:sz w:val="20"/>
                <w:szCs w:val="20"/>
              </w:rPr>
            </w:pPr>
          </w:p>
        </w:tc>
        <w:tc>
          <w:tcPr>
            <w:tcW w:w="1949" w:type="dxa"/>
          </w:tcPr>
          <w:p w14:paraId="79CB21CE" w14:textId="77777777" w:rsidR="00727C94" w:rsidRPr="00541C3B" w:rsidRDefault="00727C94" w:rsidP="00052868">
            <w:pPr>
              <w:adjustRightInd/>
              <w:spacing w:line="234" w:lineRule="exact"/>
              <w:rPr>
                <w:color w:val="000000" w:themeColor="text1"/>
                <w:sz w:val="20"/>
                <w:szCs w:val="20"/>
              </w:rPr>
            </w:pPr>
          </w:p>
        </w:tc>
      </w:tr>
    </w:tbl>
    <w:p w14:paraId="32CD0A92" w14:textId="77777777" w:rsidR="00727C94" w:rsidRPr="00541C3B" w:rsidRDefault="00727C94" w:rsidP="00727C94">
      <w:pPr>
        <w:adjustRightInd/>
        <w:spacing w:line="234" w:lineRule="exact"/>
        <w:ind w:left="210" w:hanging="210"/>
        <w:rPr>
          <w:color w:val="000000" w:themeColor="text1"/>
          <w:sz w:val="20"/>
          <w:szCs w:val="20"/>
        </w:rPr>
      </w:pPr>
    </w:p>
    <w:p w14:paraId="7F1B61B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（学年及び学期）</w:t>
      </w:r>
    </w:p>
    <w:p w14:paraId="5881D88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第５条　本校の入学期は、毎年○月とする。</w:t>
      </w:r>
    </w:p>
    <w:p w14:paraId="085BB5B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本校の学期は、次のとおりとする。</w:t>
      </w:r>
    </w:p>
    <w:p w14:paraId="4155FF3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○○課程　</w:t>
      </w:r>
    </w:p>
    <w:p w14:paraId="1B2C0E5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第１学期　　４月１日から　７月３１日まで</w:t>
      </w:r>
    </w:p>
    <w:p w14:paraId="042EC5A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第２学期　　８月１日から１２月３１日まで</w:t>
      </w:r>
    </w:p>
    <w:p w14:paraId="1162157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第３学期　　１月１日から　３月３１日まで</w:t>
      </w:r>
    </w:p>
    <w:p w14:paraId="7ADDBEE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○○課程　</w:t>
      </w:r>
    </w:p>
    <w:p w14:paraId="27F2AEB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第１学期（前期）　○月○日から○月○日まで</w:t>
      </w:r>
    </w:p>
    <w:p w14:paraId="24257ED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第２学期（後期）　○月○日から○月○日まで</w:t>
      </w:r>
      <w:r w:rsidRPr="00541C3B">
        <w:rPr>
          <w:color w:val="000000" w:themeColor="text1"/>
          <w:sz w:val="20"/>
          <w:szCs w:val="20"/>
        </w:rPr>
        <w:t xml:space="preserve">  </w:t>
      </w:r>
    </w:p>
    <w:p w14:paraId="4D80E310" w14:textId="77777777" w:rsidR="009C5176" w:rsidRPr="00541C3B" w:rsidRDefault="009C5176">
      <w:pPr>
        <w:adjustRightInd/>
        <w:spacing w:line="234" w:lineRule="exact"/>
        <w:ind w:left="210" w:hanging="210"/>
        <w:rPr>
          <w:rFonts w:hAnsi="Times New Roman" w:cs="Times New Roman"/>
          <w:color w:val="000000" w:themeColor="text1"/>
        </w:rPr>
      </w:pPr>
    </w:p>
    <w:p w14:paraId="6493C38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（休業日）</w:t>
      </w:r>
    </w:p>
    <w:p w14:paraId="13C1601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第７条　休業日は、次のとおりとする。</w:t>
      </w:r>
    </w:p>
    <w:p w14:paraId="7C90663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（１）日曜日</w:t>
      </w:r>
    </w:p>
    <w:p w14:paraId="4AAD27B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（２）土曜日（毎月の第○土曜日）</w:t>
      </w:r>
    </w:p>
    <w:p w14:paraId="6FDA518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（３）国民の祝日に関する法律（昭和２３年法律第１７８号）に規定する日</w:t>
      </w:r>
    </w:p>
    <w:p w14:paraId="2575A58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（４）夏季休業　　○月○日から○月○日まで</w:t>
      </w:r>
    </w:p>
    <w:p w14:paraId="2D5BA94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（５）冬季休業　　○月○日から○月○日まで．</w:t>
      </w:r>
    </w:p>
    <w:p w14:paraId="3079A09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（６）学年末休業　○月○日から○月○日まで</w:t>
      </w:r>
    </w:p>
    <w:p w14:paraId="4513C47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（７）学年始休業　○月○日から○月○日まで</w:t>
      </w:r>
    </w:p>
    <w:p w14:paraId="2264AE6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（８）創立記念日　○月○日</w:t>
      </w:r>
    </w:p>
    <w:p w14:paraId="0B83362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（９）その他校長が必要と認めた日</w:t>
      </w:r>
    </w:p>
    <w:p w14:paraId="43C056DF" w14:textId="77777777" w:rsidR="009C5176" w:rsidRPr="00541C3B" w:rsidRDefault="009C5176">
      <w:pPr>
        <w:adjustRightInd/>
        <w:spacing w:line="234" w:lineRule="exact"/>
        <w:ind w:left="210" w:hanging="210"/>
        <w:rPr>
          <w:rFonts w:hAnsi="Times New Roman" w:cs="Times New Roman"/>
          <w:color w:val="000000" w:themeColor="text1"/>
        </w:rPr>
      </w:pPr>
    </w:p>
    <w:p w14:paraId="44D17C6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第３章　入学、退学、転学及び休学等</w:t>
      </w:r>
    </w:p>
    <w:p w14:paraId="339E81FE" w14:textId="77777777" w:rsidR="009C5176" w:rsidRPr="00541C3B" w:rsidRDefault="009C5176">
      <w:pPr>
        <w:adjustRightInd/>
        <w:spacing w:line="234" w:lineRule="exact"/>
        <w:ind w:left="210" w:hanging="210"/>
        <w:rPr>
          <w:rFonts w:hAnsi="Times New Roman" w:cs="Times New Roman"/>
          <w:color w:val="000000" w:themeColor="text1"/>
        </w:rPr>
      </w:pPr>
    </w:p>
    <w:p w14:paraId="62EDA97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（入学資格）</w:t>
      </w:r>
    </w:p>
    <w:p w14:paraId="528A286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第８条　本校に入学することができる者は、次の各号の一に該当する者とする。</w:t>
      </w:r>
    </w:p>
    <w:p w14:paraId="193D7EF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　○○課程</w:t>
      </w:r>
    </w:p>
    <w:p w14:paraId="673BB6D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w:t>
      </w:r>
    </w:p>
    <w:p w14:paraId="78E3624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　　</w:t>
      </w:r>
    </w:p>
    <w:p w14:paraId="463D17E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（※）各種学校の入学資格については、法令上の定めがないので適宜定めること。</w:t>
      </w:r>
    </w:p>
    <w:p w14:paraId="30CACD10" w14:textId="77777777" w:rsidR="009C5176" w:rsidRPr="00541C3B" w:rsidRDefault="009C5176">
      <w:pPr>
        <w:adjustRightInd/>
        <w:spacing w:line="234" w:lineRule="exact"/>
        <w:ind w:left="210" w:hanging="210"/>
        <w:rPr>
          <w:rFonts w:hAnsi="Times New Roman" w:cs="Times New Roman"/>
          <w:color w:val="000000" w:themeColor="text1"/>
        </w:rPr>
      </w:pPr>
    </w:p>
    <w:p w14:paraId="6F29B7F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（入学許可）</w:t>
      </w:r>
    </w:p>
    <w:p w14:paraId="2E83D18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第９条　入学を希望する者には、選考を行い校長がこれを許可する。</w:t>
      </w:r>
    </w:p>
    <w:p w14:paraId="12091A0F" w14:textId="77777777" w:rsidR="009C5176" w:rsidRPr="00541C3B" w:rsidRDefault="009C5176">
      <w:pPr>
        <w:adjustRightInd/>
        <w:spacing w:line="234" w:lineRule="exact"/>
        <w:ind w:left="210" w:hanging="210"/>
        <w:rPr>
          <w:rFonts w:hAnsi="Times New Roman" w:cs="Times New Roman"/>
          <w:color w:val="000000" w:themeColor="text1"/>
        </w:rPr>
      </w:pPr>
    </w:p>
    <w:p w14:paraId="02395CE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（出願手続）</w:t>
      </w:r>
    </w:p>
    <w:p w14:paraId="6DAE179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第１０条　入学を希望する者は、入学願書等の書類に検定料をそえ、願い出なければならない。</w:t>
      </w:r>
    </w:p>
    <w:p w14:paraId="4ACC81A8" w14:textId="77777777" w:rsidR="009C5176" w:rsidRPr="00541C3B" w:rsidRDefault="009C5176">
      <w:pPr>
        <w:adjustRightInd/>
        <w:spacing w:line="234" w:lineRule="exact"/>
        <w:ind w:left="210" w:hanging="210"/>
        <w:rPr>
          <w:rFonts w:hAnsi="Times New Roman" w:cs="Times New Roman"/>
          <w:color w:val="000000" w:themeColor="text1"/>
        </w:rPr>
      </w:pPr>
    </w:p>
    <w:p w14:paraId="2296ED9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（入学手続）</w:t>
      </w:r>
    </w:p>
    <w:p w14:paraId="132662E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第１１条　入学の許可を受けた者は、すみやかに必要書類に入学料をそえて、提出しなければならない。</w:t>
      </w:r>
    </w:p>
    <w:p w14:paraId="42ABDFC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前項に定める手続きが所定の期日までに行われないときは、入学の許可を取り消すことがある。</w:t>
      </w:r>
    </w:p>
    <w:p w14:paraId="56B3A150" w14:textId="77777777" w:rsidR="009C5176" w:rsidRPr="00541C3B" w:rsidRDefault="009C5176">
      <w:pPr>
        <w:adjustRightInd/>
        <w:spacing w:line="234" w:lineRule="exact"/>
        <w:ind w:left="210" w:hanging="210"/>
        <w:rPr>
          <w:rFonts w:hAnsi="Times New Roman" w:cs="Times New Roman"/>
          <w:color w:val="000000" w:themeColor="text1"/>
        </w:rPr>
      </w:pPr>
    </w:p>
    <w:p w14:paraId="44406EB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（退学）</w:t>
      </w:r>
    </w:p>
    <w:p w14:paraId="76E4A84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第１２条　生徒が退学しようとするときは、所定の書類にその理由を明記し、願い出て許可を受けなければならない。</w:t>
      </w:r>
    </w:p>
    <w:p w14:paraId="3D190D1A" w14:textId="77777777" w:rsidR="009C5176" w:rsidRPr="00541C3B" w:rsidRDefault="009C5176">
      <w:pPr>
        <w:adjustRightInd/>
        <w:spacing w:line="234" w:lineRule="exact"/>
        <w:ind w:left="210" w:hanging="210"/>
        <w:rPr>
          <w:rFonts w:hAnsi="Times New Roman" w:cs="Times New Roman"/>
          <w:color w:val="000000" w:themeColor="text1"/>
        </w:rPr>
      </w:pPr>
    </w:p>
    <w:p w14:paraId="05187FC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（休学）</w:t>
      </w:r>
    </w:p>
    <w:p w14:paraId="17EACD4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第１３条　生徒が病気その他やむを得ない理由により○月以上出席することができない時は、所定の書類にその理由を明記し、医師の診断書等を添え願い出て許可を受けなければならない。</w:t>
      </w:r>
    </w:p>
    <w:p w14:paraId="25D14042" w14:textId="77777777" w:rsidR="009C5176" w:rsidRPr="00541C3B" w:rsidRDefault="009C5176">
      <w:pPr>
        <w:adjustRightInd/>
        <w:spacing w:line="234" w:lineRule="exact"/>
        <w:ind w:left="210" w:hanging="210"/>
        <w:rPr>
          <w:rFonts w:hAnsi="Times New Roman" w:cs="Times New Roman"/>
          <w:color w:val="000000" w:themeColor="text1"/>
        </w:rPr>
      </w:pPr>
    </w:p>
    <w:p w14:paraId="679AF14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（復学）</w:t>
      </w:r>
    </w:p>
    <w:p w14:paraId="3E28023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第１４条　前条の規定により休学中の生徒が復学しようとするときは、所定の書類にその事情を明記し、医師の診断書等を添え願い出て許可を受けなければならない。</w:t>
      </w:r>
    </w:p>
    <w:p w14:paraId="1FE90F3C" w14:textId="77777777" w:rsidR="009C5176" w:rsidRPr="00541C3B" w:rsidRDefault="009C5176">
      <w:pPr>
        <w:adjustRightInd/>
        <w:spacing w:line="234" w:lineRule="exact"/>
        <w:ind w:left="210" w:hanging="210"/>
        <w:rPr>
          <w:rFonts w:hAnsi="Times New Roman" w:cs="Times New Roman"/>
          <w:color w:val="000000" w:themeColor="text1"/>
        </w:rPr>
      </w:pPr>
    </w:p>
    <w:p w14:paraId="4AFA26D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第４章　教育課程、課程修了の認定及び卒業等</w:t>
      </w:r>
    </w:p>
    <w:p w14:paraId="79B01EB4" w14:textId="77777777" w:rsidR="009C5176" w:rsidRPr="00541C3B" w:rsidRDefault="009C5176">
      <w:pPr>
        <w:adjustRightInd/>
        <w:spacing w:line="234" w:lineRule="exact"/>
        <w:ind w:left="210" w:hanging="210"/>
        <w:rPr>
          <w:rFonts w:hAnsi="Times New Roman" w:cs="Times New Roman"/>
          <w:color w:val="000000" w:themeColor="text1"/>
        </w:rPr>
      </w:pPr>
    </w:p>
    <w:p w14:paraId="7496C61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（教育課程及び授業時数）</w:t>
      </w:r>
    </w:p>
    <w:p w14:paraId="573B47E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第１５条　本校の教育課程及び授業時数は、別表のとおりとする。</w:t>
      </w:r>
    </w:p>
    <w:p w14:paraId="18439057" w14:textId="77777777" w:rsidR="009C5176" w:rsidRPr="00541C3B" w:rsidRDefault="009C5176">
      <w:pPr>
        <w:adjustRightInd/>
        <w:spacing w:line="234" w:lineRule="exact"/>
        <w:ind w:left="210" w:hanging="210"/>
        <w:rPr>
          <w:rFonts w:hAnsi="Times New Roman" w:cs="Times New Roman"/>
          <w:color w:val="000000" w:themeColor="text1"/>
        </w:rPr>
      </w:pPr>
    </w:p>
    <w:p w14:paraId="73051E6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（課程修了の認定）</w:t>
      </w:r>
    </w:p>
    <w:p w14:paraId="266BB26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第１６条　課程の修了は、生徒の平素の成績を評価し、かつ学年末において試験の成績及び卒業資格認定のための課題作業等により認定する。</w:t>
      </w:r>
    </w:p>
    <w:p w14:paraId="0CA8E02F" w14:textId="77777777" w:rsidR="009C5176" w:rsidRPr="00541C3B" w:rsidRDefault="009C5176">
      <w:pPr>
        <w:adjustRightInd/>
        <w:spacing w:line="234" w:lineRule="exact"/>
        <w:ind w:left="210" w:hanging="210"/>
        <w:rPr>
          <w:rFonts w:hAnsi="Times New Roman" w:cs="Times New Roman"/>
          <w:color w:val="000000" w:themeColor="text1"/>
        </w:rPr>
      </w:pPr>
    </w:p>
    <w:p w14:paraId="45AD23B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（卒業）</w:t>
      </w:r>
    </w:p>
    <w:p w14:paraId="1E402FF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第１７条　前条の規定により生徒が本校所定の全課程を修了したと認められるときは、卒業証書を授与する。</w:t>
      </w:r>
    </w:p>
    <w:p w14:paraId="1F7D2D0A" w14:textId="77777777" w:rsidR="009C5176" w:rsidRPr="00541C3B" w:rsidRDefault="009C5176">
      <w:pPr>
        <w:adjustRightInd/>
        <w:spacing w:line="234" w:lineRule="exact"/>
        <w:ind w:left="210" w:hanging="210"/>
        <w:rPr>
          <w:rFonts w:hAnsi="Times New Roman" w:cs="Times New Roman"/>
          <w:color w:val="000000" w:themeColor="text1"/>
        </w:rPr>
      </w:pPr>
    </w:p>
    <w:p w14:paraId="20359A5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第５章　教職員組織</w:t>
      </w:r>
    </w:p>
    <w:p w14:paraId="436F0746" w14:textId="77777777" w:rsidR="009C5176" w:rsidRPr="00541C3B" w:rsidRDefault="009C5176">
      <w:pPr>
        <w:adjustRightInd/>
        <w:spacing w:line="234" w:lineRule="exact"/>
        <w:ind w:left="210" w:hanging="210"/>
        <w:rPr>
          <w:rFonts w:hAnsi="Times New Roman" w:cs="Times New Roman"/>
          <w:color w:val="000000" w:themeColor="text1"/>
        </w:rPr>
      </w:pPr>
    </w:p>
    <w:p w14:paraId="1576D21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（教職員組織）</w:t>
      </w:r>
    </w:p>
    <w:p w14:paraId="0A665EA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第１８条　本校に次の教職員を置く。</w:t>
      </w:r>
    </w:p>
    <w:p w14:paraId="144ACDA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（１）校長　　　　　　　１名</w:t>
      </w:r>
      <w:r w:rsidRPr="00541C3B">
        <w:rPr>
          <w:color w:val="000000" w:themeColor="text1"/>
          <w:sz w:val="20"/>
          <w:szCs w:val="20"/>
        </w:rPr>
        <w:t xml:space="preserve">        </w:t>
      </w:r>
    </w:p>
    <w:p w14:paraId="14C0E32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（２）教員　　　　　　　○名以上</w:t>
      </w:r>
    </w:p>
    <w:p w14:paraId="46D7145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（３）助手　　　　　　　○名以上</w:t>
      </w:r>
    </w:p>
    <w:p w14:paraId="4433A71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（４）事務職員　　　　　○名以上</w:t>
      </w:r>
    </w:p>
    <w:p w14:paraId="0C9E0FA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校長は、校務を掌り、所属職員を監督する。</w:t>
      </w:r>
    </w:p>
    <w:p w14:paraId="26CA20AD" w14:textId="77777777" w:rsidR="009C5176" w:rsidRPr="00541C3B" w:rsidRDefault="009C5176">
      <w:pPr>
        <w:adjustRightInd/>
        <w:spacing w:line="234" w:lineRule="exact"/>
        <w:ind w:left="210" w:hanging="210"/>
        <w:rPr>
          <w:rFonts w:hAnsi="Times New Roman" w:cs="Times New Roman"/>
          <w:color w:val="000000" w:themeColor="text1"/>
        </w:rPr>
      </w:pPr>
    </w:p>
    <w:p w14:paraId="3354657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第６章　授業料、入学金及び検定料</w:t>
      </w:r>
    </w:p>
    <w:p w14:paraId="47C641AE" w14:textId="77777777" w:rsidR="009C5176" w:rsidRPr="00541C3B" w:rsidRDefault="009C5176">
      <w:pPr>
        <w:adjustRightInd/>
        <w:spacing w:line="234" w:lineRule="exact"/>
        <w:ind w:left="210" w:hanging="210"/>
        <w:rPr>
          <w:rFonts w:hAnsi="Times New Roman" w:cs="Times New Roman"/>
          <w:color w:val="000000" w:themeColor="text1"/>
        </w:rPr>
      </w:pPr>
    </w:p>
    <w:p w14:paraId="1BD27ED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（授業料・入学金及び検定料等）</w:t>
      </w:r>
    </w:p>
    <w:p w14:paraId="7557B9CA" w14:textId="77777777" w:rsidR="00727C94" w:rsidRPr="00541C3B" w:rsidRDefault="009C5176" w:rsidP="00727C94">
      <w:pPr>
        <w:adjustRightInd/>
        <w:spacing w:line="234" w:lineRule="exact"/>
        <w:ind w:left="210" w:hanging="210"/>
        <w:rPr>
          <w:color w:val="000000" w:themeColor="text1"/>
          <w:sz w:val="20"/>
          <w:szCs w:val="20"/>
        </w:rPr>
      </w:pPr>
      <w:r w:rsidRPr="00541C3B">
        <w:rPr>
          <w:rFonts w:hint="eastAsia"/>
          <w:color w:val="000000" w:themeColor="text1"/>
          <w:sz w:val="20"/>
          <w:szCs w:val="20"/>
        </w:rPr>
        <w:t>第１９条　本校の授業料・入学金及び検定料等は、次のとおりとする。</w:t>
      </w:r>
    </w:p>
    <w:p w14:paraId="417F7E7B" w14:textId="77777777" w:rsidR="00727C94" w:rsidRPr="00541C3B" w:rsidRDefault="00727C94" w:rsidP="00727C94">
      <w:pPr>
        <w:adjustRightInd/>
        <w:spacing w:line="234" w:lineRule="exact"/>
        <w:ind w:left="210" w:hanging="210"/>
        <w:rPr>
          <w:color w:val="000000" w:themeColor="text1"/>
          <w:sz w:val="20"/>
          <w:szCs w:val="20"/>
        </w:rPr>
      </w:pPr>
    </w:p>
    <w:tbl>
      <w:tblPr>
        <w:tblStyle w:val="a9"/>
        <w:tblW w:w="0" w:type="auto"/>
        <w:tblInd w:w="534" w:type="dxa"/>
        <w:tblLook w:val="04A0" w:firstRow="1" w:lastRow="0" w:firstColumn="1" w:lastColumn="0" w:noHBand="0" w:noVBand="1"/>
      </w:tblPr>
      <w:tblGrid>
        <w:gridCol w:w="430"/>
        <w:gridCol w:w="2404"/>
        <w:gridCol w:w="3129"/>
        <w:gridCol w:w="3131"/>
      </w:tblGrid>
      <w:tr w:rsidR="00541C3B" w:rsidRPr="00541C3B" w14:paraId="41C10860" w14:textId="77777777" w:rsidTr="00727C94">
        <w:trPr>
          <w:trHeight w:val="374"/>
        </w:trPr>
        <w:tc>
          <w:tcPr>
            <w:tcW w:w="429" w:type="dxa"/>
          </w:tcPr>
          <w:p w14:paraId="53241783" w14:textId="77777777" w:rsidR="00727C94" w:rsidRPr="00541C3B" w:rsidRDefault="00727C94" w:rsidP="00052868">
            <w:pPr>
              <w:adjustRightInd/>
              <w:spacing w:line="234" w:lineRule="exact"/>
              <w:rPr>
                <w:rFonts w:hAnsi="Times New Roman" w:cs="Times New Roman"/>
                <w:color w:val="000000" w:themeColor="text1"/>
              </w:rPr>
            </w:pPr>
          </w:p>
        </w:tc>
        <w:tc>
          <w:tcPr>
            <w:tcW w:w="2465" w:type="dxa"/>
            <w:vAlign w:val="center"/>
          </w:tcPr>
          <w:p w14:paraId="2AA6ECD6" w14:textId="77777777" w:rsidR="00727C94" w:rsidRPr="00541C3B" w:rsidRDefault="00727C94" w:rsidP="00052868">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区　　分</w:t>
            </w:r>
          </w:p>
        </w:tc>
        <w:tc>
          <w:tcPr>
            <w:tcW w:w="3212" w:type="dxa"/>
            <w:vAlign w:val="center"/>
          </w:tcPr>
          <w:p w14:paraId="60D884F6" w14:textId="77777777" w:rsidR="00727C94" w:rsidRPr="00541C3B" w:rsidRDefault="00727C94" w:rsidP="00052868">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〇〇〇課程</w:t>
            </w:r>
          </w:p>
        </w:tc>
        <w:tc>
          <w:tcPr>
            <w:tcW w:w="3214" w:type="dxa"/>
            <w:vAlign w:val="center"/>
          </w:tcPr>
          <w:p w14:paraId="6D71CC8C" w14:textId="77777777" w:rsidR="00727C94" w:rsidRPr="00541C3B" w:rsidRDefault="00727C94" w:rsidP="00052868">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〇〇〇課程</w:t>
            </w:r>
          </w:p>
        </w:tc>
      </w:tr>
      <w:tr w:rsidR="00541C3B" w:rsidRPr="00541C3B" w14:paraId="7B70BB75" w14:textId="77777777" w:rsidTr="008667D6">
        <w:tc>
          <w:tcPr>
            <w:tcW w:w="429" w:type="dxa"/>
          </w:tcPr>
          <w:p w14:paraId="256B2BE9" w14:textId="77777777" w:rsidR="00727C94" w:rsidRPr="00541C3B" w:rsidRDefault="00727C94" w:rsidP="00052868">
            <w:pPr>
              <w:adjustRightInd/>
              <w:spacing w:line="234" w:lineRule="exact"/>
              <w:rPr>
                <w:rFonts w:hAnsi="Times New Roman" w:cs="Times New Roman"/>
                <w:color w:val="000000" w:themeColor="text1"/>
              </w:rPr>
            </w:pPr>
          </w:p>
          <w:p w14:paraId="1B8045BD" w14:textId="77777777" w:rsidR="00727C94" w:rsidRPr="00541C3B" w:rsidRDefault="00727C94" w:rsidP="00052868">
            <w:pPr>
              <w:adjustRightInd/>
              <w:spacing w:line="234" w:lineRule="exact"/>
              <w:rPr>
                <w:rFonts w:hAnsi="Times New Roman" w:cs="Times New Roman"/>
                <w:color w:val="000000" w:themeColor="text1"/>
              </w:rPr>
            </w:pPr>
            <w:r w:rsidRPr="00541C3B">
              <w:rPr>
                <w:rFonts w:hAnsi="Times New Roman" w:cs="Times New Roman" w:hint="eastAsia"/>
                <w:color w:val="000000" w:themeColor="text1"/>
              </w:rPr>
              <w:t>昼</w:t>
            </w:r>
          </w:p>
          <w:p w14:paraId="23003110" w14:textId="77777777" w:rsidR="00727C94" w:rsidRPr="00541C3B" w:rsidRDefault="00727C94" w:rsidP="00052868">
            <w:pPr>
              <w:adjustRightInd/>
              <w:spacing w:line="234" w:lineRule="exact"/>
              <w:rPr>
                <w:rFonts w:hAnsi="Times New Roman" w:cs="Times New Roman"/>
                <w:color w:val="000000" w:themeColor="text1"/>
              </w:rPr>
            </w:pPr>
          </w:p>
          <w:p w14:paraId="5966FEA4" w14:textId="77777777" w:rsidR="00727C94" w:rsidRPr="00541C3B" w:rsidRDefault="00727C94" w:rsidP="00052868">
            <w:pPr>
              <w:adjustRightInd/>
              <w:spacing w:line="234" w:lineRule="exact"/>
              <w:rPr>
                <w:rFonts w:hAnsi="Times New Roman" w:cs="Times New Roman"/>
                <w:color w:val="000000" w:themeColor="text1"/>
              </w:rPr>
            </w:pPr>
            <w:r w:rsidRPr="00541C3B">
              <w:rPr>
                <w:rFonts w:hAnsi="Times New Roman" w:cs="Times New Roman" w:hint="eastAsia"/>
                <w:color w:val="000000" w:themeColor="text1"/>
              </w:rPr>
              <w:t>間</w:t>
            </w:r>
          </w:p>
        </w:tc>
        <w:tc>
          <w:tcPr>
            <w:tcW w:w="2465" w:type="dxa"/>
          </w:tcPr>
          <w:p w14:paraId="5F43AC86" w14:textId="77777777" w:rsidR="00727C94" w:rsidRPr="00541C3B" w:rsidRDefault="00727C94" w:rsidP="00052868">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授業料</w:t>
            </w:r>
          </w:p>
          <w:p w14:paraId="423E6D71" w14:textId="77777777" w:rsidR="00727C94" w:rsidRPr="00541C3B" w:rsidRDefault="00727C94" w:rsidP="00052868">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入学金</w:t>
            </w:r>
          </w:p>
          <w:p w14:paraId="6FF95CF1" w14:textId="77777777" w:rsidR="00727C94" w:rsidRPr="00541C3B" w:rsidRDefault="00727C94" w:rsidP="00052868">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〇〇費</w:t>
            </w:r>
          </w:p>
          <w:p w14:paraId="4C6F8209" w14:textId="77777777" w:rsidR="00727C94" w:rsidRPr="00541C3B" w:rsidRDefault="00727C94" w:rsidP="00052868">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検定料</w:t>
            </w:r>
          </w:p>
        </w:tc>
        <w:tc>
          <w:tcPr>
            <w:tcW w:w="3212" w:type="dxa"/>
          </w:tcPr>
          <w:p w14:paraId="6CDC701A"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p w14:paraId="5FC597AB"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p w14:paraId="3A586FA3"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p w14:paraId="6DBF84FF"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tc>
        <w:tc>
          <w:tcPr>
            <w:tcW w:w="3214" w:type="dxa"/>
          </w:tcPr>
          <w:p w14:paraId="675E2119"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p w14:paraId="21289CAB"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p w14:paraId="2E0F04C5"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p w14:paraId="1136B955"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tc>
      </w:tr>
      <w:tr w:rsidR="00727C94" w:rsidRPr="00541C3B" w14:paraId="7723B888" w14:textId="77777777" w:rsidTr="0070760A">
        <w:tc>
          <w:tcPr>
            <w:tcW w:w="429" w:type="dxa"/>
          </w:tcPr>
          <w:p w14:paraId="2ED45F95" w14:textId="77777777" w:rsidR="00727C94" w:rsidRPr="00541C3B" w:rsidRDefault="00727C94" w:rsidP="00052868">
            <w:pPr>
              <w:adjustRightInd/>
              <w:spacing w:line="234" w:lineRule="exact"/>
              <w:rPr>
                <w:rFonts w:hAnsi="Times New Roman" w:cs="Times New Roman"/>
                <w:color w:val="000000" w:themeColor="text1"/>
              </w:rPr>
            </w:pPr>
          </w:p>
          <w:p w14:paraId="24639625" w14:textId="77777777" w:rsidR="00727C94" w:rsidRPr="00541C3B" w:rsidRDefault="00727C94" w:rsidP="00052868">
            <w:pPr>
              <w:adjustRightInd/>
              <w:spacing w:line="234" w:lineRule="exact"/>
              <w:rPr>
                <w:rFonts w:hAnsi="Times New Roman" w:cs="Times New Roman"/>
                <w:color w:val="000000" w:themeColor="text1"/>
              </w:rPr>
            </w:pPr>
            <w:r w:rsidRPr="00541C3B">
              <w:rPr>
                <w:rFonts w:hAnsi="Times New Roman" w:cs="Times New Roman" w:hint="eastAsia"/>
                <w:color w:val="000000" w:themeColor="text1"/>
              </w:rPr>
              <w:t>夜</w:t>
            </w:r>
          </w:p>
          <w:p w14:paraId="1B83DA11" w14:textId="77777777" w:rsidR="00727C94" w:rsidRPr="00541C3B" w:rsidRDefault="00727C94" w:rsidP="00052868">
            <w:pPr>
              <w:adjustRightInd/>
              <w:spacing w:line="234" w:lineRule="exact"/>
              <w:rPr>
                <w:rFonts w:hAnsi="Times New Roman" w:cs="Times New Roman"/>
                <w:color w:val="000000" w:themeColor="text1"/>
              </w:rPr>
            </w:pPr>
          </w:p>
          <w:p w14:paraId="2C5182BD" w14:textId="77777777" w:rsidR="00727C94" w:rsidRPr="00541C3B" w:rsidRDefault="00727C94" w:rsidP="00052868">
            <w:pPr>
              <w:adjustRightInd/>
              <w:spacing w:line="234" w:lineRule="exact"/>
              <w:rPr>
                <w:rFonts w:hAnsi="Times New Roman" w:cs="Times New Roman"/>
                <w:color w:val="000000" w:themeColor="text1"/>
              </w:rPr>
            </w:pPr>
            <w:r w:rsidRPr="00541C3B">
              <w:rPr>
                <w:rFonts w:hAnsi="Times New Roman" w:cs="Times New Roman" w:hint="eastAsia"/>
                <w:color w:val="000000" w:themeColor="text1"/>
              </w:rPr>
              <w:t>間</w:t>
            </w:r>
          </w:p>
        </w:tc>
        <w:tc>
          <w:tcPr>
            <w:tcW w:w="2465" w:type="dxa"/>
          </w:tcPr>
          <w:p w14:paraId="4E1147DA" w14:textId="77777777" w:rsidR="00727C94" w:rsidRPr="00541C3B" w:rsidRDefault="00727C94" w:rsidP="00052868">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授業料</w:t>
            </w:r>
          </w:p>
          <w:p w14:paraId="07FE6312" w14:textId="77777777" w:rsidR="00727C94" w:rsidRPr="00541C3B" w:rsidRDefault="00727C94" w:rsidP="00052868">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入学金</w:t>
            </w:r>
          </w:p>
          <w:p w14:paraId="452B5A18" w14:textId="77777777" w:rsidR="00727C94" w:rsidRPr="00541C3B" w:rsidRDefault="00727C94" w:rsidP="00052868">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〇〇費</w:t>
            </w:r>
          </w:p>
          <w:p w14:paraId="2B2C192C" w14:textId="77777777" w:rsidR="00727C94" w:rsidRPr="00541C3B" w:rsidRDefault="00727C94" w:rsidP="00052868">
            <w:pPr>
              <w:adjustRightInd/>
              <w:spacing w:line="234" w:lineRule="exact"/>
              <w:rPr>
                <w:rFonts w:hAnsi="Times New Roman" w:cs="Times New Roman"/>
                <w:color w:val="000000" w:themeColor="text1"/>
                <w:lang w:eastAsia="zh-CN"/>
              </w:rPr>
            </w:pPr>
            <w:r w:rsidRPr="00541C3B">
              <w:rPr>
                <w:rFonts w:hAnsi="Times New Roman" w:cs="Times New Roman" w:hint="eastAsia"/>
                <w:color w:val="000000" w:themeColor="text1"/>
                <w:lang w:eastAsia="zh-CN"/>
              </w:rPr>
              <w:t>検定料</w:t>
            </w:r>
          </w:p>
        </w:tc>
        <w:tc>
          <w:tcPr>
            <w:tcW w:w="3212" w:type="dxa"/>
          </w:tcPr>
          <w:p w14:paraId="55CE6747"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p w14:paraId="6A5CF4C5"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p w14:paraId="0B270B93"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p w14:paraId="73F3D05B"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tc>
        <w:tc>
          <w:tcPr>
            <w:tcW w:w="3214" w:type="dxa"/>
          </w:tcPr>
          <w:p w14:paraId="6B8D179C"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p w14:paraId="1ECFB2E3"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p w14:paraId="210E61A5"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p w14:paraId="3FC4ACBE" w14:textId="77777777" w:rsidR="00727C94" w:rsidRPr="00541C3B" w:rsidRDefault="00727C94" w:rsidP="00727C94">
            <w:pPr>
              <w:adjustRightInd/>
              <w:spacing w:line="234" w:lineRule="exact"/>
              <w:jc w:val="center"/>
              <w:rPr>
                <w:rFonts w:hAnsi="Times New Roman" w:cs="Times New Roman"/>
                <w:color w:val="000000" w:themeColor="text1"/>
              </w:rPr>
            </w:pPr>
            <w:r w:rsidRPr="00541C3B">
              <w:rPr>
                <w:rFonts w:hAnsi="Times New Roman" w:cs="Times New Roman" w:hint="eastAsia"/>
                <w:color w:val="000000" w:themeColor="text1"/>
              </w:rPr>
              <w:t>〇〇〇円</w:t>
            </w:r>
          </w:p>
        </w:tc>
      </w:tr>
    </w:tbl>
    <w:p w14:paraId="306B2C7F" w14:textId="77777777" w:rsidR="00727C94" w:rsidRPr="00541C3B" w:rsidRDefault="00727C94" w:rsidP="00727C94">
      <w:pPr>
        <w:adjustRightInd/>
        <w:spacing w:line="234" w:lineRule="exact"/>
        <w:ind w:left="210" w:hanging="210"/>
        <w:rPr>
          <w:color w:val="000000" w:themeColor="text1"/>
          <w:sz w:val="20"/>
          <w:szCs w:val="20"/>
        </w:rPr>
      </w:pPr>
    </w:p>
    <w:p w14:paraId="1A96DDFA" w14:textId="77777777" w:rsidR="00727C94" w:rsidRPr="00541C3B" w:rsidRDefault="00727C94" w:rsidP="00727C94">
      <w:pPr>
        <w:adjustRightInd/>
        <w:spacing w:line="234" w:lineRule="exact"/>
        <w:ind w:left="210" w:hanging="210"/>
        <w:rPr>
          <w:color w:val="000000" w:themeColor="text1"/>
          <w:sz w:val="20"/>
          <w:szCs w:val="20"/>
        </w:rPr>
      </w:pPr>
    </w:p>
    <w:p w14:paraId="28CE917E" w14:textId="77777777" w:rsidR="009C5176" w:rsidRPr="00541C3B" w:rsidRDefault="009C5176" w:rsidP="00727C94">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生徒の在籍中は、出席の有無にかかわらず授業料を所定の期日までに納入しなければならない。</w:t>
      </w:r>
    </w:p>
    <w:p w14:paraId="17B0682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生徒が休学したときは、前項の規定にかかわらず、授業料を免除することがある。</w:t>
      </w:r>
    </w:p>
    <w:p w14:paraId="6598E17B" w14:textId="77777777" w:rsidR="009C5176" w:rsidRPr="00541C3B" w:rsidRDefault="009C5176">
      <w:pPr>
        <w:adjustRightInd/>
        <w:spacing w:line="234" w:lineRule="exact"/>
        <w:ind w:left="210" w:hanging="210"/>
        <w:rPr>
          <w:rFonts w:hAnsi="Times New Roman" w:cs="Times New Roman"/>
          <w:color w:val="000000" w:themeColor="text1"/>
        </w:rPr>
      </w:pPr>
    </w:p>
    <w:p w14:paraId="350F1DC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第７章　賞罰</w:t>
      </w:r>
    </w:p>
    <w:p w14:paraId="1FF70D74" w14:textId="77777777" w:rsidR="009C5176" w:rsidRPr="00541C3B" w:rsidRDefault="009C5176">
      <w:pPr>
        <w:adjustRightInd/>
        <w:spacing w:line="234" w:lineRule="exact"/>
        <w:ind w:left="210" w:hanging="210"/>
        <w:rPr>
          <w:rFonts w:hAnsi="Times New Roman" w:cs="Times New Roman"/>
          <w:color w:val="000000" w:themeColor="text1"/>
        </w:rPr>
      </w:pPr>
    </w:p>
    <w:p w14:paraId="63CBD5A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（ほう賞）</w:t>
      </w:r>
    </w:p>
    <w:p w14:paraId="1DD088E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第２０条　生徒がその成績、性行ともにすぐれ他の模範となるときはほう賞することがある。</w:t>
      </w:r>
    </w:p>
    <w:p w14:paraId="64214EA6" w14:textId="77777777" w:rsidR="009C5176" w:rsidRPr="00541C3B" w:rsidRDefault="009C5176">
      <w:pPr>
        <w:adjustRightInd/>
        <w:spacing w:line="234" w:lineRule="exact"/>
        <w:ind w:left="210" w:hanging="210"/>
        <w:rPr>
          <w:rFonts w:hAnsi="Times New Roman" w:cs="Times New Roman"/>
          <w:color w:val="000000" w:themeColor="text1"/>
        </w:rPr>
      </w:pPr>
    </w:p>
    <w:p w14:paraId="6CD327B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（懲戒）</w:t>
      </w:r>
    </w:p>
    <w:p w14:paraId="7BA8A45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第２１条　次の各号の一に該当する者は、これを退学させることができる。</w:t>
      </w:r>
    </w:p>
    <w:p w14:paraId="0FB6D69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（１）性行不良で改善の見込みがないと認められる者。</w:t>
      </w:r>
    </w:p>
    <w:p w14:paraId="7452042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（２）学カ劣等で成業の見込みがないと認められる者。</w:t>
      </w:r>
    </w:p>
    <w:p w14:paraId="0975AAE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（３）正当な理由がなくて出席常でない者。</w:t>
      </w:r>
    </w:p>
    <w:p w14:paraId="022A20E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（４）学校の秩序をみだし、その他生徒としての本分に反した者。</w:t>
      </w:r>
    </w:p>
    <w:p w14:paraId="253C4416" w14:textId="77777777" w:rsidR="009C5176" w:rsidRPr="00541C3B" w:rsidRDefault="009C5176">
      <w:pPr>
        <w:adjustRightInd/>
        <w:spacing w:line="234" w:lineRule="exact"/>
        <w:ind w:left="210" w:hanging="210"/>
        <w:rPr>
          <w:rFonts w:hAnsi="Times New Roman" w:cs="Times New Roman"/>
          <w:color w:val="000000" w:themeColor="text1"/>
        </w:rPr>
      </w:pPr>
    </w:p>
    <w:p w14:paraId="140CCC8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附　　則</w:t>
      </w:r>
    </w:p>
    <w:p w14:paraId="4A0E001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１　この学則は、　年　月　日から施行する。</w:t>
      </w:r>
    </w:p>
    <w:p w14:paraId="1625ADE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この学則の施行に関し、必要な事項は、校長が別に定める。</w:t>
      </w:r>
    </w:p>
    <w:p w14:paraId="3E8C1D1A" w14:textId="77777777" w:rsidR="009C5176" w:rsidRPr="00541C3B" w:rsidRDefault="009C5176">
      <w:pPr>
        <w:adjustRightInd/>
        <w:spacing w:line="234" w:lineRule="exact"/>
        <w:ind w:left="210" w:hanging="210"/>
        <w:rPr>
          <w:rFonts w:hAnsi="Times New Roman" w:cs="Times New Roman"/>
          <w:color w:val="000000" w:themeColor="text1"/>
        </w:rPr>
      </w:pPr>
    </w:p>
    <w:p w14:paraId="2045472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（別表）　　教育課程及び授業時数　</w:t>
      </w:r>
      <w:r w:rsidRPr="00541C3B">
        <w:rPr>
          <w:color w:val="000000" w:themeColor="text1"/>
          <w:sz w:val="20"/>
          <w:szCs w:val="20"/>
        </w:rPr>
        <w:t>(</w:t>
      </w:r>
      <w:r w:rsidRPr="00541C3B">
        <w:rPr>
          <w:rFonts w:hint="eastAsia"/>
          <w:color w:val="000000" w:themeColor="text1"/>
          <w:sz w:val="20"/>
          <w:szCs w:val="20"/>
        </w:rPr>
        <w:t>略）</w:t>
      </w:r>
    </w:p>
    <w:p w14:paraId="1CC7CC22" w14:textId="77777777" w:rsidR="009C5176" w:rsidRPr="00541C3B" w:rsidRDefault="009C5176">
      <w:pPr>
        <w:adjustRightInd/>
        <w:spacing w:line="234" w:lineRule="exact"/>
        <w:rPr>
          <w:rFonts w:hAnsi="Times New Roman" w:cs="Times New Roman"/>
          <w:color w:val="000000" w:themeColor="text1"/>
        </w:rPr>
      </w:pPr>
    </w:p>
    <w:p w14:paraId="37EEFED5" w14:textId="77777777" w:rsidR="009C5176" w:rsidRPr="00541C3B" w:rsidRDefault="009C5176">
      <w:pPr>
        <w:adjustRightInd/>
        <w:spacing w:line="234" w:lineRule="exact"/>
        <w:rPr>
          <w:rFonts w:hAnsi="Times New Roman" w:cs="Times New Roman"/>
          <w:color w:val="000000" w:themeColor="text1"/>
        </w:rPr>
      </w:pPr>
    </w:p>
    <w:p w14:paraId="66B2F9FB" w14:textId="77777777" w:rsidR="009C5176" w:rsidRPr="00541C3B" w:rsidRDefault="009C5176">
      <w:pPr>
        <w:adjustRightInd/>
        <w:spacing w:line="234" w:lineRule="exact"/>
        <w:rPr>
          <w:rFonts w:hAnsi="Times New Roman" w:cs="Times New Roman"/>
          <w:color w:val="000000" w:themeColor="text1"/>
        </w:rPr>
      </w:pPr>
    </w:p>
    <w:p w14:paraId="7B2D12C2" w14:textId="77777777" w:rsidR="009C5176" w:rsidRPr="00541C3B" w:rsidRDefault="009C5176">
      <w:pPr>
        <w:adjustRightInd/>
        <w:spacing w:line="234" w:lineRule="exact"/>
        <w:rPr>
          <w:rFonts w:hAnsi="Times New Roman" w:cs="Times New Roman"/>
          <w:color w:val="000000" w:themeColor="text1"/>
        </w:rPr>
      </w:pPr>
    </w:p>
    <w:p w14:paraId="0B3590FE" w14:textId="77777777" w:rsidR="009C5176" w:rsidRPr="00541C3B" w:rsidRDefault="009C5176">
      <w:pPr>
        <w:adjustRightInd/>
        <w:spacing w:line="234" w:lineRule="exact"/>
        <w:rPr>
          <w:rFonts w:hAnsi="Times New Roman" w:cs="Times New Roman"/>
          <w:color w:val="000000" w:themeColor="text1"/>
        </w:rPr>
      </w:pPr>
    </w:p>
    <w:p w14:paraId="21082522" w14:textId="77777777" w:rsidR="009C5176" w:rsidRPr="00541C3B" w:rsidRDefault="009C5176">
      <w:pPr>
        <w:adjustRightInd/>
        <w:spacing w:line="234" w:lineRule="exact"/>
        <w:rPr>
          <w:rFonts w:hAnsi="Times New Roman" w:cs="Times New Roman"/>
          <w:color w:val="000000" w:themeColor="text1"/>
        </w:rPr>
      </w:pPr>
    </w:p>
    <w:p w14:paraId="5085606B" w14:textId="77777777" w:rsidR="009C5176" w:rsidRPr="00541C3B" w:rsidRDefault="009C5176">
      <w:pPr>
        <w:adjustRightInd/>
        <w:spacing w:line="234" w:lineRule="exact"/>
        <w:rPr>
          <w:rFonts w:hAnsi="Times New Roman" w:cs="Times New Roman"/>
          <w:color w:val="000000" w:themeColor="text1"/>
        </w:rPr>
      </w:pPr>
    </w:p>
    <w:p w14:paraId="27D0C542" w14:textId="77777777" w:rsidR="009C5176" w:rsidRPr="00541C3B" w:rsidRDefault="009C5176">
      <w:pPr>
        <w:adjustRightInd/>
        <w:spacing w:line="234" w:lineRule="exact"/>
        <w:rPr>
          <w:rFonts w:hAnsi="Times New Roman" w:cs="Times New Roman"/>
          <w:color w:val="000000" w:themeColor="text1"/>
        </w:rPr>
      </w:pPr>
    </w:p>
    <w:p w14:paraId="0F2C4D65" w14:textId="77777777" w:rsidR="009C5176" w:rsidRPr="00541C3B" w:rsidRDefault="009C5176">
      <w:pPr>
        <w:adjustRightInd/>
        <w:spacing w:line="234" w:lineRule="exact"/>
        <w:rPr>
          <w:rFonts w:hAnsi="Times New Roman" w:cs="Times New Roman"/>
          <w:color w:val="000000" w:themeColor="text1"/>
        </w:rPr>
      </w:pPr>
    </w:p>
    <w:p w14:paraId="31A1DC0E" w14:textId="77777777" w:rsidR="009C5176" w:rsidRPr="00541C3B" w:rsidRDefault="009C5176">
      <w:pPr>
        <w:adjustRightInd/>
        <w:spacing w:line="234" w:lineRule="exact"/>
        <w:rPr>
          <w:rFonts w:hAnsi="Times New Roman" w:cs="Times New Roman"/>
          <w:color w:val="000000" w:themeColor="text1"/>
        </w:rPr>
      </w:pPr>
    </w:p>
    <w:p w14:paraId="2983E00D" w14:textId="77777777" w:rsidR="009C5176" w:rsidRPr="00541C3B" w:rsidRDefault="009C5176">
      <w:pPr>
        <w:adjustRightInd/>
        <w:spacing w:line="234" w:lineRule="exact"/>
        <w:rPr>
          <w:rFonts w:hAnsi="Times New Roman" w:cs="Times New Roman"/>
          <w:color w:val="000000" w:themeColor="text1"/>
        </w:rPr>
      </w:pPr>
    </w:p>
    <w:p w14:paraId="433719D4" w14:textId="77777777" w:rsidR="009C5176" w:rsidRPr="00541C3B" w:rsidRDefault="009C5176">
      <w:pPr>
        <w:adjustRightInd/>
        <w:spacing w:line="234" w:lineRule="exact"/>
        <w:rPr>
          <w:rFonts w:hAnsi="Times New Roman" w:cs="Times New Roman"/>
          <w:color w:val="000000" w:themeColor="text1"/>
        </w:rPr>
      </w:pPr>
    </w:p>
    <w:p w14:paraId="33E6C251" w14:textId="77777777" w:rsidR="009C5176" w:rsidRPr="00541C3B" w:rsidRDefault="009C5176">
      <w:pPr>
        <w:adjustRightInd/>
        <w:spacing w:line="234" w:lineRule="exact"/>
        <w:rPr>
          <w:rFonts w:hAnsi="Times New Roman" w:cs="Times New Roman"/>
          <w:color w:val="000000" w:themeColor="text1"/>
        </w:rPr>
      </w:pPr>
    </w:p>
    <w:p w14:paraId="36B97145" w14:textId="77777777" w:rsidR="009C5176" w:rsidRPr="00541C3B" w:rsidRDefault="009C5176">
      <w:pPr>
        <w:adjustRightInd/>
        <w:spacing w:line="234" w:lineRule="exact"/>
        <w:rPr>
          <w:rFonts w:hAnsi="Times New Roman" w:cs="Times New Roman"/>
          <w:color w:val="000000" w:themeColor="text1"/>
        </w:rPr>
      </w:pPr>
    </w:p>
    <w:p w14:paraId="033B47BA" w14:textId="77777777" w:rsidR="009C5176" w:rsidRPr="00541C3B" w:rsidRDefault="009C5176">
      <w:pPr>
        <w:adjustRightInd/>
        <w:spacing w:line="234" w:lineRule="exact"/>
        <w:rPr>
          <w:rFonts w:hAnsi="Times New Roman" w:cs="Times New Roman"/>
          <w:color w:val="000000" w:themeColor="text1"/>
        </w:rPr>
      </w:pPr>
    </w:p>
    <w:p w14:paraId="143B4E04" w14:textId="77777777" w:rsidR="009C5176" w:rsidRPr="00541C3B" w:rsidRDefault="009C5176">
      <w:pPr>
        <w:adjustRightInd/>
        <w:spacing w:line="234" w:lineRule="exact"/>
        <w:rPr>
          <w:rFonts w:hAnsi="Times New Roman" w:cs="Times New Roman"/>
          <w:color w:val="000000" w:themeColor="text1"/>
        </w:rPr>
      </w:pPr>
    </w:p>
    <w:p w14:paraId="422C9FB6" w14:textId="77777777" w:rsidR="009C5176" w:rsidRPr="00541C3B" w:rsidRDefault="009C5176">
      <w:pPr>
        <w:adjustRightInd/>
        <w:spacing w:line="234" w:lineRule="exact"/>
        <w:rPr>
          <w:rFonts w:hAnsi="Times New Roman" w:cs="Times New Roman"/>
          <w:color w:val="000000" w:themeColor="text1"/>
        </w:rPr>
      </w:pPr>
    </w:p>
    <w:p w14:paraId="44F7D2B2" w14:textId="77777777" w:rsidR="009C5176" w:rsidRPr="00541C3B" w:rsidRDefault="009C5176">
      <w:pPr>
        <w:adjustRightInd/>
        <w:spacing w:line="234" w:lineRule="exact"/>
        <w:rPr>
          <w:rFonts w:hAnsi="Times New Roman" w:cs="Times New Roman"/>
          <w:color w:val="000000" w:themeColor="text1"/>
        </w:rPr>
      </w:pPr>
    </w:p>
    <w:p w14:paraId="725ADEBD" w14:textId="77777777" w:rsidR="009C5176" w:rsidRPr="00541C3B" w:rsidRDefault="009C5176">
      <w:pPr>
        <w:adjustRightInd/>
        <w:spacing w:line="234" w:lineRule="exact"/>
        <w:rPr>
          <w:rFonts w:hAnsi="Times New Roman" w:cs="Times New Roman"/>
          <w:color w:val="000000" w:themeColor="text1"/>
        </w:rPr>
      </w:pPr>
    </w:p>
    <w:p w14:paraId="231FDDF7" w14:textId="77777777" w:rsidR="009C5176" w:rsidRPr="00541C3B" w:rsidRDefault="009C5176">
      <w:pPr>
        <w:adjustRightInd/>
        <w:spacing w:line="234" w:lineRule="exact"/>
        <w:rPr>
          <w:rFonts w:hAnsi="Times New Roman" w:cs="Times New Roman"/>
          <w:color w:val="000000" w:themeColor="text1"/>
        </w:rPr>
      </w:pPr>
    </w:p>
    <w:p w14:paraId="18931663" w14:textId="77777777" w:rsidR="009C5176" w:rsidRPr="00541C3B" w:rsidRDefault="009C5176">
      <w:pPr>
        <w:adjustRightInd/>
        <w:spacing w:line="234" w:lineRule="exact"/>
        <w:rPr>
          <w:rFonts w:hAnsi="Times New Roman" w:cs="Times New Roman"/>
          <w:color w:val="000000" w:themeColor="text1"/>
        </w:rPr>
      </w:pPr>
    </w:p>
    <w:p w14:paraId="5DCE9CA5" w14:textId="77777777" w:rsidR="009C5176" w:rsidRPr="00541C3B" w:rsidRDefault="009C5176">
      <w:pPr>
        <w:adjustRightInd/>
        <w:spacing w:line="234" w:lineRule="exact"/>
        <w:rPr>
          <w:rFonts w:hAnsi="Times New Roman" w:cs="Times New Roman"/>
          <w:color w:val="000000" w:themeColor="text1"/>
        </w:rPr>
      </w:pPr>
    </w:p>
    <w:p w14:paraId="5A5C471F" w14:textId="77777777" w:rsidR="009C5176" w:rsidRPr="00541C3B" w:rsidRDefault="009C5176">
      <w:pPr>
        <w:adjustRightInd/>
        <w:spacing w:line="234" w:lineRule="exact"/>
        <w:rPr>
          <w:rFonts w:hAnsi="Times New Roman" w:cs="Times New Roman"/>
          <w:color w:val="000000" w:themeColor="text1"/>
        </w:rPr>
      </w:pPr>
    </w:p>
    <w:p w14:paraId="212160A8" w14:textId="77777777" w:rsidR="009C5176" w:rsidRPr="00541C3B" w:rsidRDefault="009C5176">
      <w:pPr>
        <w:adjustRightInd/>
        <w:spacing w:line="234" w:lineRule="exact"/>
        <w:rPr>
          <w:rFonts w:hAnsi="Times New Roman" w:cs="Times New Roman"/>
          <w:color w:val="000000" w:themeColor="text1"/>
        </w:rPr>
      </w:pPr>
    </w:p>
    <w:p w14:paraId="1885D231" w14:textId="77777777" w:rsidR="009C5176" w:rsidRPr="00541C3B" w:rsidRDefault="009C5176">
      <w:pPr>
        <w:adjustRightInd/>
        <w:spacing w:line="234" w:lineRule="exact"/>
        <w:rPr>
          <w:rFonts w:hAnsi="Times New Roman" w:cs="Times New Roman"/>
          <w:color w:val="000000" w:themeColor="text1"/>
        </w:rPr>
      </w:pPr>
    </w:p>
    <w:p w14:paraId="60DD6E60" w14:textId="77777777" w:rsidR="009C5176" w:rsidRPr="00541C3B" w:rsidRDefault="009C5176">
      <w:pPr>
        <w:adjustRightInd/>
        <w:spacing w:line="234" w:lineRule="exact"/>
        <w:rPr>
          <w:rFonts w:hAnsi="Times New Roman" w:cs="Times New Roman"/>
          <w:color w:val="000000" w:themeColor="text1"/>
        </w:rPr>
      </w:pPr>
    </w:p>
    <w:p w14:paraId="29E04B24" w14:textId="77777777" w:rsidR="009C5176" w:rsidRPr="00541C3B" w:rsidRDefault="009C5176">
      <w:pPr>
        <w:adjustRightInd/>
        <w:spacing w:line="234" w:lineRule="exact"/>
        <w:rPr>
          <w:rFonts w:hAnsi="Times New Roman" w:cs="Times New Roman"/>
          <w:color w:val="000000" w:themeColor="text1"/>
        </w:rPr>
      </w:pPr>
    </w:p>
    <w:p w14:paraId="1CAF7DFF" w14:textId="77777777" w:rsidR="009C5176" w:rsidRPr="00541C3B" w:rsidRDefault="009C5176">
      <w:pPr>
        <w:adjustRightInd/>
        <w:spacing w:line="234" w:lineRule="exact"/>
        <w:rPr>
          <w:rFonts w:hAnsi="Times New Roman" w:cs="Times New Roman"/>
          <w:color w:val="000000" w:themeColor="text1"/>
        </w:rPr>
      </w:pPr>
    </w:p>
    <w:p w14:paraId="138151EB" w14:textId="77777777" w:rsidR="009C5176" w:rsidRPr="00541C3B" w:rsidRDefault="009C5176">
      <w:pPr>
        <w:adjustRightInd/>
        <w:spacing w:line="234" w:lineRule="exact"/>
        <w:rPr>
          <w:rFonts w:hAnsi="Times New Roman" w:cs="Times New Roman"/>
          <w:color w:val="000000" w:themeColor="text1"/>
        </w:rPr>
      </w:pPr>
    </w:p>
    <w:p w14:paraId="63305346" w14:textId="77777777" w:rsidR="009C5176" w:rsidRPr="00541C3B" w:rsidRDefault="009C5176">
      <w:pPr>
        <w:adjustRightInd/>
        <w:spacing w:line="234" w:lineRule="exact"/>
        <w:rPr>
          <w:rFonts w:hAnsi="Times New Roman" w:cs="Times New Roman"/>
          <w:color w:val="000000" w:themeColor="text1"/>
        </w:rPr>
      </w:pPr>
    </w:p>
    <w:p w14:paraId="4FF79964" w14:textId="77777777" w:rsidR="009C5176" w:rsidRPr="00541C3B" w:rsidRDefault="009C5176">
      <w:pPr>
        <w:adjustRightInd/>
        <w:spacing w:line="234" w:lineRule="exact"/>
        <w:rPr>
          <w:rFonts w:hAnsi="Times New Roman" w:cs="Times New Roman"/>
          <w:color w:val="000000" w:themeColor="text1"/>
        </w:rPr>
      </w:pPr>
    </w:p>
    <w:p w14:paraId="68C47FEC" w14:textId="77777777" w:rsidR="009C5176" w:rsidRPr="00541C3B" w:rsidRDefault="009C5176">
      <w:pPr>
        <w:adjustRightInd/>
        <w:spacing w:line="234" w:lineRule="exact"/>
        <w:rPr>
          <w:rFonts w:hAnsi="Times New Roman" w:cs="Times New Roman"/>
          <w:color w:val="000000" w:themeColor="text1"/>
        </w:rPr>
      </w:pPr>
    </w:p>
    <w:p w14:paraId="556C5E78" w14:textId="77777777" w:rsidR="009C5176" w:rsidRPr="00541C3B" w:rsidRDefault="009C5176">
      <w:pPr>
        <w:adjustRightInd/>
        <w:spacing w:line="234" w:lineRule="exact"/>
        <w:rPr>
          <w:rFonts w:hAnsi="Times New Roman" w:cs="Times New Roman"/>
          <w:color w:val="000000" w:themeColor="text1"/>
        </w:rPr>
      </w:pPr>
    </w:p>
    <w:p w14:paraId="3971045A" w14:textId="77777777" w:rsidR="009C5176" w:rsidRPr="00541C3B" w:rsidRDefault="009C5176">
      <w:pPr>
        <w:adjustRightInd/>
        <w:spacing w:line="234" w:lineRule="exact"/>
        <w:rPr>
          <w:rFonts w:hAnsi="Times New Roman" w:cs="Times New Roman"/>
          <w:color w:val="000000" w:themeColor="text1"/>
        </w:rPr>
      </w:pPr>
    </w:p>
    <w:p w14:paraId="3FC0B39B" w14:textId="77777777" w:rsidR="009C5176" w:rsidRPr="00541C3B" w:rsidRDefault="009C5176">
      <w:pPr>
        <w:adjustRightInd/>
        <w:spacing w:line="234" w:lineRule="exact"/>
        <w:rPr>
          <w:rFonts w:hAnsi="Times New Roman" w:cs="Times New Roman"/>
          <w:color w:val="000000" w:themeColor="text1"/>
        </w:rPr>
      </w:pPr>
    </w:p>
    <w:p w14:paraId="5EB72303" w14:textId="77777777" w:rsidR="009C5176" w:rsidRPr="00541C3B" w:rsidRDefault="009C5176">
      <w:pPr>
        <w:adjustRightInd/>
        <w:spacing w:line="234" w:lineRule="exact"/>
        <w:rPr>
          <w:rFonts w:hAnsi="Times New Roman" w:cs="Times New Roman"/>
          <w:color w:val="000000" w:themeColor="text1"/>
        </w:rPr>
      </w:pPr>
    </w:p>
    <w:p w14:paraId="32C724E6" w14:textId="77777777" w:rsidR="009C5176" w:rsidRPr="00541C3B" w:rsidRDefault="009C5176">
      <w:pPr>
        <w:adjustRightInd/>
        <w:spacing w:line="234" w:lineRule="exact"/>
        <w:rPr>
          <w:rFonts w:hAnsi="Times New Roman" w:cs="Times New Roman"/>
          <w:color w:val="000000" w:themeColor="text1"/>
        </w:rPr>
      </w:pPr>
    </w:p>
    <w:p w14:paraId="1CDF5A3B" w14:textId="77777777" w:rsidR="009C5176" w:rsidRPr="00541C3B" w:rsidRDefault="009C5176">
      <w:pPr>
        <w:adjustRightInd/>
        <w:spacing w:line="234" w:lineRule="exact"/>
        <w:rPr>
          <w:rFonts w:hAnsi="Times New Roman" w:cs="Times New Roman"/>
          <w:color w:val="000000" w:themeColor="text1"/>
        </w:rPr>
      </w:pPr>
    </w:p>
    <w:p w14:paraId="3F9558A2" w14:textId="77777777" w:rsidR="009C5176" w:rsidRPr="00541C3B" w:rsidRDefault="009C5176">
      <w:pPr>
        <w:adjustRightInd/>
        <w:spacing w:line="234" w:lineRule="exact"/>
        <w:rPr>
          <w:rFonts w:hAnsi="Times New Roman" w:cs="Times New Roman"/>
          <w:color w:val="000000" w:themeColor="text1"/>
        </w:rPr>
      </w:pPr>
    </w:p>
    <w:p w14:paraId="5F761877" w14:textId="77777777" w:rsidR="009C5176" w:rsidRPr="00541C3B" w:rsidRDefault="009C5176">
      <w:pPr>
        <w:adjustRightInd/>
        <w:spacing w:line="234" w:lineRule="exact"/>
        <w:rPr>
          <w:rFonts w:hAnsi="Times New Roman" w:cs="Times New Roman"/>
          <w:color w:val="000000" w:themeColor="text1"/>
        </w:rPr>
      </w:pPr>
    </w:p>
    <w:p w14:paraId="5095705C" w14:textId="77777777" w:rsidR="009C5176" w:rsidRPr="00541C3B" w:rsidRDefault="009C5176">
      <w:pPr>
        <w:adjustRightInd/>
        <w:spacing w:line="234" w:lineRule="exact"/>
        <w:rPr>
          <w:rFonts w:hAnsi="Times New Roman" w:cs="Times New Roman"/>
          <w:color w:val="000000" w:themeColor="text1"/>
        </w:rPr>
      </w:pPr>
    </w:p>
    <w:p w14:paraId="10045F2E" w14:textId="77777777" w:rsidR="009C5176" w:rsidRPr="00541C3B" w:rsidRDefault="009C5176">
      <w:pPr>
        <w:adjustRightInd/>
        <w:spacing w:line="304" w:lineRule="exact"/>
        <w:rPr>
          <w:rFonts w:hAnsi="Times New Roman" w:cs="Times New Roman"/>
          <w:color w:val="000000" w:themeColor="text1"/>
        </w:rPr>
      </w:pPr>
      <w:r w:rsidRPr="00541C3B">
        <w:rPr>
          <w:rFonts w:hint="eastAsia"/>
          <w:color w:val="000000" w:themeColor="text1"/>
          <w:sz w:val="28"/>
          <w:szCs w:val="28"/>
        </w:rPr>
        <w:lastRenderedPageBreak/>
        <w:t>２　学校諸規程</w:t>
      </w:r>
    </w:p>
    <w:p w14:paraId="12C40E74" w14:textId="77777777" w:rsidR="009C5176" w:rsidRPr="00541C3B" w:rsidRDefault="009C5176">
      <w:pPr>
        <w:adjustRightInd/>
        <w:spacing w:line="234" w:lineRule="exact"/>
        <w:rPr>
          <w:rFonts w:hAnsi="Times New Roman" w:cs="Times New Roman"/>
          <w:color w:val="000000" w:themeColor="text1"/>
        </w:rPr>
      </w:pPr>
    </w:p>
    <w:p w14:paraId="066B2819" w14:textId="77777777" w:rsidR="009C5176" w:rsidRPr="00541C3B" w:rsidRDefault="009C5176">
      <w:pPr>
        <w:adjustRightInd/>
        <w:spacing w:line="264" w:lineRule="exact"/>
        <w:rPr>
          <w:rFonts w:hAnsi="Times New Roman" w:cs="Times New Roman"/>
          <w:color w:val="000000" w:themeColor="text1"/>
        </w:rPr>
      </w:pPr>
      <w:r w:rsidRPr="00541C3B">
        <w:rPr>
          <w:rFonts w:hint="eastAsia"/>
          <w:color w:val="000000" w:themeColor="text1"/>
          <w:sz w:val="24"/>
          <w:szCs w:val="24"/>
        </w:rPr>
        <w:t xml:space="preserve">　　ア　事務組織規程</w:t>
      </w:r>
    </w:p>
    <w:p w14:paraId="57EE0426" w14:textId="77777777" w:rsidR="009C5176" w:rsidRPr="00541C3B" w:rsidRDefault="009C5176">
      <w:pPr>
        <w:adjustRightInd/>
        <w:spacing w:line="234" w:lineRule="exact"/>
        <w:rPr>
          <w:rFonts w:hAnsi="Times New Roman" w:cs="Times New Roman"/>
          <w:color w:val="000000" w:themeColor="text1"/>
        </w:rPr>
      </w:pPr>
    </w:p>
    <w:p w14:paraId="61220111" w14:textId="77777777" w:rsidR="009C5176" w:rsidRPr="00541C3B" w:rsidRDefault="009C5176">
      <w:pPr>
        <w:adjustRightInd/>
        <w:spacing w:line="234" w:lineRule="exact"/>
        <w:rPr>
          <w:rFonts w:hAnsi="Times New Roman" w:cs="Times New Roman"/>
          <w:color w:val="000000" w:themeColor="text1"/>
        </w:rPr>
      </w:pPr>
    </w:p>
    <w:p w14:paraId="708FCC27" w14:textId="77777777" w:rsidR="009C5176" w:rsidRPr="00541C3B" w:rsidRDefault="009C5176">
      <w:pPr>
        <w:adjustRightInd/>
        <w:spacing w:line="244" w:lineRule="exact"/>
        <w:jc w:val="center"/>
        <w:rPr>
          <w:rFonts w:hAnsi="Times New Roman" w:cs="Times New Roman"/>
          <w:color w:val="000000" w:themeColor="text1"/>
        </w:rPr>
      </w:pPr>
      <w:r w:rsidRPr="00541C3B">
        <w:rPr>
          <w:rFonts w:hAnsi="Times New Roman" w:cs="Times New Roman"/>
          <w:color w:val="000000" w:themeColor="text1"/>
        </w:rPr>
        <w:fldChar w:fldCharType="begin"/>
      </w:r>
      <w:r w:rsidRPr="00541C3B">
        <w:rPr>
          <w:rFonts w:hAnsi="Times New Roman" w:cs="Times New Roman"/>
          <w:color w:val="000000" w:themeColor="text1"/>
        </w:rPr>
        <w:instrText>eq \o\ad(</w:instrText>
      </w:r>
      <w:r w:rsidRPr="00541C3B">
        <w:rPr>
          <w:rFonts w:hint="eastAsia"/>
          <w:color w:val="000000" w:themeColor="text1"/>
          <w:sz w:val="22"/>
          <w:szCs w:val="22"/>
        </w:rPr>
        <w:instrText>事務組織規程</w:instrText>
      </w:r>
      <w:r w:rsidRPr="00541C3B">
        <w:rPr>
          <w:rFonts w:hAnsi="Times New Roman" w:cs="Times New Roman"/>
          <w:color w:val="000000" w:themeColor="text1"/>
        </w:rPr>
        <w:instrText>,</w:instrText>
      </w:r>
      <w:r w:rsidRPr="00541C3B">
        <w:rPr>
          <w:rFonts w:hAnsi="Times New Roman" w:cs="Times New Roman" w:hint="eastAsia"/>
          <w:color w:val="000000" w:themeColor="text1"/>
        </w:rPr>
        <w:instrText xml:space="preserve">　　　　　　　　　　　　　　　　</w:instrText>
      </w:r>
      <w:r w:rsidRPr="00541C3B">
        <w:rPr>
          <w:rFonts w:hAnsi="Times New Roman" w:cs="Times New Roman"/>
          <w:color w:val="000000" w:themeColor="text1"/>
        </w:rPr>
        <w:instrText>)</w:instrText>
      </w:r>
      <w:r w:rsidRPr="00541C3B">
        <w:rPr>
          <w:rFonts w:hAnsi="Times New Roman" w:cs="Times New Roman"/>
          <w:color w:val="000000" w:themeColor="text1"/>
        </w:rPr>
        <w:fldChar w:fldCharType="end"/>
      </w:r>
    </w:p>
    <w:p w14:paraId="5797F259" w14:textId="77777777" w:rsidR="009C5176" w:rsidRPr="00541C3B" w:rsidRDefault="009C5176">
      <w:pPr>
        <w:adjustRightInd/>
        <w:spacing w:line="234" w:lineRule="exact"/>
        <w:rPr>
          <w:rFonts w:hAnsi="Times New Roman" w:cs="Times New Roman"/>
          <w:color w:val="000000" w:themeColor="text1"/>
        </w:rPr>
      </w:pPr>
    </w:p>
    <w:p w14:paraId="7B3915A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（目　　　的）</w:t>
      </w:r>
    </w:p>
    <w:p w14:paraId="5801636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第１条　この規程は、学校法人○○学園（以下「学園」という。）の事務組織、職制及び事務分掌について必要な事項を定めることを目的とする。</w:t>
      </w:r>
    </w:p>
    <w:p w14:paraId="484FC421" w14:textId="77777777" w:rsidR="009C5176" w:rsidRPr="00541C3B" w:rsidRDefault="009C5176">
      <w:pPr>
        <w:adjustRightInd/>
        <w:spacing w:line="234" w:lineRule="exact"/>
        <w:rPr>
          <w:rFonts w:hAnsi="Times New Roman" w:cs="Times New Roman"/>
          <w:color w:val="000000" w:themeColor="text1"/>
        </w:rPr>
      </w:pPr>
    </w:p>
    <w:p w14:paraId="3724120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（組　　　織）</w:t>
      </w:r>
    </w:p>
    <w:p w14:paraId="7DD4BA4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第２条　学園の事務を処理するため、事務室を置く。</w:t>
      </w:r>
    </w:p>
    <w:p w14:paraId="64FA71C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事務室に次の３係を置く。</w:t>
      </w:r>
    </w:p>
    <w:p w14:paraId="76EAFC03" w14:textId="77777777" w:rsidR="009C5176" w:rsidRPr="00541C3B" w:rsidRDefault="009C5176">
      <w:pPr>
        <w:adjustRightInd/>
        <w:spacing w:line="234" w:lineRule="exact"/>
        <w:ind w:left="422" w:hanging="210"/>
        <w:rPr>
          <w:rFonts w:hAnsi="Times New Roman" w:cs="Times New Roman"/>
          <w:color w:val="000000" w:themeColor="text1"/>
          <w:lang w:eastAsia="zh-CN"/>
        </w:rPr>
      </w:pPr>
      <w:r w:rsidRPr="00541C3B">
        <w:rPr>
          <w:rFonts w:hint="eastAsia"/>
          <w:color w:val="000000" w:themeColor="text1"/>
          <w:sz w:val="20"/>
          <w:szCs w:val="20"/>
          <w:lang w:eastAsia="zh-CN"/>
        </w:rPr>
        <w:t>（１）庶　務　係</w:t>
      </w:r>
    </w:p>
    <w:p w14:paraId="2FD2E571" w14:textId="77777777" w:rsidR="009C5176" w:rsidRPr="00541C3B" w:rsidRDefault="009C5176">
      <w:pPr>
        <w:adjustRightInd/>
        <w:spacing w:line="234" w:lineRule="exact"/>
        <w:ind w:left="422" w:hanging="210"/>
        <w:rPr>
          <w:rFonts w:hAnsi="Times New Roman" w:cs="Times New Roman"/>
          <w:color w:val="000000" w:themeColor="text1"/>
          <w:lang w:eastAsia="zh-CN"/>
        </w:rPr>
      </w:pPr>
      <w:r w:rsidRPr="00541C3B">
        <w:rPr>
          <w:rFonts w:hint="eastAsia"/>
          <w:color w:val="000000" w:themeColor="text1"/>
          <w:sz w:val="20"/>
          <w:szCs w:val="20"/>
          <w:lang w:eastAsia="zh-CN"/>
        </w:rPr>
        <w:t>（２）会　計　係</w:t>
      </w:r>
    </w:p>
    <w:p w14:paraId="48B8FEAF"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（３）管　理　係</w:t>
      </w:r>
    </w:p>
    <w:p w14:paraId="7C0F6938" w14:textId="77777777" w:rsidR="009C5176" w:rsidRPr="00541C3B" w:rsidRDefault="009C5176">
      <w:pPr>
        <w:adjustRightInd/>
        <w:spacing w:line="234" w:lineRule="exact"/>
        <w:ind w:left="210" w:hanging="210"/>
        <w:rPr>
          <w:rFonts w:hAnsi="Times New Roman" w:cs="Times New Roman"/>
          <w:color w:val="000000" w:themeColor="text1"/>
        </w:rPr>
      </w:pPr>
    </w:p>
    <w:p w14:paraId="76448DE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（職　　　制）</w:t>
      </w:r>
    </w:p>
    <w:p w14:paraId="3F044A1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第３条　事務室に事務長を置き、係に係長を置く。</w:t>
      </w:r>
    </w:p>
    <w:p w14:paraId="229BC56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事務長は、上司の命を受け、事務室の事務を処理し、所属職員を指揮監督する。</w:t>
      </w:r>
    </w:p>
    <w:p w14:paraId="4CF0C0D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係長は上司の命を受け当該係の事務を処理する。</w:t>
      </w:r>
    </w:p>
    <w:p w14:paraId="4B23737D" w14:textId="77777777" w:rsidR="009C5176" w:rsidRPr="00541C3B" w:rsidRDefault="009C5176">
      <w:pPr>
        <w:adjustRightInd/>
        <w:spacing w:line="234" w:lineRule="exact"/>
        <w:ind w:left="210" w:hanging="210"/>
        <w:rPr>
          <w:rFonts w:hAnsi="Times New Roman" w:cs="Times New Roman"/>
          <w:color w:val="000000" w:themeColor="text1"/>
        </w:rPr>
      </w:pPr>
    </w:p>
    <w:p w14:paraId="2A126BC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（事務分掌）</w:t>
      </w:r>
    </w:p>
    <w:p w14:paraId="1FBCDA2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第４粂　庶務係においては、次の事項を分掌する。</w:t>
      </w:r>
    </w:p>
    <w:p w14:paraId="2B09DA7E"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（１）法人印及び理事長印等の公印の保管に関すること。</w:t>
      </w:r>
    </w:p>
    <w:p w14:paraId="340FE2D3"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（２）理事会、評議員会に関すること。</w:t>
      </w:r>
    </w:p>
    <w:p w14:paraId="607D8454"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（３）役員の庶務に関すること。</w:t>
      </w:r>
    </w:p>
    <w:p w14:paraId="4A4A75E3"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（４）寄附行為、学則その他諸規程の制定及び改廃に関すること。</w:t>
      </w:r>
    </w:p>
    <w:p w14:paraId="25996A78"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（５）文書、小包及び電信の収受並びに発送に関すること。</w:t>
      </w:r>
    </w:p>
    <w:p w14:paraId="099651BE"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（６）文書の保管に関すること。</w:t>
      </w:r>
    </w:p>
    <w:p w14:paraId="66CA98D3"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（７）補助金、助成金等の申請及び報告に関すること。</w:t>
      </w:r>
    </w:p>
    <w:p w14:paraId="0555B657"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（８）広報及び渉外に関すること。</w:t>
      </w:r>
    </w:p>
    <w:p w14:paraId="4440D95C"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（９）電話交換及び受付に関すること。</w:t>
      </w:r>
    </w:p>
    <w:p w14:paraId="06DF6947"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10</w:t>
      </w:r>
      <w:r w:rsidRPr="00541C3B">
        <w:rPr>
          <w:rFonts w:hint="eastAsia"/>
          <w:color w:val="000000" w:themeColor="text1"/>
          <w:sz w:val="20"/>
          <w:szCs w:val="20"/>
        </w:rPr>
        <w:t>）登記、登録、認可、届出及び訴訟手続に関すること。</w:t>
      </w:r>
    </w:p>
    <w:p w14:paraId="43D68DE0"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11</w:t>
      </w:r>
      <w:r w:rsidRPr="00541C3B">
        <w:rPr>
          <w:rFonts w:hint="eastAsia"/>
          <w:color w:val="000000" w:themeColor="text1"/>
          <w:sz w:val="20"/>
          <w:szCs w:val="20"/>
        </w:rPr>
        <w:t>）学校基本統計その他各種統計調査及び報告に関すること。</w:t>
      </w:r>
    </w:p>
    <w:p w14:paraId="190DB659"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12</w:t>
      </w:r>
      <w:r w:rsidRPr="00541C3B">
        <w:rPr>
          <w:rFonts w:hint="eastAsia"/>
          <w:color w:val="000000" w:themeColor="text1"/>
          <w:sz w:val="20"/>
          <w:szCs w:val="20"/>
        </w:rPr>
        <w:t>）諸行事及び儀式に関すること。</w:t>
      </w:r>
    </w:p>
    <w:p w14:paraId="3E19445B"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13</w:t>
      </w:r>
      <w:r w:rsidRPr="00541C3B">
        <w:rPr>
          <w:rFonts w:hint="eastAsia"/>
          <w:color w:val="000000" w:themeColor="text1"/>
          <w:sz w:val="20"/>
          <w:szCs w:val="20"/>
        </w:rPr>
        <w:t>）学外各種団体への加入脱退等に関すること。</w:t>
      </w:r>
    </w:p>
    <w:p w14:paraId="6A603098"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14</w:t>
      </w:r>
      <w:r w:rsidRPr="00541C3B">
        <w:rPr>
          <w:rFonts w:hint="eastAsia"/>
          <w:color w:val="000000" w:themeColor="text1"/>
          <w:sz w:val="20"/>
          <w:szCs w:val="20"/>
        </w:rPr>
        <w:t>）警備、防犯及び当直に関すること。</w:t>
      </w:r>
    </w:p>
    <w:p w14:paraId="073539BF"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15</w:t>
      </w:r>
      <w:r w:rsidRPr="00541C3B">
        <w:rPr>
          <w:rFonts w:hint="eastAsia"/>
          <w:color w:val="000000" w:themeColor="text1"/>
          <w:sz w:val="20"/>
          <w:szCs w:val="20"/>
        </w:rPr>
        <w:t>）自動車の運行に関すること。</w:t>
      </w:r>
    </w:p>
    <w:p w14:paraId="1FF517E6"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16</w:t>
      </w:r>
      <w:r w:rsidRPr="00541C3B">
        <w:rPr>
          <w:rFonts w:hint="eastAsia"/>
          <w:color w:val="000000" w:themeColor="text1"/>
          <w:sz w:val="20"/>
          <w:szCs w:val="20"/>
        </w:rPr>
        <w:t>）教職員の任免、服務その他人事に関すること。</w:t>
      </w:r>
    </w:p>
    <w:p w14:paraId="18A29F49"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17</w:t>
      </w:r>
      <w:r w:rsidRPr="00541C3B">
        <w:rPr>
          <w:rFonts w:hint="eastAsia"/>
          <w:color w:val="000000" w:themeColor="text1"/>
          <w:sz w:val="20"/>
          <w:szCs w:val="20"/>
        </w:rPr>
        <w:t>）教職員の表彰及び懲戒に関すること。</w:t>
      </w:r>
    </w:p>
    <w:p w14:paraId="31C566FF"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18</w:t>
      </w:r>
      <w:r w:rsidRPr="00541C3B">
        <w:rPr>
          <w:rFonts w:hint="eastAsia"/>
          <w:color w:val="000000" w:themeColor="text1"/>
          <w:sz w:val="20"/>
          <w:szCs w:val="20"/>
        </w:rPr>
        <w:t>）教職員の給与及び退職金に関すること。</w:t>
      </w:r>
    </w:p>
    <w:p w14:paraId="7D0D164E"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19</w:t>
      </w:r>
      <w:r w:rsidRPr="00541C3B">
        <w:rPr>
          <w:rFonts w:hint="eastAsia"/>
          <w:color w:val="000000" w:themeColor="text1"/>
          <w:sz w:val="20"/>
          <w:szCs w:val="20"/>
        </w:rPr>
        <w:t>）教職員の研修、福利厚生及び保健衛生に関すること。</w:t>
      </w:r>
    </w:p>
    <w:p w14:paraId="7A1DAE16"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20</w:t>
      </w:r>
      <w:r w:rsidRPr="00541C3B">
        <w:rPr>
          <w:rFonts w:hint="eastAsia"/>
          <w:color w:val="000000" w:themeColor="text1"/>
          <w:sz w:val="20"/>
          <w:szCs w:val="20"/>
        </w:rPr>
        <w:t>）教職員の団体等に関すること。</w:t>
      </w:r>
    </w:p>
    <w:p w14:paraId="5FAC76A7"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21</w:t>
      </w:r>
      <w:r w:rsidRPr="00541C3B">
        <w:rPr>
          <w:rFonts w:hint="eastAsia"/>
          <w:color w:val="000000" w:themeColor="text1"/>
          <w:sz w:val="20"/>
          <w:szCs w:val="20"/>
        </w:rPr>
        <w:t>）同窓会及びＰＴＡ等に関すること。</w:t>
      </w:r>
    </w:p>
    <w:p w14:paraId="7650DDD3"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22</w:t>
      </w:r>
      <w:r w:rsidRPr="00541C3B">
        <w:rPr>
          <w:rFonts w:hint="eastAsia"/>
          <w:color w:val="000000" w:themeColor="text1"/>
          <w:sz w:val="20"/>
          <w:szCs w:val="20"/>
        </w:rPr>
        <w:t>）入学試験に関すること。</w:t>
      </w:r>
    </w:p>
    <w:p w14:paraId="175ADCD8"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23</w:t>
      </w:r>
      <w:r w:rsidRPr="00541C3B">
        <w:rPr>
          <w:rFonts w:hint="eastAsia"/>
          <w:color w:val="000000" w:themeColor="text1"/>
          <w:sz w:val="20"/>
          <w:szCs w:val="20"/>
        </w:rPr>
        <w:t>）教務に関すること。</w:t>
      </w:r>
    </w:p>
    <w:p w14:paraId="13D7013F"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24</w:t>
      </w:r>
      <w:r w:rsidRPr="00541C3B">
        <w:rPr>
          <w:rFonts w:hint="eastAsia"/>
          <w:color w:val="000000" w:themeColor="text1"/>
          <w:sz w:val="20"/>
          <w:szCs w:val="20"/>
        </w:rPr>
        <w:t>）生徒に関すること。</w:t>
      </w:r>
    </w:p>
    <w:p w14:paraId="3A5778E5"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25</w:t>
      </w:r>
      <w:r w:rsidRPr="00541C3B">
        <w:rPr>
          <w:rFonts w:hint="eastAsia"/>
          <w:color w:val="000000" w:themeColor="text1"/>
          <w:sz w:val="20"/>
          <w:szCs w:val="20"/>
        </w:rPr>
        <w:t>）その他他係に属さないこと。</w:t>
      </w:r>
    </w:p>
    <w:p w14:paraId="48C5CD12" w14:textId="77777777" w:rsidR="009C5176" w:rsidRPr="00541C3B" w:rsidRDefault="009C5176">
      <w:pPr>
        <w:adjustRightInd/>
        <w:spacing w:line="234" w:lineRule="exact"/>
        <w:ind w:left="210" w:hanging="210"/>
        <w:rPr>
          <w:rFonts w:hAnsi="Times New Roman" w:cs="Times New Roman"/>
          <w:color w:val="000000" w:themeColor="text1"/>
        </w:rPr>
      </w:pPr>
    </w:p>
    <w:p w14:paraId="67590A3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第５条　会計係においては、次の事項を分掌する。</w:t>
      </w:r>
    </w:p>
    <w:p w14:paraId="5DEB0381"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（１）予算及び決算に関すること。</w:t>
      </w:r>
    </w:p>
    <w:p w14:paraId="1BF245EE"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（２）資金計画、資金調達及び資金の運用に関すること。</w:t>
      </w:r>
    </w:p>
    <w:p w14:paraId="38717BAD"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（３）借入金に関すること。</w:t>
      </w:r>
    </w:p>
    <w:p w14:paraId="74A268DF"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（４）伝票の作成、会計帳簿の記帳及び証拠書類の整理保管に関すること。</w:t>
      </w:r>
    </w:p>
    <w:p w14:paraId="159E28BA"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（５）生徒等の納付金、寄付金、その他諸収入金の収納に関すること。</w:t>
      </w:r>
    </w:p>
    <w:p w14:paraId="6F8D28D5"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（６）補助活動及び収益事業等の収支に関すること。</w:t>
      </w:r>
    </w:p>
    <w:p w14:paraId="1564553D"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（７）奨学金の支給及び回収に関すること。</w:t>
      </w:r>
    </w:p>
    <w:p w14:paraId="4526C154"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（８）給与、旅費、その他諸経費の支払に関すること。</w:t>
      </w:r>
    </w:p>
    <w:p w14:paraId="7AD387E2"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（９）現金及び預貯金の出納管理に関すること。</w:t>
      </w:r>
    </w:p>
    <w:p w14:paraId="2010D72C"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lastRenderedPageBreak/>
        <w:t>（</w:t>
      </w:r>
      <w:r w:rsidRPr="00541C3B">
        <w:rPr>
          <w:color w:val="000000" w:themeColor="text1"/>
          <w:sz w:val="20"/>
          <w:szCs w:val="20"/>
        </w:rPr>
        <w:t>10</w:t>
      </w:r>
      <w:r w:rsidRPr="00541C3B">
        <w:rPr>
          <w:rFonts w:hint="eastAsia"/>
          <w:color w:val="000000" w:themeColor="text1"/>
          <w:sz w:val="20"/>
          <w:szCs w:val="20"/>
        </w:rPr>
        <w:t>）有価証券の保管に関すること。</w:t>
      </w:r>
    </w:p>
    <w:p w14:paraId="411B8661"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11</w:t>
      </w:r>
      <w:r w:rsidRPr="00541C3B">
        <w:rPr>
          <w:rFonts w:hint="eastAsia"/>
          <w:color w:val="000000" w:themeColor="text1"/>
          <w:sz w:val="20"/>
          <w:szCs w:val="20"/>
        </w:rPr>
        <w:t>）学費収納原簿及び関係帳簿の整理保管に関すること。</w:t>
      </w:r>
    </w:p>
    <w:p w14:paraId="57FF1772"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12</w:t>
      </w:r>
      <w:r w:rsidRPr="00541C3B">
        <w:rPr>
          <w:rFonts w:hint="eastAsia"/>
          <w:color w:val="000000" w:themeColor="text1"/>
          <w:sz w:val="20"/>
          <w:szCs w:val="20"/>
        </w:rPr>
        <w:t>）その他会計に関すること。</w:t>
      </w:r>
    </w:p>
    <w:p w14:paraId="703352F1" w14:textId="77777777" w:rsidR="009C5176" w:rsidRPr="00541C3B" w:rsidRDefault="009C5176">
      <w:pPr>
        <w:adjustRightInd/>
        <w:spacing w:line="234" w:lineRule="exact"/>
        <w:ind w:left="210" w:hanging="210"/>
        <w:rPr>
          <w:rFonts w:hAnsi="Times New Roman" w:cs="Times New Roman"/>
          <w:color w:val="000000" w:themeColor="text1"/>
        </w:rPr>
      </w:pPr>
    </w:p>
    <w:p w14:paraId="7C01E24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第６条　管理係においては、次の事項を分掌する。</w:t>
      </w:r>
    </w:p>
    <w:p w14:paraId="6F52D260"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（１）土地、建物及び附属施設の取得並びに処分に関すること。</w:t>
      </w:r>
    </w:p>
    <w:p w14:paraId="575D8E35"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（２）土地、建物及び附属施設の改造並びに補修に関すること。</w:t>
      </w:r>
    </w:p>
    <w:p w14:paraId="3B255F4C"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（３）土地、建物及び附属施設の管理、貸借並びに使用に関すること。</w:t>
      </w:r>
    </w:p>
    <w:p w14:paraId="23C5AA7F"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（４）電気、ガス、水道、電話、冷暖房その他附属設備の保守及び安全に関すること。</w:t>
      </w:r>
    </w:p>
    <w:p w14:paraId="712A9357"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（５）建物及び附属施設の損害保険並びに公租公課に関すること。</w:t>
      </w:r>
    </w:p>
    <w:p w14:paraId="09635C35"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（６）工事の入札及び工事請負契約に関すること。</w:t>
      </w:r>
    </w:p>
    <w:p w14:paraId="43D50A70"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（７）設備関係費及び物件費等の需給計画に関すること。</w:t>
      </w:r>
    </w:p>
    <w:p w14:paraId="5EFE3278"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（８）設備、備品及び物品等の見積、注文、購入並びに配付に関すること。</w:t>
      </w:r>
    </w:p>
    <w:p w14:paraId="58E2FFE2"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（９）寄贈物件の受入れ管理に関すること。</w:t>
      </w:r>
    </w:p>
    <w:p w14:paraId="177F5639"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10</w:t>
      </w:r>
      <w:r w:rsidRPr="00541C3B">
        <w:rPr>
          <w:rFonts w:hint="eastAsia"/>
          <w:color w:val="000000" w:themeColor="text1"/>
          <w:sz w:val="20"/>
          <w:szCs w:val="20"/>
        </w:rPr>
        <w:t>）資産台帳及び物品等諸表簿の整理保管に関すること。</w:t>
      </w:r>
    </w:p>
    <w:p w14:paraId="0B1B8960"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11</w:t>
      </w:r>
      <w:r w:rsidRPr="00541C3B">
        <w:rPr>
          <w:rFonts w:hint="eastAsia"/>
          <w:color w:val="000000" w:themeColor="text1"/>
          <w:sz w:val="20"/>
          <w:szCs w:val="20"/>
        </w:rPr>
        <w:t>）自動車の管理に関すること。</w:t>
      </w:r>
    </w:p>
    <w:p w14:paraId="3A71D1FC"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w:t>
      </w:r>
      <w:r w:rsidRPr="00541C3B">
        <w:rPr>
          <w:color w:val="000000" w:themeColor="text1"/>
          <w:sz w:val="20"/>
          <w:szCs w:val="20"/>
        </w:rPr>
        <w:t>12</w:t>
      </w:r>
      <w:r w:rsidRPr="00541C3B">
        <w:rPr>
          <w:rFonts w:hint="eastAsia"/>
          <w:color w:val="000000" w:themeColor="text1"/>
          <w:sz w:val="20"/>
          <w:szCs w:val="20"/>
        </w:rPr>
        <w:t>）その他施設、設備、備品及び物品の管理に関すること。</w:t>
      </w:r>
    </w:p>
    <w:p w14:paraId="3B918D89" w14:textId="77777777" w:rsidR="009C5176" w:rsidRPr="00541C3B" w:rsidRDefault="009C5176">
      <w:pPr>
        <w:adjustRightInd/>
        <w:spacing w:line="234" w:lineRule="exact"/>
        <w:ind w:left="210" w:hanging="210"/>
        <w:rPr>
          <w:rFonts w:hAnsi="Times New Roman" w:cs="Times New Roman"/>
          <w:color w:val="000000" w:themeColor="text1"/>
        </w:rPr>
      </w:pPr>
    </w:p>
    <w:p w14:paraId="59EF843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（規程の改廃）</w:t>
      </w:r>
    </w:p>
    <w:p w14:paraId="54AFAB0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第７条　この規程の改廃は、理事会の議決を経て行うものとする。</w:t>
      </w:r>
    </w:p>
    <w:p w14:paraId="7240700C" w14:textId="77777777" w:rsidR="009C5176" w:rsidRPr="00541C3B" w:rsidRDefault="009C5176">
      <w:pPr>
        <w:adjustRightInd/>
        <w:spacing w:line="234" w:lineRule="exact"/>
        <w:ind w:left="210" w:hanging="210"/>
        <w:rPr>
          <w:rFonts w:hAnsi="Times New Roman" w:cs="Times New Roman"/>
          <w:color w:val="000000" w:themeColor="text1"/>
        </w:rPr>
      </w:pPr>
    </w:p>
    <w:p w14:paraId="2D17740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附　　則</w:t>
      </w:r>
    </w:p>
    <w:p w14:paraId="77CAC0CD" w14:textId="77777777" w:rsidR="009C5176" w:rsidRPr="00541C3B" w:rsidRDefault="009C5176">
      <w:pPr>
        <w:adjustRightInd/>
        <w:spacing w:line="234" w:lineRule="exact"/>
        <w:ind w:left="210" w:hanging="210"/>
        <w:rPr>
          <w:rFonts w:hAnsi="Times New Roman" w:cs="Times New Roman"/>
          <w:color w:val="000000" w:themeColor="text1"/>
        </w:rPr>
      </w:pPr>
    </w:p>
    <w:p w14:paraId="3853624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この規程は、　　年　　月　　日から施行する。</w:t>
      </w:r>
    </w:p>
    <w:p w14:paraId="71EDDD2F" w14:textId="77777777" w:rsidR="009C5176" w:rsidRPr="00541C3B" w:rsidRDefault="009C5176">
      <w:pPr>
        <w:adjustRightInd/>
        <w:spacing w:line="264" w:lineRule="exact"/>
        <w:rPr>
          <w:rFonts w:hAnsi="Times New Roman" w:cs="Times New Roman"/>
          <w:color w:val="000000" w:themeColor="text1"/>
        </w:rPr>
      </w:pPr>
      <w:r w:rsidRPr="00541C3B">
        <w:rPr>
          <w:rFonts w:hAnsi="Times New Roman" w:cs="Times New Roman"/>
          <w:color w:val="000000" w:themeColor="text1"/>
          <w:sz w:val="24"/>
          <w:szCs w:val="24"/>
        </w:rPr>
        <w:br w:type="page"/>
      </w:r>
      <w:r w:rsidRPr="00541C3B">
        <w:rPr>
          <w:rFonts w:hint="eastAsia"/>
          <w:color w:val="000000" w:themeColor="text1"/>
          <w:sz w:val="24"/>
          <w:szCs w:val="24"/>
        </w:rPr>
        <w:lastRenderedPageBreak/>
        <w:t xml:space="preserve">　　イ　文書取扱規程</w:t>
      </w:r>
    </w:p>
    <w:p w14:paraId="4D4B5866" w14:textId="77777777" w:rsidR="009C5176" w:rsidRPr="00541C3B" w:rsidRDefault="009C5176">
      <w:pPr>
        <w:adjustRightInd/>
        <w:spacing w:line="234" w:lineRule="exact"/>
        <w:rPr>
          <w:rFonts w:hAnsi="Times New Roman" w:cs="Times New Roman"/>
          <w:color w:val="000000" w:themeColor="text1"/>
        </w:rPr>
      </w:pPr>
    </w:p>
    <w:p w14:paraId="5E8B1280" w14:textId="77777777" w:rsidR="009C5176" w:rsidRPr="00541C3B" w:rsidRDefault="009C5176">
      <w:pPr>
        <w:adjustRightInd/>
        <w:spacing w:line="234" w:lineRule="exact"/>
        <w:rPr>
          <w:rFonts w:hAnsi="Times New Roman" w:cs="Times New Roman"/>
          <w:color w:val="000000" w:themeColor="text1"/>
        </w:rPr>
      </w:pPr>
    </w:p>
    <w:p w14:paraId="1851A35A" w14:textId="77777777" w:rsidR="009C5176" w:rsidRPr="00541C3B" w:rsidRDefault="009C5176">
      <w:pPr>
        <w:adjustRightInd/>
        <w:spacing w:line="244" w:lineRule="exact"/>
        <w:jc w:val="center"/>
        <w:rPr>
          <w:rFonts w:hAnsi="Times New Roman" w:cs="Times New Roman"/>
          <w:color w:val="000000" w:themeColor="text1"/>
        </w:rPr>
      </w:pPr>
      <w:r w:rsidRPr="00541C3B">
        <w:rPr>
          <w:rFonts w:hAnsi="Times New Roman" w:cs="Times New Roman"/>
          <w:color w:val="000000" w:themeColor="text1"/>
        </w:rPr>
        <w:fldChar w:fldCharType="begin"/>
      </w:r>
      <w:r w:rsidRPr="00541C3B">
        <w:rPr>
          <w:rFonts w:hAnsi="Times New Roman" w:cs="Times New Roman"/>
          <w:color w:val="000000" w:themeColor="text1"/>
        </w:rPr>
        <w:instrText>eq \o\ad(</w:instrText>
      </w:r>
      <w:r w:rsidRPr="00541C3B">
        <w:rPr>
          <w:rFonts w:hint="eastAsia"/>
          <w:color w:val="000000" w:themeColor="text1"/>
          <w:sz w:val="22"/>
          <w:szCs w:val="22"/>
        </w:rPr>
        <w:instrText>文書取扱規程</w:instrText>
      </w:r>
      <w:r w:rsidRPr="00541C3B">
        <w:rPr>
          <w:rFonts w:hAnsi="Times New Roman" w:cs="Times New Roman"/>
          <w:color w:val="000000" w:themeColor="text1"/>
        </w:rPr>
        <w:instrText>,</w:instrText>
      </w:r>
      <w:r w:rsidRPr="00541C3B">
        <w:rPr>
          <w:rFonts w:hAnsi="Times New Roman" w:cs="Times New Roman" w:hint="eastAsia"/>
          <w:color w:val="000000" w:themeColor="text1"/>
        </w:rPr>
        <w:instrText xml:space="preserve">　　　　　　　　　　　　　　　　</w:instrText>
      </w:r>
      <w:r w:rsidRPr="00541C3B">
        <w:rPr>
          <w:rFonts w:hAnsi="Times New Roman" w:cs="Times New Roman"/>
          <w:color w:val="000000" w:themeColor="text1"/>
        </w:rPr>
        <w:instrText>)</w:instrText>
      </w:r>
      <w:r w:rsidRPr="00541C3B">
        <w:rPr>
          <w:rFonts w:hAnsi="Times New Roman" w:cs="Times New Roman"/>
          <w:color w:val="000000" w:themeColor="text1"/>
        </w:rPr>
        <w:fldChar w:fldCharType="end"/>
      </w:r>
    </w:p>
    <w:p w14:paraId="0EF467EC" w14:textId="77777777" w:rsidR="009C5176" w:rsidRPr="00541C3B" w:rsidRDefault="009C5176">
      <w:pPr>
        <w:adjustRightInd/>
        <w:spacing w:line="234" w:lineRule="exact"/>
        <w:rPr>
          <w:rFonts w:hAnsi="Times New Roman" w:cs="Times New Roman"/>
          <w:color w:val="000000" w:themeColor="text1"/>
        </w:rPr>
      </w:pPr>
    </w:p>
    <w:p w14:paraId="5143935D" w14:textId="77777777" w:rsidR="009C5176" w:rsidRPr="00541C3B" w:rsidRDefault="009C5176">
      <w:pPr>
        <w:adjustRightInd/>
        <w:spacing w:line="234" w:lineRule="exact"/>
        <w:rPr>
          <w:rFonts w:hAnsi="Times New Roman" w:cs="Times New Roman"/>
          <w:color w:val="000000" w:themeColor="text1"/>
        </w:rPr>
      </w:pPr>
    </w:p>
    <w:p w14:paraId="28792D54"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第１章　総　　　　則</w:t>
      </w:r>
    </w:p>
    <w:p w14:paraId="4BCCC17D" w14:textId="77777777" w:rsidR="009C5176" w:rsidRPr="00541C3B" w:rsidRDefault="009C5176">
      <w:pPr>
        <w:adjustRightInd/>
        <w:spacing w:line="234" w:lineRule="exact"/>
        <w:rPr>
          <w:rFonts w:hAnsi="Times New Roman" w:cs="Times New Roman"/>
          <w:color w:val="000000" w:themeColor="text1"/>
        </w:rPr>
      </w:pPr>
    </w:p>
    <w:p w14:paraId="0927A75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（目　　　的）</w:t>
      </w:r>
    </w:p>
    <w:p w14:paraId="514A65C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第１条　この規程は、学校法人○○学園（以下「学園」という。）における文書の取扱いの正確、迅速かつ円滑を期し、もって事務能率の向上を図ることを目的とする。</w:t>
      </w:r>
    </w:p>
    <w:p w14:paraId="2E305D17" w14:textId="77777777" w:rsidR="009C5176" w:rsidRPr="00541C3B" w:rsidRDefault="009C5176">
      <w:pPr>
        <w:adjustRightInd/>
        <w:spacing w:line="234" w:lineRule="exact"/>
        <w:ind w:left="210" w:hanging="210"/>
        <w:rPr>
          <w:rFonts w:hAnsi="Times New Roman" w:cs="Times New Roman"/>
          <w:color w:val="000000" w:themeColor="text1"/>
        </w:rPr>
      </w:pPr>
    </w:p>
    <w:p w14:paraId="106FF94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（定　　　義）</w:t>
      </w:r>
    </w:p>
    <w:p w14:paraId="32B9C11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第２条　この規程において文書とは、その内容が学園の事務にかかわるもので次の各号に掲げるものをいう。</w:t>
      </w:r>
    </w:p>
    <w:p w14:paraId="1B30D1EB"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（１）受理文書</w:t>
      </w:r>
    </w:p>
    <w:p w14:paraId="3AF1D9F2"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（２）発送文書</w:t>
      </w:r>
    </w:p>
    <w:p w14:paraId="6B42EDE1"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（３）諸規程及び内規文書</w:t>
      </w:r>
    </w:p>
    <w:p w14:paraId="01ACD032"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（４）起案文書</w:t>
      </w:r>
    </w:p>
    <w:p w14:paraId="5DBBC097"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（５）議事録</w:t>
      </w:r>
    </w:p>
    <w:p w14:paraId="06D84411"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（６）表　　簿</w:t>
      </w:r>
    </w:p>
    <w:p w14:paraId="31B7F72D"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（７）図書、図面、写真及びフィルム（図書館管理のものを除く）</w:t>
      </w:r>
    </w:p>
    <w:p w14:paraId="79923942"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（８）電報及び記録された電話</w:t>
      </w:r>
    </w:p>
    <w:p w14:paraId="79AB96DA"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（９）その他の記録資料</w:t>
      </w:r>
    </w:p>
    <w:p w14:paraId="46C72F64" w14:textId="77777777" w:rsidR="009C5176" w:rsidRPr="00541C3B" w:rsidRDefault="009C5176">
      <w:pPr>
        <w:adjustRightInd/>
        <w:spacing w:line="234" w:lineRule="exact"/>
        <w:ind w:left="210" w:hanging="210"/>
        <w:rPr>
          <w:rFonts w:hAnsi="Times New Roman" w:cs="Times New Roman"/>
          <w:color w:val="000000" w:themeColor="text1"/>
        </w:rPr>
      </w:pPr>
    </w:p>
    <w:p w14:paraId="6271F57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第２章　文書処理の原則</w:t>
      </w:r>
    </w:p>
    <w:p w14:paraId="48E25315" w14:textId="77777777" w:rsidR="009C5176" w:rsidRPr="00541C3B" w:rsidRDefault="009C5176">
      <w:pPr>
        <w:adjustRightInd/>
        <w:spacing w:line="234" w:lineRule="exact"/>
        <w:ind w:left="210" w:hanging="210"/>
        <w:rPr>
          <w:rFonts w:hAnsi="Times New Roman" w:cs="Times New Roman"/>
          <w:color w:val="000000" w:themeColor="text1"/>
        </w:rPr>
      </w:pPr>
    </w:p>
    <w:p w14:paraId="2D9A34B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（文書処理の原則）</w:t>
      </w:r>
    </w:p>
    <w:p w14:paraId="0FE4C2B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第３条　文書処理は、すべて文書をもって行うことを原則とする。</w:t>
      </w:r>
    </w:p>
    <w:p w14:paraId="560DF05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文書事務は、正確かつ迅速に取扱い責任をもってこれを処理しなければならない。</w:t>
      </w:r>
    </w:p>
    <w:p w14:paraId="6FC94278" w14:textId="77777777" w:rsidR="009C5176" w:rsidRPr="00541C3B" w:rsidRDefault="009C5176">
      <w:pPr>
        <w:adjustRightInd/>
        <w:spacing w:line="234" w:lineRule="exact"/>
        <w:ind w:left="210" w:hanging="210"/>
        <w:rPr>
          <w:rFonts w:hAnsi="Times New Roman" w:cs="Times New Roman"/>
          <w:color w:val="000000" w:themeColor="text1"/>
        </w:rPr>
      </w:pPr>
    </w:p>
    <w:p w14:paraId="1707D6C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（文書処理）</w:t>
      </w:r>
    </w:p>
    <w:p w14:paraId="22C75A6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第４条　文書は常に丁寧に取扱うとともに、その受渡しを確実に行い汚損又は紛失しないように注意しなければならない。</w:t>
      </w:r>
    </w:p>
    <w:p w14:paraId="54E3C72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秘密を要する文書には秘印を押し、特に注意をはらって取扱わなければならない。</w:t>
      </w:r>
    </w:p>
    <w:p w14:paraId="415D1E88" w14:textId="77777777" w:rsidR="009C5176" w:rsidRPr="00541C3B" w:rsidRDefault="009C5176">
      <w:pPr>
        <w:adjustRightInd/>
        <w:spacing w:line="234" w:lineRule="exact"/>
        <w:ind w:left="210" w:hanging="210"/>
        <w:rPr>
          <w:rFonts w:hAnsi="Times New Roman" w:cs="Times New Roman"/>
          <w:color w:val="000000" w:themeColor="text1"/>
        </w:rPr>
      </w:pPr>
    </w:p>
    <w:p w14:paraId="2C6913A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（文書の作成）</w:t>
      </w:r>
    </w:p>
    <w:p w14:paraId="5624F6F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第５条　文書は次の各号により作成しなければならない。</w:t>
      </w:r>
    </w:p>
    <w:p w14:paraId="63234C20"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（１）文書は、口語体によりできるだけ平易、簡潔に表現すること。</w:t>
      </w:r>
    </w:p>
    <w:p w14:paraId="5C2C6521"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（２）字体は、原則としてかい書を用い、インキ等により明瞭に記載すること。</w:t>
      </w:r>
    </w:p>
    <w:p w14:paraId="2E308658"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（３）かなは、平がなで、現代か</w:t>
      </w:r>
      <w:proofErr w:type="gramStart"/>
      <w:r w:rsidRPr="00541C3B">
        <w:rPr>
          <w:rFonts w:hint="eastAsia"/>
          <w:color w:val="000000" w:themeColor="text1"/>
          <w:sz w:val="20"/>
          <w:szCs w:val="20"/>
        </w:rPr>
        <w:t>なづ</w:t>
      </w:r>
      <w:proofErr w:type="gramEnd"/>
      <w:r w:rsidRPr="00541C3B">
        <w:rPr>
          <w:rFonts w:hint="eastAsia"/>
          <w:color w:val="000000" w:themeColor="text1"/>
          <w:sz w:val="20"/>
          <w:szCs w:val="20"/>
        </w:rPr>
        <w:t>かいを用い、漢字は当用漢字を用いること。</w:t>
      </w:r>
    </w:p>
    <w:p w14:paraId="169EB244"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（４）文書は、原則として、左横書き及び左とじとすること。</w:t>
      </w:r>
    </w:p>
    <w:p w14:paraId="61299B71" w14:textId="77777777" w:rsidR="009C5176" w:rsidRPr="00541C3B" w:rsidRDefault="009C5176">
      <w:pPr>
        <w:adjustRightInd/>
        <w:spacing w:line="234" w:lineRule="exact"/>
        <w:ind w:left="210" w:hanging="210"/>
        <w:rPr>
          <w:rFonts w:hAnsi="Times New Roman" w:cs="Times New Roman"/>
          <w:color w:val="000000" w:themeColor="text1"/>
        </w:rPr>
      </w:pPr>
    </w:p>
    <w:p w14:paraId="143D157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第３章　文書の管理及び文書管理責任者</w:t>
      </w:r>
    </w:p>
    <w:p w14:paraId="066E5BA4" w14:textId="77777777" w:rsidR="009C5176" w:rsidRPr="00541C3B" w:rsidRDefault="009C5176">
      <w:pPr>
        <w:adjustRightInd/>
        <w:spacing w:line="234" w:lineRule="exact"/>
        <w:ind w:left="210" w:hanging="210"/>
        <w:rPr>
          <w:rFonts w:hAnsi="Times New Roman" w:cs="Times New Roman"/>
          <w:color w:val="000000" w:themeColor="text1"/>
        </w:rPr>
      </w:pPr>
    </w:p>
    <w:p w14:paraId="52BE666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（文書管理の主管）</w:t>
      </w:r>
    </w:p>
    <w:p w14:paraId="6D6ACC9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第６条　文書管理の主管は、庶務係とする。</w:t>
      </w:r>
    </w:p>
    <w:p w14:paraId="3536A008" w14:textId="77777777" w:rsidR="009C5176" w:rsidRPr="00541C3B" w:rsidRDefault="009C5176">
      <w:pPr>
        <w:adjustRightInd/>
        <w:spacing w:line="234" w:lineRule="exact"/>
        <w:ind w:left="210" w:hanging="210"/>
        <w:rPr>
          <w:rFonts w:hAnsi="Times New Roman" w:cs="Times New Roman"/>
          <w:color w:val="000000" w:themeColor="text1"/>
        </w:rPr>
      </w:pPr>
    </w:p>
    <w:p w14:paraId="0BA6262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（文書管理の責任者）</w:t>
      </w:r>
    </w:p>
    <w:p w14:paraId="0012787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第７条　文書管理についての総括責任者（以下「文書管理責任者」という。）は事務長とし、文書取扱責任者（以下「文書管理者」という。）は庶務係長とする。</w:t>
      </w:r>
    </w:p>
    <w:p w14:paraId="5FA34B75" w14:textId="77777777" w:rsidR="009C5176" w:rsidRPr="00541C3B" w:rsidRDefault="009C5176">
      <w:pPr>
        <w:adjustRightInd/>
        <w:spacing w:line="234" w:lineRule="exact"/>
        <w:ind w:left="210" w:hanging="210"/>
        <w:rPr>
          <w:rFonts w:hAnsi="Times New Roman" w:cs="Times New Roman"/>
          <w:color w:val="000000" w:themeColor="text1"/>
        </w:rPr>
      </w:pPr>
    </w:p>
    <w:p w14:paraId="1692C17E"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第４章　文書の収受及び配付</w:t>
      </w:r>
    </w:p>
    <w:p w14:paraId="1715B4CD" w14:textId="77777777" w:rsidR="009C5176" w:rsidRPr="00541C3B" w:rsidRDefault="009C5176">
      <w:pPr>
        <w:adjustRightInd/>
        <w:spacing w:line="234" w:lineRule="exact"/>
        <w:ind w:left="210" w:hanging="210"/>
        <w:rPr>
          <w:rFonts w:hAnsi="Times New Roman" w:cs="Times New Roman"/>
          <w:color w:val="000000" w:themeColor="text1"/>
        </w:rPr>
      </w:pPr>
    </w:p>
    <w:p w14:paraId="36C5CE8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（文書の受理）</w:t>
      </w:r>
    </w:p>
    <w:p w14:paraId="5D90D16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第８条　学園に到達した文書は、すべて庶務係において収受する。ただし、入学願書等校務に関する特別な文書については関係部署において収受することができる。</w:t>
      </w:r>
    </w:p>
    <w:p w14:paraId="17BE5DBF" w14:textId="77777777" w:rsidR="009C5176" w:rsidRPr="00541C3B" w:rsidRDefault="009C5176">
      <w:pPr>
        <w:adjustRightInd/>
        <w:spacing w:line="234" w:lineRule="exact"/>
        <w:ind w:left="210" w:hanging="210"/>
        <w:rPr>
          <w:rFonts w:hAnsi="Times New Roman" w:cs="Times New Roman"/>
          <w:color w:val="000000" w:themeColor="text1"/>
        </w:rPr>
      </w:pPr>
    </w:p>
    <w:p w14:paraId="7D1F2F7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（受　信　簿）</w:t>
      </w:r>
    </w:p>
    <w:p w14:paraId="306DDD1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第９条　文書を接受したときは、庶務係において開封点検し、係別に分類のうえ当該文書に収受番号及び収受年月日を記入し、収受簿（様式第○号）に所定の事項を記入しなければならない。ただし、軽易な文書にあっては、収受簿に記入を省略することができる。</w:t>
      </w:r>
    </w:p>
    <w:p w14:paraId="01C6F5C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lastRenderedPageBreak/>
        <w:t>２　前項の文書に金品が付されている場合は、金品収受簿（様式第○号）に所定の事項を記入し、会計係に配付しなければならない。</w:t>
      </w:r>
    </w:p>
    <w:p w14:paraId="48CE840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前２項の規定にかかわらず、親展、秘密を要する特定の文書は、封鍼のまま名宛人に配付する。ただし、名宛人においてこれを受信簿に記入の必要を認めたときは、庶務係に回付する。</w:t>
      </w:r>
    </w:p>
    <w:p w14:paraId="35AC63CE" w14:textId="77777777" w:rsidR="009C5176" w:rsidRPr="00541C3B" w:rsidRDefault="009C5176">
      <w:pPr>
        <w:adjustRightInd/>
        <w:spacing w:line="234" w:lineRule="exact"/>
        <w:ind w:left="210" w:hanging="210"/>
        <w:rPr>
          <w:rFonts w:hAnsi="Times New Roman" w:cs="Times New Roman"/>
          <w:color w:val="000000" w:themeColor="text1"/>
        </w:rPr>
      </w:pPr>
    </w:p>
    <w:p w14:paraId="317D9D1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（受信後の処理）</w:t>
      </w:r>
    </w:p>
    <w:p w14:paraId="3B00719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第１０条　前条の手続を経た文書は、文書管理者の点検をうけたうえ、該当係に配付し、上司の判断を必要とするものについては、あらかじめその意見を聞いたうえで起案、供覧、合議等の措置をしなければならない。</w:t>
      </w:r>
    </w:p>
    <w:p w14:paraId="1B129FD3" w14:textId="77777777" w:rsidR="009C5176" w:rsidRPr="00541C3B" w:rsidRDefault="009C5176">
      <w:pPr>
        <w:adjustRightInd/>
        <w:spacing w:line="234" w:lineRule="exact"/>
        <w:ind w:left="210" w:hanging="210"/>
        <w:rPr>
          <w:rFonts w:hAnsi="Times New Roman" w:cs="Times New Roman"/>
          <w:color w:val="000000" w:themeColor="text1"/>
        </w:rPr>
      </w:pPr>
    </w:p>
    <w:p w14:paraId="348A1FB2"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第５章　文書の起案及び決裁</w:t>
      </w:r>
    </w:p>
    <w:p w14:paraId="31EEB26D" w14:textId="77777777" w:rsidR="009C5176" w:rsidRPr="00541C3B" w:rsidRDefault="009C5176">
      <w:pPr>
        <w:adjustRightInd/>
        <w:spacing w:line="234" w:lineRule="exact"/>
        <w:ind w:left="210" w:hanging="210"/>
        <w:rPr>
          <w:rFonts w:hAnsi="Times New Roman" w:cs="Times New Roman"/>
          <w:color w:val="000000" w:themeColor="text1"/>
        </w:rPr>
      </w:pPr>
    </w:p>
    <w:p w14:paraId="2D3FD35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（起　　　案）</w:t>
      </w:r>
    </w:p>
    <w:p w14:paraId="049C99D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第１１条　決裁を要する文書の起案は、原議書（様式第○号）及び起案用紙によるものとする。</w:t>
      </w:r>
    </w:p>
    <w:p w14:paraId="06C674A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起案文書は、原則として、一案件について一文書とする。</w:t>
      </w:r>
    </w:p>
    <w:p w14:paraId="06769A5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起案文書には、案件の概要及び処理理由を明らかにした説明を案文の前に記入しなければならない。</w:t>
      </w:r>
    </w:p>
    <w:p w14:paraId="0F0CBE4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４　起案文書には、必要に応じて説明資料又は関係資料を添付するものとする。</w:t>
      </w:r>
    </w:p>
    <w:p w14:paraId="76EB564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５　起案者が起案文書を訂正したときは、その箇所に押印しなければならない。</w:t>
      </w:r>
    </w:p>
    <w:p w14:paraId="3D5977AC" w14:textId="77777777" w:rsidR="009C5176" w:rsidRPr="00541C3B" w:rsidRDefault="009C5176">
      <w:pPr>
        <w:adjustRightInd/>
        <w:spacing w:line="234" w:lineRule="exact"/>
        <w:ind w:left="210" w:hanging="210"/>
        <w:rPr>
          <w:rFonts w:hAnsi="Times New Roman" w:cs="Times New Roman"/>
          <w:color w:val="000000" w:themeColor="text1"/>
        </w:rPr>
      </w:pPr>
    </w:p>
    <w:p w14:paraId="2C50DCD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（決　　　裁）</w:t>
      </w:r>
    </w:p>
    <w:p w14:paraId="35344E3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第１２条　起案文書は、別に定めるところにより、決裁権限を有する者の決裁を受けなければならない。</w:t>
      </w:r>
    </w:p>
    <w:p w14:paraId="32AA4DD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起案文書は、起案者が必要事項を記入のうえ、所属の上司（校務についてはそれぞれの主任）の承認を受けたのち庶務係に回付し決裁を受けるものとする。ただし、合議を必要とする文書は合議に付したのち庶務係に回付するものとする。</w:t>
      </w:r>
    </w:p>
    <w:p w14:paraId="4A79A047" w14:textId="77777777" w:rsidR="009C5176" w:rsidRPr="00541C3B" w:rsidRDefault="009C5176">
      <w:pPr>
        <w:adjustRightInd/>
        <w:spacing w:line="234" w:lineRule="exact"/>
        <w:ind w:left="210" w:hanging="210"/>
        <w:rPr>
          <w:rFonts w:hAnsi="Times New Roman" w:cs="Times New Roman"/>
          <w:color w:val="000000" w:themeColor="text1"/>
        </w:rPr>
      </w:pPr>
    </w:p>
    <w:p w14:paraId="370695D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第１３条　起案文書で理事長の決裁を受けなければならないものについては、事前に常務理事（校務については校長）の承認を受けなければならない。</w:t>
      </w:r>
    </w:p>
    <w:p w14:paraId="12AF2EF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常務理事又は校長の決裁又は承認を受けなければならないものについては、事前に事務長又は教頭の承認を受けなければならない。</w:t>
      </w:r>
    </w:p>
    <w:p w14:paraId="65A9E67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事務長又は教頭の決裁又は承認を受けなければならないものについては、事前に係長（校務についてはそれぞれの主任）の承認を受けなければならない。</w:t>
      </w:r>
    </w:p>
    <w:p w14:paraId="41FA4AAD" w14:textId="77777777" w:rsidR="009C5176" w:rsidRPr="00541C3B" w:rsidRDefault="009C5176">
      <w:pPr>
        <w:adjustRightInd/>
        <w:spacing w:line="234" w:lineRule="exact"/>
        <w:ind w:left="210" w:hanging="210"/>
        <w:rPr>
          <w:rFonts w:hAnsi="Times New Roman" w:cs="Times New Roman"/>
          <w:color w:val="000000" w:themeColor="text1"/>
        </w:rPr>
      </w:pPr>
    </w:p>
    <w:p w14:paraId="3A0FAF9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（違式文書等の取扱い）</w:t>
      </w:r>
    </w:p>
    <w:p w14:paraId="06CFADB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第１４条　起案文書に違式、あやまり、脱字又は用語上不適当なものがあるときは、文書管理者において適宜処理するものとする。</w:t>
      </w:r>
    </w:p>
    <w:p w14:paraId="6847FD00"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２　起案文書の内容に重要な変更を加える必要があるときは、文書管理者において起案者の上司（校務についてはそれぞれの主任）と協議のうえ適宜処理するものとする。ただし、合議者が文書の訂正を要すると認めたときは、起案者の上司と協議するものとする。</w:t>
      </w:r>
    </w:p>
    <w:p w14:paraId="2CC1D9B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p>
    <w:p w14:paraId="23C93C5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（持ち回り決裁）</w:t>
      </w:r>
    </w:p>
    <w:p w14:paraId="7A1C6B5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第１５条　機密又は特に緊急を要する起案文書については、起案者が持ち回りをして決裁を受けることができる。</w:t>
      </w:r>
    </w:p>
    <w:p w14:paraId="2F4E8FA5" w14:textId="77777777" w:rsidR="009C5176" w:rsidRPr="00541C3B" w:rsidRDefault="009C5176">
      <w:pPr>
        <w:adjustRightInd/>
        <w:spacing w:line="234" w:lineRule="exact"/>
        <w:ind w:left="210" w:hanging="210"/>
        <w:rPr>
          <w:rFonts w:hAnsi="Times New Roman" w:cs="Times New Roman"/>
          <w:color w:val="000000" w:themeColor="text1"/>
        </w:rPr>
      </w:pPr>
    </w:p>
    <w:p w14:paraId="73E978D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（決裁済文書の処理）</w:t>
      </w:r>
    </w:p>
    <w:p w14:paraId="5ECDD06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第１６条　起案文書で決裁を受けたものは、庶務係において原議書の決裁欄に決裁年月日、文書記号及び文書番号を記入し、決裁文書処理簿（様式第○号）に記入したのち起案部署に返付するものとする。</w:t>
      </w:r>
    </w:p>
    <w:p w14:paraId="18C0183F" w14:textId="77777777" w:rsidR="009C5176" w:rsidRPr="00541C3B" w:rsidRDefault="009C5176">
      <w:pPr>
        <w:adjustRightInd/>
        <w:spacing w:line="234" w:lineRule="exact"/>
        <w:ind w:left="210" w:hanging="210"/>
        <w:rPr>
          <w:rFonts w:hAnsi="Times New Roman" w:cs="Times New Roman"/>
          <w:color w:val="000000" w:themeColor="text1"/>
        </w:rPr>
      </w:pPr>
    </w:p>
    <w:p w14:paraId="1C6ED7C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第６章　発送文書の浄書及び完結</w:t>
      </w:r>
    </w:p>
    <w:p w14:paraId="63595558" w14:textId="77777777" w:rsidR="009C5176" w:rsidRPr="00541C3B" w:rsidRDefault="009C5176">
      <w:pPr>
        <w:adjustRightInd/>
        <w:spacing w:line="234" w:lineRule="exact"/>
        <w:ind w:left="210" w:hanging="210"/>
        <w:rPr>
          <w:rFonts w:hAnsi="Times New Roman" w:cs="Times New Roman"/>
          <w:color w:val="000000" w:themeColor="text1"/>
        </w:rPr>
      </w:pPr>
    </w:p>
    <w:p w14:paraId="752BFF8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（浄書及び発送）</w:t>
      </w:r>
    </w:p>
    <w:p w14:paraId="33F8150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第１７条　発送文書の浄書及び発送は庶務係において行う。ただし、次の各号に掲げるものは当該事務主管の部署において行うことができる。</w:t>
      </w:r>
    </w:p>
    <w:p w14:paraId="4F4C5030"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（１）校長名義のもの</w:t>
      </w:r>
    </w:p>
    <w:p w14:paraId="3DAD31AE"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（２）とくに急を要する文書</w:t>
      </w:r>
    </w:p>
    <w:p w14:paraId="3857BDCC"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（３）その他各係等で行うことを適当と認めたもの</w:t>
      </w:r>
    </w:p>
    <w:p w14:paraId="19190FE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浄書に関し、活版、孔版及びタイプ印刷等外注希望のある場合は、起案者において決裁済の原議書に浄書依頼書（様式第○号）を添えて庶務係に回付するものとする。</w:t>
      </w:r>
    </w:p>
    <w:p w14:paraId="7184E89C" w14:textId="77777777" w:rsidR="009C5176" w:rsidRPr="00541C3B" w:rsidRDefault="009C5176">
      <w:pPr>
        <w:adjustRightInd/>
        <w:spacing w:line="234" w:lineRule="exact"/>
        <w:ind w:left="210" w:hanging="210"/>
        <w:rPr>
          <w:rFonts w:hAnsi="Times New Roman" w:cs="Times New Roman"/>
          <w:color w:val="000000" w:themeColor="text1"/>
        </w:rPr>
      </w:pPr>
    </w:p>
    <w:p w14:paraId="12DCAFF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（発送文書の押印）</w:t>
      </w:r>
    </w:p>
    <w:p w14:paraId="37587EE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第Ⅰ８条　発送する文書には、別に定める公印取扱規程の定める区分により押印するものとする。</w:t>
      </w:r>
    </w:p>
    <w:p w14:paraId="5909901A" w14:textId="77777777" w:rsidR="009C5176" w:rsidRPr="00541C3B" w:rsidRDefault="009C5176">
      <w:pPr>
        <w:adjustRightInd/>
        <w:spacing w:line="234" w:lineRule="exact"/>
        <w:ind w:left="210" w:hanging="210"/>
        <w:rPr>
          <w:rFonts w:hAnsi="Times New Roman" w:cs="Times New Roman"/>
          <w:color w:val="000000" w:themeColor="text1"/>
        </w:rPr>
      </w:pPr>
    </w:p>
    <w:p w14:paraId="5EEA1F0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（発　信　簿）</w:t>
      </w:r>
    </w:p>
    <w:p w14:paraId="56B4DA0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lastRenderedPageBreak/>
        <w:t>第１９条　発信簿（様式第○号）には、発送する文書の文書記号、文書番号及び所定の事項を記入し、また、当該発送文書は、契印を押印したうえ速やかに発送するものとする。</w:t>
      </w:r>
    </w:p>
    <w:p w14:paraId="731D4F3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前項の場合、同一内容の文書で名宛人が複数のときは、同一文書番号とする。</w:t>
      </w:r>
    </w:p>
    <w:p w14:paraId="46755A9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文書番号は、年度毎に更新する。</w:t>
      </w:r>
    </w:p>
    <w:p w14:paraId="1F21D3F0" w14:textId="77777777" w:rsidR="009C5176" w:rsidRPr="00541C3B" w:rsidRDefault="009C5176">
      <w:pPr>
        <w:adjustRightInd/>
        <w:spacing w:line="234" w:lineRule="exact"/>
        <w:ind w:left="210" w:hanging="210"/>
        <w:rPr>
          <w:rFonts w:hAnsi="Times New Roman" w:cs="Times New Roman"/>
          <w:color w:val="000000" w:themeColor="text1"/>
        </w:rPr>
      </w:pPr>
    </w:p>
    <w:p w14:paraId="6FCC59A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第７章　文書の整理、保管及び保存</w:t>
      </w:r>
    </w:p>
    <w:p w14:paraId="0D994A98" w14:textId="77777777" w:rsidR="009C5176" w:rsidRPr="00541C3B" w:rsidRDefault="009C5176">
      <w:pPr>
        <w:adjustRightInd/>
        <w:spacing w:line="234" w:lineRule="exact"/>
        <w:ind w:left="210" w:hanging="210"/>
        <w:rPr>
          <w:rFonts w:hAnsi="Times New Roman" w:cs="Times New Roman"/>
          <w:color w:val="000000" w:themeColor="text1"/>
        </w:rPr>
      </w:pPr>
    </w:p>
    <w:p w14:paraId="4CCF6FB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（決裁文書等の整理）</w:t>
      </w:r>
    </w:p>
    <w:p w14:paraId="4CFE097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第２０条　決裁済、供欄済の文書及び発送終了により処理が完結した文書は、庶務係においてそれぞれの完結文書綴に完結年月日を記入し、文書記号別かつ文書番号順に整理し完結文書綴に綴り込むものとする。</w:t>
      </w:r>
    </w:p>
    <w:p w14:paraId="48BECEDC" w14:textId="77777777" w:rsidR="009C5176" w:rsidRPr="00541C3B" w:rsidRDefault="009C5176">
      <w:pPr>
        <w:adjustRightInd/>
        <w:spacing w:line="234" w:lineRule="exact"/>
        <w:ind w:left="210" w:hanging="210"/>
        <w:rPr>
          <w:rFonts w:hAnsi="Times New Roman" w:cs="Times New Roman"/>
          <w:color w:val="000000" w:themeColor="text1"/>
        </w:rPr>
      </w:pPr>
    </w:p>
    <w:p w14:paraId="5B12AE9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（重要文書の保管）</w:t>
      </w:r>
    </w:p>
    <w:p w14:paraId="76C049B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第２１条　法人の諸規程、細則、内規、通達、議事録、教職員の人事記録、資産に関する文書及び機密を要する文書等で重要な文書は、それぞれ原簿を作成し所定の事項を記入のうえ安全な場所に保管しなければならない。</w:t>
      </w:r>
    </w:p>
    <w:p w14:paraId="49D9E008" w14:textId="77777777" w:rsidR="009C5176" w:rsidRPr="00541C3B" w:rsidRDefault="009C5176">
      <w:pPr>
        <w:adjustRightInd/>
        <w:spacing w:line="234" w:lineRule="exact"/>
        <w:ind w:left="210" w:hanging="210"/>
        <w:rPr>
          <w:rFonts w:hAnsi="Times New Roman" w:cs="Times New Roman"/>
          <w:color w:val="000000" w:themeColor="text1"/>
        </w:rPr>
      </w:pPr>
    </w:p>
    <w:p w14:paraId="46745CD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（文書の保存）</w:t>
      </w:r>
    </w:p>
    <w:p w14:paraId="791B487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第２２条　文書の保存については、別に定める文書保存規程により処理するものとする。</w:t>
      </w:r>
    </w:p>
    <w:p w14:paraId="26B84105" w14:textId="77777777" w:rsidR="009C5176" w:rsidRPr="00541C3B" w:rsidRDefault="009C5176">
      <w:pPr>
        <w:adjustRightInd/>
        <w:spacing w:line="234" w:lineRule="exact"/>
        <w:ind w:left="210" w:hanging="210"/>
        <w:rPr>
          <w:rFonts w:hAnsi="Times New Roman" w:cs="Times New Roman"/>
          <w:color w:val="000000" w:themeColor="text1"/>
        </w:rPr>
      </w:pPr>
    </w:p>
    <w:p w14:paraId="05A3286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第８章　雑　　　則</w:t>
      </w:r>
    </w:p>
    <w:p w14:paraId="5F527546" w14:textId="77777777" w:rsidR="009C5176" w:rsidRPr="00541C3B" w:rsidRDefault="009C5176">
      <w:pPr>
        <w:adjustRightInd/>
        <w:spacing w:line="234" w:lineRule="exact"/>
        <w:ind w:left="210" w:hanging="210"/>
        <w:rPr>
          <w:rFonts w:hAnsi="Times New Roman" w:cs="Times New Roman"/>
          <w:color w:val="000000" w:themeColor="text1"/>
        </w:rPr>
      </w:pPr>
    </w:p>
    <w:p w14:paraId="7969E78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（細則の制定）</w:t>
      </w:r>
    </w:p>
    <w:p w14:paraId="6EE5065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第２３条　理事長は、この規程の施行について必要と認めるときは、細則を制定することができる。</w:t>
      </w:r>
    </w:p>
    <w:p w14:paraId="6331ADE5" w14:textId="77777777" w:rsidR="009C5176" w:rsidRPr="00541C3B" w:rsidRDefault="009C5176">
      <w:pPr>
        <w:adjustRightInd/>
        <w:spacing w:line="234" w:lineRule="exact"/>
        <w:ind w:left="210" w:hanging="210"/>
        <w:rPr>
          <w:rFonts w:hAnsi="Times New Roman" w:cs="Times New Roman"/>
          <w:color w:val="000000" w:themeColor="text1"/>
        </w:rPr>
      </w:pPr>
    </w:p>
    <w:p w14:paraId="03E9062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（規程の改廃）</w:t>
      </w:r>
    </w:p>
    <w:p w14:paraId="1D9CF4F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第２４条　この規程の改廃は、理事会の議決を経て行うものとする。</w:t>
      </w:r>
    </w:p>
    <w:p w14:paraId="296E3418" w14:textId="77777777" w:rsidR="009C5176" w:rsidRPr="00541C3B" w:rsidRDefault="009C5176">
      <w:pPr>
        <w:adjustRightInd/>
        <w:spacing w:line="234" w:lineRule="exact"/>
        <w:ind w:left="210" w:hanging="210"/>
        <w:rPr>
          <w:rFonts w:hAnsi="Times New Roman" w:cs="Times New Roman"/>
          <w:color w:val="000000" w:themeColor="text1"/>
        </w:rPr>
      </w:pPr>
    </w:p>
    <w:p w14:paraId="03D1557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附　　則</w:t>
      </w:r>
    </w:p>
    <w:p w14:paraId="10C75F90" w14:textId="77777777" w:rsidR="009C5176" w:rsidRPr="00541C3B" w:rsidRDefault="009C5176">
      <w:pPr>
        <w:adjustRightInd/>
        <w:spacing w:line="234" w:lineRule="exact"/>
        <w:ind w:left="210" w:hanging="210"/>
        <w:rPr>
          <w:rFonts w:hAnsi="Times New Roman" w:cs="Times New Roman"/>
          <w:color w:val="000000" w:themeColor="text1"/>
        </w:rPr>
      </w:pPr>
    </w:p>
    <w:p w14:paraId="4BA9E1C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この規程は、　　年　　月　　日から施行する。</w:t>
      </w:r>
    </w:p>
    <w:p w14:paraId="4F47F15A" w14:textId="77777777" w:rsidR="009C5176" w:rsidRPr="00541C3B" w:rsidRDefault="009C5176">
      <w:pPr>
        <w:adjustRightInd/>
        <w:spacing w:line="264" w:lineRule="exact"/>
        <w:rPr>
          <w:rFonts w:hAnsi="Times New Roman" w:cs="Times New Roman"/>
          <w:color w:val="000000" w:themeColor="text1"/>
        </w:rPr>
      </w:pPr>
      <w:r w:rsidRPr="00541C3B">
        <w:rPr>
          <w:rFonts w:hAnsi="Times New Roman" w:cs="Times New Roman"/>
          <w:color w:val="000000" w:themeColor="text1"/>
          <w:sz w:val="24"/>
          <w:szCs w:val="24"/>
        </w:rPr>
        <w:br w:type="page"/>
      </w:r>
      <w:r w:rsidRPr="00541C3B">
        <w:rPr>
          <w:rFonts w:hint="eastAsia"/>
          <w:color w:val="000000" w:themeColor="text1"/>
          <w:sz w:val="24"/>
          <w:szCs w:val="24"/>
        </w:rPr>
        <w:lastRenderedPageBreak/>
        <w:t xml:space="preserve">　　ウ　文書保存規程</w:t>
      </w:r>
    </w:p>
    <w:p w14:paraId="1602E3E9" w14:textId="77777777" w:rsidR="009C5176" w:rsidRPr="00541C3B" w:rsidRDefault="009C5176">
      <w:pPr>
        <w:adjustRightInd/>
        <w:spacing w:line="234" w:lineRule="exact"/>
        <w:rPr>
          <w:rFonts w:hAnsi="Times New Roman" w:cs="Times New Roman"/>
          <w:color w:val="000000" w:themeColor="text1"/>
        </w:rPr>
      </w:pPr>
    </w:p>
    <w:p w14:paraId="07EE2FCC" w14:textId="77777777" w:rsidR="009C5176" w:rsidRPr="00541C3B" w:rsidRDefault="009C5176">
      <w:pPr>
        <w:adjustRightInd/>
        <w:spacing w:line="234" w:lineRule="exact"/>
        <w:rPr>
          <w:rFonts w:hAnsi="Times New Roman" w:cs="Times New Roman"/>
          <w:color w:val="000000" w:themeColor="text1"/>
        </w:rPr>
      </w:pPr>
    </w:p>
    <w:p w14:paraId="57AC69E4" w14:textId="77777777" w:rsidR="009C5176" w:rsidRPr="00541C3B" w:rsidRDefault="009C5176">
      <w:pPr>
        <w:adjustRightInd/>
        <w:spacing w:line="244" w:lineRule="exact"/>
        <w:jc w:val="center"/>
        <w:rPr>
          <w:rFonts w:hAnsi="Times New Roman" w:cs="Times New Roman"/>
          <w:color w:val="000000" w:themeColor="text1"/>
        </w:rPr>
      </w:pPr>
      <w:r w:rsidRPr="00541C3B">
        <w:rPr>
          <w:rFonts w:hAnsi="Times New Roman" w:cs="Times New Roman"/>
          <w:color w:val="000000" w:themeColor="text1"/>
        </w:rPr>
        <w:fldChar w:fldCharType="begin"/>
      </w:r>
      <w:r w:rsidRPr="00541C3B">
        <w:rPr>
          <w:rFonts w:hAnsi="Times New Roman" w:cs="Times New Roman"/>
          <w:color w:val="000000" w:themeColor="text1"/>
        </w:rPr>
        <w:instrText>eq \o\ad(</w:instrText>
      </w:r>
      <w:r w:rsidRPr="00541C3B">
        <w:rPr>
          <w:rFonts w:hint="eastAsia"/>
          <w:color w:val="000000" w:themeColor="text1"/>
          <w:sz w:val="22"/>
          <w:szCs w:val="22"/>
        </w:rPr>
        <w:instrText>文書保存規程</w:instrText>
      </w:r>
      <w:r w:rsidRPr="00541C3B">
        <w:rPr>
          <w:rFonts w:hAnsi="Times New Roman" w:cs="Times New Roman"/>
          <w:color w:val="000000" w:themeColor="text1"/>
        </w:rPr>
        <w:instrText>,</w:instrText>
      </w:r>
      <w:r w:rsidRPr="00541C3B">
        <w:rPr>
          <w:rFonts w:hAnsi="Times New Roman" w:cs="Times New Roman" w:hint="eastAsia"/>
          <w:color w:val="000000" w:themeColor="text1"/>
        </w:rPr>
        <w:instrText xml:space="preserve">　　　　　　　　　　　　　　　　</w:instrText>
      </w:r>
      <w:r w:rsidRPr="00541C3B">
        <w:rPr>
          <w:rFonts w:hAnsi="Times New Roman" w:cs="Times New Roman"/>
          <w:color w:val="000000" w:themeColor="text1"/>
        </w:rPr>
        <w:instrText>)</w:instrText>
      </w:r>
      <w:r w:rsidRPr="00541C3B">
        <w:rPr>
          <w:rFonts w:hAnsi="Times New Roman" w:cs="Times New Roman"/>
          <w:color w:val="000000" w:themeColor="text1"/>
        </w:rPr>
        <w:fldChar w:fldCharType="end"/>
      </w:r>
    </w:p>
    <w:p w14:paraId="0C67464B" w14:textId="77777777" w:rsidR="009C5176" w:rsidRPr="00541C3B" w:rsidRDefault="009C5176">
      <w:pPr>
        <w:adjustRightInd/>
        <w:spacing w:line="234" w:lineRule="exact"/>
        <w:rPr>
          <w:rFonts w:hAnsi="Times New Roman" w:cs="Times New Roman"/>
          <w:color w:val="000000" w:themeColor="text1"/>
        </w:rPr>
      </w:pPr>
    </w:p>
    <w:p w14:paraId="71006563" w14:textId="77777777" w:rsidR="009C5176" w:rsidRPr="00541C3B" w:rsidRDefault="009C5176">
      <w:pPr>
        <w:adjustRightInd/>
        <w:spacing w:line="234" w:lineRule="exact"/>
        <w:rPr>
          <w:rFonts w:hAnsi="Times New Roman" w:cs="Times New Roman"/>
          <w:color w:val="000000" w:themeColor="text1"/>
        </w:rPr>
      </w:pPr>
    </w:p>
    <w:p w14:paraId="373E855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（目　　　的）</w:t>
      </w:r>
    </w:p>
    <w:p w14:paraId="748F517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第１条　この規程は、文書取扱規程第２２条に規定する文書の保存に関し、必要な事項を定めることを目的とする。</w:t>
      </w:r>
    </w:p>
    <w:p w14:paraId="39355F22" w14:textId="77777777" w:rsidR="009C5176" w:rsidRPr="00541C3B" w:rsidRDefault="009C5176">
      <w:pPr>
        <w:adjustRightInd/>
        <w:spacing w:line="234" w:lineRule="exact"/>
        <w:ind w:left="210" w:hanging="210"/>
        <w:rPr>
          <w:rFonts w:hAnsi="Times New Roman" w:cs="Times New Roman"/>
          <w:color w:val="000000" w:themeColor="text1"/>
        </w:rPr>
      </w:pPr>
    </w:p>
    <w:p w14:paraId="4F8F5C9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（定　　　義）</w:t>
      </w:r>
    </w:p>
    <w:p w14:paraId="49E0D4E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第２条　この規程において、保存の対象となる文書とは、原則として、その内容の処理が完結した文書をいう。</w:t>
      </w:r>
    </w:p>
    <w:p w14:paraId="51541135" w14:textId="77777777" w:rsidR="009C5176" w:rsidRPr="00541C3B" w:rsidRDefault="009C5176">
      <w:pPr>
        <w:adjustRightInd/>
        <w:spacing w:line="234" w:lineRule="exact"/>
        <w:ind w:left="210" w:hanging="210"/>
        <w:rPr>
          <w:rFonts w:hAnsi="Times New Roman" w:cs="Times New Roman"/>
          <w:color w:val="000000" w:themeColor="text1"/>
        </w:rPr>
      </w:pPr>
    </w:p>
    <w:p w14:paraId="21250B0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（文書の保存）</w:t>
      </w:r>
    </w:p>
    <w:p w14:paraId="2525C1A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第３条　文書の保存は、法令その他別に定めるもののほか、別表のとおりとする。</w:t>
      </w:r>
    </w:p>
    <w:p w14:paraId="3483B60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前項の表に記載されていない文書については、類似文書を参考として、文書管理責任者が各部署と協議のうえ保存期間を定める。</w:t>
      </w:r>
    </w:p>
    <w:p w14:paraId="3BEC175F" w14:textId="77777777" w:rsidR="009C5176" w:rsidRPr="00541C3B" w:rsidRDefault="009C5176">
      <w:pPr>
        <w:adjustRightInd/>
        <w:spacing w:line="234" w:lineRule="exact"/>
        <w:ind w:left="210" w:hanging="210"/>
        <w:rPr>
          <w:rFonts w:hAnsi="Times New Roman" w:cs="Times New Roman"/>
          <w:color w:val="000000" w:themeColor="text1"/>
        </w:rPr>
      </w:pPr>
    </w:p>
    <w:p w14:paraId="6B495AA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（保存期間の起算）</w:t>
      </w:r>
    </w:p>
    <w:p w14:paraId="7827628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第４条　保存期間の起算日は、原則として、文書処理が完結した翌年度の４月１日とする。</w:t>
      </w:r>
    </w:p>
    <w:p w14:paraId="19FCA9BF" w14:textId="77777777" w:rsidR="009C5176" w:rsidRPr="00541C3B" w:rsidRDefault="009C5176">
      <w:pPr>
        <w:adjustRightInd/>
        <w:spacing w:line="234" w:lineRule="exact"/>
        <w:ind w:left="210" w:hanging="210"/>
        <w:rPr>
          <w:rFonts w:hAnsi="Times New Roman" w:cs="Times New Roman"/>
          <w:color w:val="000000" w:themeColor="text1"/>
        </w:rPr>
      </w:pPr>
    </w:p>
    <w:p w14:paraId="0D08B4D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（保存文書目録）</w:t>
      </w:r>
    </w:p>
    <w:p w14:paraId="220F702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第５条　各部署においては、保存文書目録を作成するものとする。ただし、１年保存文書についてはこの限りでない。　</w:t>
      </w:r>
    </w:p>
    <w:p w14:paraId="454D86C4" w14:textId="77777777" w:rsidR="009C5176" w:rsidRPr="00541C3B" w:rsidRDefault="009C5176">
      <w:pPr>
        <w:adjustRightInd/>
        <w:spacing w:line="234" w:lineRule="exact"/>
        <w:ind w:left="210" w:hanging="210"/>
        <w:rPr>
          <w:rFonts w:hAnsi="Times New Roman" w:cs="Times New Roman"/>
          <w:color w:val="000000" w:themeColor="text1"/>
        </w:rPr>
      </w:pPr>
    </w:p>
    <w:p w14:paraId="4A37F2C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（廃　　　棄）</w:t>
      </w:r>
    </w:p>
    <w:p w14:paraId="5F6AAE5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第６条　保存期間を経過した保存文書は、廃棄するものとする。ただし、廃棄時において、各部署と文書管理責任者が協議のうえ、特に必要と認めたときは、保存期間を延長することができる。</w:t>
      </w:r>
    </w:p>
    <w:p w14:paraId="1AB0045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保存期間内の文書で、保存の必要がなくなったものについては、前項の手続きを経て廃棄することができる。</w:t>
      </w:r>
    </w:p>
    <w:p w14:paraId="6DA386A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廃棄処分に付した文書については、保存文書目録に廃棄年月日を記入するものとする。</w:t>
      </w:r>
    </w:p>
    <w:p w14:paraId="3571709D" w14:textId="77777777" w:rsidR="009C5176" w:rsidRPr="00541C3B" w:rsidRDefault="009C5176">
      <w:pPr>
        <w:adjustRightInd/>
        <w:spacing w:line="234" w:lineRule="exact"/>
        <w:ind w:left="210" w:hanging="210"/>
        <w:rPr>
          <w:rFonts w:hAnsi="Times New Roman" w:cs="Times New Roman"/>
          <w:color w:val="000000" w:themeColor="text1"/>
        </w:rPr>
      </w:pPr>
    </w:p>
    <w:p w14:paraId="5BF9F67F"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 xml:space="preserve">　（廃棄処分の方法）</w:t>
      </w:r>
    </w:p>
    <w:p w14:paraId="1F72609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第７条　廃棄処分の決定した文書は、当該文書の内容を考慮して、焼却、裁断、売却等の処分をするものとする。ただし、特に重要な文書は、焼却処分にしなければならない。</w:t>
      </w:r>
    </w:p>
    <w:p w14:paraId="01EF933D" w14:textId="77777777" w:rsidR="009C5176" w:rsidRPr="00541C3B" w:rsidRDefault="009C5176">
      <w:pPr>
        <w:adjustRightInd/>
        <w:spacing w:line="234" w:lineRule="exact"/>
        <w:ind w:left="210" w:hanging="210"/>
        <w:rPr>
          <w:rFonts w:hAnsi="Times New Roman" w:cs="Times New Roman"/>
          <w:color w:val="000000" w:themeColor="text1"/>
        </w:rPr>
      </w:pPr>
    </w:p>
    <w:p w14:paraId="5EF0489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（規程の改廃）</w:t>
      </w:r>
    </w:p>
    <w:p w14:paraId="431E13B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第８条　この規程を改廃するときは、理事長の決裁を経て行うものとする。</w:t>
      </w:r>
    </w:p>
    <w:p w14:paraId="73E62C50" w14:textId="77777777" w:rsidR="009C5176" w:rsidRPr="00541C3B" w:rsidRDefault="009C5176">
      <w:pPr>
        <w:adjustRightInd/>
        <w:spacing w:line="234" w:lineRule="exact"/>
        <w:ind w:left="210" w:hanging="210"/>
        <w:rPr>
          <w:rFonts w:hAnsi="Times New Roman" w:cs="Times New Roman"/>
          <w:color w:val="000000" w:themeColor="text1"/>
        </w:rPr>
      </w:pPr>
    </w:p>
    <w:p w14:paraId="603EF00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附　　則</w:t>
      </w:r>
    </w:p>
    <w:p w14:paraId="698BE748" w14:textId="77777777" w:rsidR="009C5176" w:rsidRPr="00541C3B" w:rsidRDefault="009C5176">
      <w:pPr>
        <w:adjustRightInd/>
        <w:spacing w:line="234" w:lineRule="exact"/>
        <w:ind w:left="210" w:hanging="210"/>
        <w:rPr>
          <w:rFonts w:hAnsi="Times New Roman" w:cs="Times New Roman"/>
          <w:color w:val="000000" w:themeColor="text1"/>
        </w:rPr>
      </w:pPr>
    </w:p>
    <w:p w14:paraId="373496B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この規程は、　　年　　月　　日から施行する。</w:t>
      </w:r>
    </w:p>
    <w:p w14:paraId="7786B0FC" w14:textId="77777777" w:rsidR="009C5176" w:rsidRPr="00541C3B" w:rsidRDefault="009C5176">
      <w:pPr>
        <w:adjustRightInd/>
        <w:spacing w:line="234" w:lineRule="exact"/>
        <w:ind w:left="210" w:hanging="210"/>
        <w:rPr>
          <w:rFonts w:hAnsi="Times New Roman" w:cs="Times New Roman"/>
          <w:color w:val="000000" w:themeColor="text1"/>
        </w:rPr>
      </w:pPr>
    </w:p>
    <w:p w14:paraId="0540B0D5" w14:textId="77777777" w:rsidR="009C5176" w:rsidRPr="00541C3B" w:rsidRDefault="009C5176">
      <w:pPr>
        <w:adjustRightInd/>
        <w:spacing w:line="234" w:lineRule="exact"/>
        <w:rPr>
          <w:rFonts w:hAnsi="Times New Roman" w:cs="Times New Roman"/>
          <w:color w:val="000000" w:themeColor="text1"/>
        </w:rPr>
      </w:pPr>
      <w:r w:rsidRPr="00541C3B">
        <w:rPr>
          <w:rFonts w:hAnsi="Times New Roman" w:cs="Times New Roman"/>
          <w:color w:val="000000" w:themeColor="text1"/>
          <w:sz w:val="24"/>
          <w:szCs w:val="24"/>
        </w:rPr>
        <w:br w:type="page"/>
      </w:r>
    </w:p>
    <w:p w14:paraId="1DCC8378" w14:textId="77777777" w:rsidR="009C5176" w:rsidRPr="00541C3B" w:rsidRDefault="009C5176">
      <w:pPr>
        <w:adjustRightInd/>
        <w:spacing w:line="244" w:lineRule="exact"/>
        <w:jc w:val="center"/>
        <w:rPr>
          <w:rFonts w:hAnsi="Times New Roman" w:cs="Times New Roman"/>
          <w:color w:val="000000" w:themeColor="text1"/>
        </w:rPr>
      </w:pPr>
      <w:r w:rsidRPr="00541C3B">
        <w:rPr>
          <w:rFonts w:hint="eastAsia"/>
          <w:color w:val="000000" w:themeColor="text1"/>
          <w:sz w:val="22"/>
          <w:szCs w:val="22"/>
        </w:rPr>
        <w:lastRenderedPageBreak/>
        <w:t>文書の種別及び保存年限表</w:t>
      </w:r>
    </w:p>
    <w:p w14:paraId="49DC4CE3" w14:textId="77777777" w:rsidR="009C5176" w:rsidRPr="00541C3B" w:rsidRDefault="009C5176">
      <w:pPr>
        <w:adjustRightInd/>
        <w:spacing w:line="234" w:lineRule="exact"/>
        <w:rPr>
          <w:rFonts w:hAnsi="Times New Roman" w:cs="Times New Roman"/>
          <w:color w:val="000000" w:themeColor="text1"/>
        </w:rPr>
      </w:pPr>
    </w:p>
    <w:p w14:paraId="237E867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別　表</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7"/>
        <w:gridCol w:w="1467"/>
        <w:gridCol w:w="6390"/>
      </w:tblGrid>
      <w:tr w:rsidR="00541C3B" w:rsidRPr="00541C3B" w14:paraId="6FF9B558" w14:textId="77777777">
        <w:tc>
          <w:tcPr>
            <w:tcW w:w="1467" w:type="dxa"/>
            <w:tcBorders>
              <w:top w:val="single" w:sz="12" w:space="0" w:color="000000"/>
              <w:left w:val="single" w:sz="12" w:space="0" w:color="000000"/>
              <w:bottom w:val="nil"/>
              <w:right w:val="single" w:sz="4" w:space="0" w:color="000000"/>
            </w:tcBorders>
          </w:tcPr>
          <w:p w14:paraId="47F87F0F"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232F2C68"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r w:rsidRPr="00541C3B">
              <w:rPr>
                <w:rFonts w:hint="eastAsia"/>
                <w:color w:val="000000" w:themeColor="text1"/>
                <w:sz w:val="20"/>
                <w:szCs w:val="20"/>
              </w:rPr>
              <w:t>種　　別</w:t>
            </w:r>
          </w:p>
        </w:tc>
        <w:tc>
          <w:tcPr>
            <w:tcW w:w="1467" w:type="dxa"/>
            <w:tcBorders>
              <w:top w:val="single" w:sz="12" w:space="0" w:color="000000"/>
              <w:left w:val="single" w:sz="4" w:space="0" w:color="000000"/>
              <w:bottom w:val="nil"/>
              <w:right w:val="single" w:sz="4" w:space="0" w:color="000000"/>
            </w:tcBorders>
          </w:tcPr>
          <w:p w14:paraId="63C74FF8"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7053D427"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r w:rsidRPr="00541C3B">
              <w:rPr>
                <w:rFonts w:hint="eastAsia"/>
                <w:color w:val="000000" w:themeColor="text1"/>
                <w:sz w:val="20"/>
                <w:szCs w:val="20"/>
              </w:rPr>
              <w:t>保存年限</w:t>
            </w:r>
          </w:p>
        </w:tc>
        <w:tc>
          <w:tcPr>
            <w:tcW w:w="6390" w:type="dxa"/>
            <w:tcBorders>
              <w:top w:val="single" w:sz="12" w:space="0" w:color="000000"/>
              <w:left w:val="single" w:sz="4" w:space="0" w:color="000000"/>
              <w:bottom w:val="nil"/>
              <w:right w:val="single" w:sz="12" w:space="0" w:color="000000"/>
            </w:tcBorders>
          </w:tcPr>
          <w:p w14:paraId="5AFECE0F"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lang w:eastAsia="zh-CN"/>
              </w:rPr>
            </w:pPr>
          </w:p>
          <w:p w14:paraId="7C33F2E2"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lang w:eastAsia="zh-CN"/>
              </w:rPr>
            </w:pPr>
            <w:r w:rsidRPr="00541C3B">
              <w:rPr>
                <w:rFonts w:hint="eastAsia"/>
                <w:color w:val="000000" w:themeColor="text1"/>
                <w:sz w:val="20"/>
                <w:szCs w:val="20"/>
                <w:lang w:eastAsia="zh-CN"/>
              </w:rPr>
              <w:t>内　　　　　　　　容</w:t>
            </w:r>
          </w:p>
        </w:tc>
      </w:tr>
      <w:tr w:rsidR="00541C3B" w:rsidRPr="00541C3B" w14:paraId="6AA03ED4" w14:textId="77777777">
        <w:tc>
          <w:tcPr>
            <w:tcW w:w="1467" w:type="dxa"/>
            <w:tcBorders>
              <w:top w:val="single" w:sz="4" w:space="0" w:color="000000"/>
              <w:left w:val="single" w:sz="12" w:space="0" w:color="000000"/>
              <w:bottom w:val="nil"/>
              <w:right w:val="single" w:sz="4" w:space="0" w:color="000000"/>
            </w:tcBorders>
          </w:tcPr>
          <w:p w14:paraId="59AEEAE0"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lang w:eastAsia="zh-CN"/>
              </w:rPr>
            </w:pPr>
          </w:p>
          <w:p w14:paraId="26758199"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r w:rsidRPr="00541C3B">
              <w:rPr>
                <w:rFonts w:hint="eastAsia"/>
                <w:color w:val="000000" w:themeColor="text1"/>
                <w:sz w:val="20"/>
                <w:szCs w:val="20"/>
              </w:rPr>
              <w:t>第１種</w:t>
            </w:r>
          </w:p>
          <w:p w14:paraId="04F9857B"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73826A51"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6D358CD3"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3A686DF8"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534F8B8C"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2DA96C80"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57B440E4"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392A553A"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28146937"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32151FF9"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tc>
        <w:tc>
          <w:tcPr>
            <w:tcW w:w="1467" w:type="dxa"/>
            <w:tcBorders>
              <w:top w:val="single" w:sz="4" w:space="0" w:color="000000"/>
              <w:left w:val="single" w:sz="4" w:space="0" w:color="000000"/>
              <w:bottom w:val="nil"/>
              <w:right w:val="single" w:sz="4" w:space="0" w:color="000000"/>
            </w:tcBorders>
          </w:tcPr>
          <w:p w14:paraId="6F7867C0"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793117D9"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r w:rsidRPr="00541C3B">
              <w:rPr>
                <w:rFonts w:hint="eastAsia"/>
                <w:color w:val="000000" w:themeColor="text1"/>
                <w:sz w:val="20"/>
                <w:szCs w:val="20"/>
              </w:rPr>
              <w:t>永　年</w:t>
            </w:r>
          </w:p>
          <w:p w14:paraId="6B6CDDA2"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4A7F8F28"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1AA3BC63"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167EE70D"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1D72A355"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51F0C3E7"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1C984E76"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1A06BAAB"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0F33F5A3"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57631494"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tc>
        <w:tc>
          <w:tcPr>
            <w:tcW w:w="6390" w:type="dxa"/>
            <w:tcBorders>
              <w:top w:val="single" w:sz="4" w:space="0" w:color="000000"/>
              <w:left w:val="single" w:sz="4" w:space="0" w:color="000000"/>
              <w:bottom w:val="nil"/>
              <w:right w:val="single" w:sz="12" w:space="0" w:color="000000"/>
            </w:tcBorders>
          </w:tcPr>
          <w:p w14:paraId="0F194B9C"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58764AFB"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諸規程の制定及び改廃に関する書類</w:t>
            </w:r>
          </w:p>
          <w:p w14:paraId="4D275893"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官公署関係の認可、許可に関する書類</w:t>
            </w:r>
          </w:p>
          <w:p w14:paraId="797DCDA0"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登記関係書類</w:t>
            </w:r>
          </w:p>
          <w:p w14:paraId="6A46653D"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役員及び教職員の人事に関する重要書類</w:t>
            </w:r>
          </w:p>
          <w:p w14:paraId="29A6C794"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資金収支元帳、総勘定元帳及び不動産に関する重要書類</w:t>
            </w:r>
          </w:p>
          <w:p w14:paraId="7E433A40"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決算に関する重要な書類</w:t>
            </w:r>
          </w:p>
          <w:p w14:paraId="741EA002"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重要な契約、協定及び覚書に関する書類</w:t>
            </w:r>
          </w:p>
          <w:p w14:paraId="55ED692E"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理事会、評議員会の議事録</w:t>
            </w:r>
          </w:p>
          <w:p w14:paraId="0FE8FEAD"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卒業証書発行台帳</w:t>
            </w:r>
          </w:p>
          <w:p w14:paraId="787EFB13"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創立者及び創立功労者に関する重要書類</w:t>
            </w:r>
          </w:p>
          <w:p w14:paraId="3A730C00"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その他法人が特に重要と認めた書類</w:t>
            </w:r>
          </w:p>
        </w:tc>
      </w:tr>
      <w:tr w:rsidR="00541C3B" w:rsidRPr="00541C3B" w14:paraId="138AFFD1" w14:textId="77777777">
        <w:tc>
          <w:tcPr>
            <w:tcW w:w="1467" w:type="dxa"/>
            <w:tcBorders>
              <w:top w:val="single" w:sz="4" w:space="0" w:color="000000"/>
              <w:left w:val="single" w:sz="12" w:space="0" w:color="000000"/>
              <w:bottom w:val="nil"/>
              <w:right w:val="single" w:sz="4" w:space="0" w:color="000000"/>
            </w:tcBorders>
          </w:tcPr>
          <w:p w14:paraId="20973B43"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64C9308F"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r w:rsidRPr="00541C3B">
              <w:rPr>
                <w:rFonts w:hint="eastAsia"/>
                <w:color w:val="000000" w:themeColor="text1"/>
                <w:sz w:val="20"/>
                <w:szCs w:val="20"/>
              </w:rPr>
              <w:t>第２種</w:t>
            </w:r>
          </w:p>
        </w:tc>
        <w:tc>
          <w:tcPr>
            <w:tcW w:w="1467" w:type="dxa"/>
            <w:tcBorders>
              <w:top w:val="single" w:sz="4" w:space="0" w:color="000000"/>
              <w:left w:val="single" w:sz="4" w:space="0" w:color="000000"/>
              <w:bottom w:val="nil"/>
              <w:right w:val="single" w:sz="4" w:space="0" w:color="000000"/>
            </w:tcBorders>
          </w:tcPr>
          <w:p w14:paraId="1558D922"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0C8EB882"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r w:rsidRPr="00541C3B">
              <w:rPr>
                <w:rFonts w:hint="eastAsia"/>
                <w:color w:val="000000" w:themeColor="text1"/>
                <w:sz w:val="20"/>
                <w:szCs w:val="20"/>
              </w:rPr>
              <w:t>２０年</w:t>
            </w:r>
          </w:p>
        </w:tc>
        <w:tc>
          <w:tcPr>
            <w:tcW w:w="6390" w:type="dxa"/>
            <w:tcBorders>
              <w:top w:val="single" w:sz="4" w:space="0" w:color="000000"/>
              <w:left w:val="single" w:sz="4" w:space="0" w:color="000000"/>
              <w:bottom w:val="nil"/>
              <w:right w:val="single" w:sz="12" w:space="0" w:color="000000"/>
            </w:tcBorders>
          </w:tcPr>
          <w:p w14:paraId="5A490DD2"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3FA40CC7"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指導要録（その他を含む。）</w:t>
            </w:r>
          </w:p>
        </w:tc>
      </w:tr>
      <w:tr w:rsidR="00541C3B" w:rsidRPr="00541C3B" w14:paraId="5C2163E5" w14:textId="77777777">
        <w:tc>
          <w:tcPr>
            <w:tcW w:w="1467" w:type="dxa"/>
            <w:tcBorders>
              <w:top w:val="single" w:sz="4" w:space="0" w:color="000000"/>
              <w:left w:val="single" w:sz="12" w:space="0" w:color="000000"/>
              <w:bottom w:val="nil"/>
              <w:right w:val="single" w:sz="4" w:space="0" w:color="000000"/>
            </w:tcBorders>
          </w:tcPr>
          <w:p w14:paraId="5684C061"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3DD51FB5"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r w:rsidRPr="00541C3B">
              <w:rPr>
                <w:rFonts w:hint="eastAsia"/>
                <w:color w:val="000000" w:themeColor="text1"/>
                <w:sz w:val="20"/>
                <w:szCs w:val="20"/>
              </w:rPr>
              <w:t>第３種</w:t>
            </w:r>
          </w:p>
          <w:p w14:paraId="342E2DC2"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6A9E3E7F"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53D071DE"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7EAD226B"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530E5BBB"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tc>
        <w:tc>
          <w:tcPr>
            <w:tcW w:w="1467" w:type="dxa"/>
            <w:tcBorders>
              <w:top w:val="single" w:sz="4" w:space="0" w:color="000000"/>
              <w:left w:val="single" w:sz="4" w:space="0" w:color="000000"/>
              <w:bottom w:val="nil"/>
              <w:right w:val="single" w:sz="4" w:space="0" w:color="000000"/>
            </w:tcBorders>
          </w:tcPr>
          <w:p w14:paraId="68E1EE52"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3E80B461"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r w:rsidRPr="00541C3B">
              <w:rPr>
                <w:rFonts w:hint="eastAsia"/>
                <w:color w:val="000000" w:themeColor="text1"/>
                <w:sz w:val="20"/>
                <w:szCs w:val="20"/>
              </w:rPr>
              <w:t>１０年</w:t>
            </w:r>
          </w:p>
          <w:p w14:paraId="6A94B8FD"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6689B440"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4BD4DC22"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400DD8DF"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6E45B8A7"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tc>
        <w:tc>
          <w:tcPr>
            <w:tcW w:w="6390" w:type="dxa"/>
            <w:tcBorders>
              <w:top w:val="single" w:sz="4" w:space="0" w:color="000000"/>
              <w:left w:val="single" w:sz="4" w:space="0" w:color="000000"/>
              <w:bottom w:val="nil"/>
              <w:right w:val="single" w:sz="12" w:space="0" w:color="000000"/>
            </w:tcBorders>
          </w:tcPr>
          <w:p w14:paraId="03C9D01D"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70419C4F"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経営、研究及び教育に関する重要な統計表</w:t>
            </w:r>
          </w:p>
          <w:p w14:paraId="2016703F"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制度及び組織の制定並びに改廃に関する書類</w:t>
            </w:r>
          </w:p>
          <w:p w14:paraId="17DCE9F2"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給与に関する重要書類</w:t>
            </w:r>
          </w:p>
          <w:p w14:paraId="1107A037"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資産の調達及び運用に関する重要書類</w:t>
            </w:r>
          </w:p>
          <w:p w14:paraId="6C9A1367"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予算に関する重要書類等</w:t>
            </w:r>
          </w:p>
          <w:p w14:paraId="6DE743D0"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資産台帳</w:t>
            </w:r>
          </w:p>
        </w:tc>
      </w:tr>
      <w:tr w:rsidR="00541C3B" w:rsidRPr="00541C3B" w14:paraId="278AC2FF" w14:textId="77777777">
        <w:tc>
          <w:tcPr>
            <w:tcW w:w="1467" w:type="dxa"/>
            <w:tcBorders>
              <w:top w:val="single" w:sz="4" w:space="0" w:color="000000"/>
              <w:left w:val="single" w:sz="12" w:space="0" w:color="000000"/>
              <w:bottom w:val="nil"/>
              <w:right w:val="single" w:sz="4" w:space="0" w:color="000000"/>
            </w:tcBorders>
          </w:tcPr>
          <w:p w14:paraId="0802203C"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549B61AE"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r w:rsidRPr="00541C3B">
              <w:rPr>
                <w:rFonts w:hint="eastAsia"/>
                <w:color w:val="000000" w:themeColor="text1"/>
                <w:sz w:val="20"/>
                <w:szCs w:val="20"/>
              </w:rPr>
              <w:t>第４種</w:t>
            </w:r>
          </w:p>
          <w:p w14:paraId="67FF3FC7"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463EA0E4"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6BAF1E5F"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382D10A8"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33E4D779"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6D2AF9A6"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24B83417"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49B327A7"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79050E93"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520D2698"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5D8E8589"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3FA5BD53"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545CE9D9"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0B841BBA"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p w14:paraId="662865A4"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p>
        </w:tc>
        <w:tc>
          <w:tcPr>
            <w:tcW w:w="1467" w:type="dxa"/>
            <w:tcBorders>
              <w:top w:val="single" w:sz="4" w:space="0" w:color="000000"/>
              <w:left w:val="single" w:sz="4" w:space="0" w:color="000000"/>
              <w:bottom w:val="nil"/>
              <w:right w:val="single" w:sz="4" w:space="0" w:color="000000"/>
            </w:tcBorders>
          </w:tcPr>
          <w:p w14:paraId="36D031D3"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6C143F0C"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r w:rsidRPr="00541C3B">
              <w:rPr>
                <w:rFonts w:hint="eastAsia"/>
                <w:color w:val="000000" w:themeColor="text1"/>
                <w:sz w:val="20"/>
                <w:szCs w:val="20"/>
              </w:rPr>
              <w:t>５　年</w:t>
            </w:r>
          </w:p>
          <w:p w14:paraId="5FC38F91"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6C679034"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5C14159F"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098E62FC"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36781871"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384E780D"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35604BC3"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4A4744CA"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2B26E821"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0EA3FF4D"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4485E11F"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5F1A4C49"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0EED6730"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449C47AC"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p w14:paraId="3A7663E8"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p>
        </w:tc>
        <w:tc>
          <w:tcPr>
            <w:tcW w:w="6390" w:type="dxa"/>
            <w:tcBorders>
              <w:top w:val="single" w:sz="4" w:space="0" w:color="000000"/>
              <w:left w:val="single" w:sz="4" w:space="0" w:color="000000"/>
              <w:bottom w:val="nil"/>
              <w:right w:val="single" w:sz="12" w:space="0" w:color="000000"/>
            </w:tcBorders>
          </w:tcPr>
          <w:p w14:paraId="6AE38DA0"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36BD24DE"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生徒の入学に関する重要な書類</w:t>
            </w:r>
          </w:p>
          <w:p w14:paraId="113C284D"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lang w:eastAsia="zh-CN"/>
              </w:rPr>
            </w:pPr>
            <w:r w:rsidRPr="00541C3B">
              <w:rPr>
                <w:rFonts w:hint="eastAsia"/>
                <w:color w:val="000000" w:themeColor="text1"/>
                <w:sz w:val="20"/>
                <w:szCs w:val="20"/>
                <w:lang w:eastAsia="zh-CN"/>
              </w:rPr>
              <w:t>優等生、奨学生名簿</w:t>
            </w:r>
          </w:p>
          <w:p w14:paraId="4BE2C8AB"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lang w:eastAsia="zh-CN"/>
              </w:rPr>
            </w:pPr>
            <w:r w:rsidRPr="00541C3B">
              <w:rPr>
                <w:rFonts w:hint="eastAsia"/>
                <w:color w:val="000000" w:themeColor="text1"/>
                <w:sz w:val="20"/>
                <w:szCs w:val="20"/>
                <w:lang w:eastAsia="zh-CN"/>
              </w:rPr>
              <w:t>学校要覧、生徒便覧</w:t>
            </w:r>
          </w:p>
          <w:p w14:paraId="563938E3"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退学、転校、休学、復学及び長期欠席者名簿</w:t>
            </w:r>
          </w:p>
          <w:p w14:paraId="6C484477"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文書収受簿及び文書発信簿</w:t>
            </w:r>
          </w:p>
          <w:p w14:paraId="2B776791"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補助金、助成金及び借入金等に関する重要書類</w:t>
            </w:r>
          </w:p>
          <w:p w14:paraId="1ECCF387"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会計勘定の記録及び整理に関する補助簿</w:t>
            </w:r>
          </w:p>
          <w:p w14:paraId="37A75151"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会計伝票及び収入・支出に関する証拠書類</w:t>
            </w:r>
          </w:p>
          <w:p w14:paraId="28E77103"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資産の評価及び減価償却に関する書類</w:t>
            </w:r>
          </w:p>
          <w:p w14:paraId="51E738BC"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各種証明書発行台帳</w:t>
            </w:r>
          </w:p>
          <w:p w14:paraId="2E786A6D"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業務日誌</w:t>
            </w:r>
          </w:p>
          <w:p w14:paraId="5C97A12D"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現金等収受簿</w:t>
            </w:r>
          </w:p>
          <w:p w14:paraId="400F236C"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再試及び追試の受験者名簿</w:t>
            </w:r>
          </w:p>
          <w:p w14:paraId="1FCECB8A"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就職に関する書類</w:t>
            </w:r>
          </w:p>
          <w:p w14:paraId="5B6336C9"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官公署関係の報告に関する書類</w:t>
            </w:r>
          </w:p>
          <w:p w14:paraId="0839AC11"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予算に関する書類</w:t>
            </w:r>
          </w:p>
        </w:tc>
      </w:tr>
      <w:tr w:rsidR="00541C3B" w:rsidRPr="00541C3B" w14:paraId="6F06ADB7" w14:textId="77777777">
        <w:tc>
          <w:tcPr>
            <w:tcW w:w="1467" w:type="dxa"/>
            <w:tcBorders>
              <w:top w:val="single" w:sz="4" w:space="0" w:color="000000"/>
              <w:left w:val="single" w:sz="12" w:space="0" w:color="000000"/>
              <w:bottom w:val="single" w:sz="12" w:space="0" w:color="000000"/>
              <w:right w:val="single" w:sz="4" w:space="0" w:color="000000"/>
            </w:tcBorders>
          </w:tcPr>
          <w:p w14:paraId="11677AAB"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49D9B748" w14:textId="77777777" w:rsidR="009C5176" w:rsidRPr="00541C3B" w:rsidRDefault="009C5176">
            <w:pPr>
              <w:suppressAutoHyphens/>
              <w:kinsoku w:val="0"/>
              <w:wordWrap w:val="0"/>
              <w:overflowPunct w:val="0"/>
              <w:autoSpaceDE w:val="0"/>
              <w:autoSpaceDN w:val="0"/>
              <w:spacing w:line="272" w:lineRule="exact"/>
              <w:jc w:val="distribute"/>
              <w:rPr>
                <w:rFonts w:hAnsi="Times New Roman" w:cs="Times New Roman"/>
                <w:color w:val="000000" w:themeColor="text1"/>
              </w:rPr>
            </w:pPr>
            <w:r w:rsidRPr="00541C3B">
              <w:rPr>
                <w:rFonts w:hint="eastAsia"/>
                <w:color w:val="000000" w:themeColor="text1"/>
                <w:sz w:val="20"/>
                <w:szCs w:val="20"/>
              </w:rPr>
              <w:t>第５種</w:t>
            </w:r>
          </w:p>
          <w:p w14:paraId="405911BC"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tc>
        <w:tc>
          <w:tcPr>
            <w:tcW w:w="1467" w:type="dxa"/>
            <w:tcBorders>
              <w:top w:val="single" w:sz="4" w:space="0" w:color="000000"/>
              <w:left w:val="single" w:sz="4" w:space="0" w:color="000000"/>
              <w:bottom w:val="single" w:sz="12" w:space="0" w:color="000000"/>
              <w:right w:val="single" w:sz="4" w:space="0" w:color="000000"/>
            </w:tcBorders>
          </w:tcPr>
          <w:p w14:paraId="340A2533"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0441EF72" w14:textId="77777777" w:rsidR="009C5176" w:rsidRPr="00541C3B" w:rsidRDefault="009C5176">
            <w:pPr>
              <w:suppressAutoHyphens/>
              <w:kinsoku w:val="0"/>
              <w:wordWrap w:val="0"/>
              <w:overflowPunct w:val="0"/>
              <w:autoSpaceDE w:val="0"/>
              <w:autoSpaceDN w:val="0"/>
              <w:spacing w:line="272" w:lineRule="exact"/>
              <w:jc w:val="center"/>
              <w:rPr>
                <w:rFonts w:hAnsi="Times New Roman" w:cs="Times New Roman"/>
                <w:color w:val="000000" w:themeColor="text1"/>
              </w:rPr>
            </w:pPr>
            <w:r w:rsidRPr="00541C3B">
              <w:rPr>
                <w:rFonts w:hint="eastAsia"/>
                <w:color w:val="000000" w:themeColor="text1"/>
                <w:sz w:val="20"/>
                <w:szCs w:val="20"/>
              </w:rPr>
              <w:t>１　年</w:t>
            </w:r>
          </w:p>
          <w:p w14:paraId="708B9AB0"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tc>
        <w:tc>
          <w:tcPr>
            <w:tcW w:w="6390" w:type="dxa"/>
            <w:tcBorders>
              <w:top w:val="single" w:sz="4" w:space="0" w:color="000000"/>
              <w:left w:val="single" w:sz="4" w:space="0" w:color="000000"/>
              <w:bottom w:val="single" w:sz="12" w:space="0" w:color="000000"/>
              <w:right w:val="single" w:sz="12" w:space="0" w:color="000000"/>
            </w:tcBorders>
          </w:tcPr>
          <w:p w14:paraId="36BA4D92"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p w14:paraId="243EA8CA"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r w:rsidRPr="00541C3B">
              <w:rPr>
                <w:rFonts w:hint="eastAsia"/>
                <w:color w:val="000000" w:themeColor="text1"/>
                <w:sz w:val="20"/>
                <w:szCs w:val="20"/>
              </w:rPr>
              <w:t>第１種、第２種、第３種及び第４種に属さない軽易な文書</w:t>
            </w:r>
          </w:p>
          <w:p w14:paraId="12DE238E" w14:textId="77777777" w:rsidR="009C5176" w:rsidRPr="00541C3B" w:rsidRDefault="009C5176">
            <w:pPr>
              <w:suppressAutoHyphens/>
              <w:kinsoku w:val="0"/>
              <w:wordWrap w:val="0"/>
              <w:overflowPunct w:val="0"/>
              <w:autoSpaceDE w:val="0"/>
              <w:autoSpaceDN w:val="0"/>
              <w:spacing w:line="272" w:lineRule="exact"/>
              <w:jc w:val="left"/>
              <w:rPr>
                <w:rFonts w:hAnsi="Times New Roman" w:cs="Times New Roman"/>
                <w:color w:val="000000" w:themeColor="text1"/>
              </w:rPr>
            </w:pPr>
          </w:p>
        </w:tc>
      </w:tr>
    </w:tbl>
    <w:p w14:paraId="6E4328FC" w14:textId="77777777" w:rsidR="009C5176" w:rsidRPr="00541C3B" w:rsidRDefault="009C5176">
      <w:pPr>
        <w:adjustRightInd/>
        <w:spacing w:line="264" w:lineRule="exact"/>
        <w:rPr>
          <w:rFonts w:hAnsi="Times New Roman" w:cs="Times New Roman"/>
          <w:color w:val="000000" w:themeColor="text1"/>
        </w:rPr>
      </w:pPr>
      <w:r w:rsidRPr="00541C3B">
        <w:rPr>
          <w:rFonts w:hAnsi="Times New Roman" w:cs="Times New Roman"/>
          <w:color w:val="000000" w:themeColor="text1"/>
          <w:sz w:val="24"/>
          <w:szCs w:val="24"/>
        </w:rPr>
        <w:br w:type="page"/>
      </w:r>
      <w:r w:rsidRPr="00541C3B">
        <w:rPr>
          <w:rFonts w:hint="eastAsia"/>
          <w:color w:val="000000" w:themeColor="text1"/>
          <w:sz w:val="24"/>
          <w:szCs w:val="24"/>
        </w:rPr>
        <w:lastRenderedPageBreak/>
        <w:t xml:space="preserve">　　エ　公印取扱規程</w:t>
      </w:r>
    </w:p>
    <w:p w14:paraId="21882DC8" w14:textId="77777777" w:rsidR="009C5176" w:rsidRPr="00541C3B" w:rsidRDefault="009C5176">
      <w:pPr>
        <w:adjustRightInd/>
        <w:spacing w:line="234" w:lineRule="exact"/>
        <w:rPr>
          <w:rFonts w:hAnsi="Times New Roman" w:cs="Times New Roman"/>
          <w:color w:val="000000" w:themeColor="text1"/>
        </w:rPr>
      </w:pPr>
    </w:p>
    <w:p w14:paraId="00510A3B" w14:textId="77777777" w:rsidR="009C5176" w:rsidRPr="00541C3B" w:rsidRDefault="009C5176">
      <w:pPr>
        <w:adjustRightInd/>
        <w:spacing w:line="234" w:lineRule="exact"/>
        <w:rPr>
          <w:rFonts w:hAnsi="Times New Roman" w:cs="Times New Roman"/>
          <w:color w:val="000000" w:themeColor="text1"/>
        </w:rPr>
      </w:pPr>
    </w:p>
    <w:p w14:paraId="4002323B" w14:textId="77777777" w:rsidR="009C5176" w:rsidRPr="00541C3B" w:rsidRDefault="009C5176">
      <w:pPr>
        <w:adjustRightInd/>
        <w:spacing w:line="244" w:lineRule="exact"/>
        <w:jc w:val="center"/>
        <w:rPr>
          <w:rFonts w:hAnsi="Times New Roman" w:cs="Times New Roman"/>
          <w:color w:val="000000" w:themeColor="text1"/>
        </w:rPr>
      </w:pPr>
      <w:r w:rsidRPr="00541C3B">
        <w:rPr>
          <w:rFonts w:hAnsi="Times New Roman" w:cs="Times New Roman"/>
          <w:color w:val="000000" w:themeColor="text1"/>
        </w:rPr>
        <w:fldChar w:fldCharType="begin"/>
      </w:r>
      <w:r w:rsidRPr="00541C3B">
        <w:rPr>
          <w:rFonts w:hAnsi="Times New Roman" w:cs="Times New Roman"/>
          <w:color w:val="000000" w:themeColor="text1"/>
        </w:rPr>
        <w:instrText>eq \o\ad(</w:instrText>
      </w:r>
      <w:r w:rsidRPr="00541C3B">
        <w:rPr>
          <w:rFonts w:hint="eastAsia"/>
          <w:color w:val="000000" w:themeColor="text1"/>
          <w:sz w:val="22"/>
          <w:szCs w:val="22"/>
        </w:rPr>
        <w:instrText>公印取扱規程</w:instrText>
      </w:r>
      <w:r w:rsidRPr="00541C3B">
        <w:rPr>
          <w:rFonts w:hAnsi="Times New Roman" w:cs="Times New Roman"/>
          <w:color w:val="000000" w:themeColor="text1"/>
        </w:rPr>
        <w:instrText>,</w:instrText>
      </w:r>
      <w:r w:rsidRPr="00541C3B">
        <w:rPr>
          <w:rFonts w:hAnsi="Times New Roman" w:cs="Times New Roman" w:hint="eastAsia"/>
          <w:color w:val="000000" w:themeColor="text1"/>
        </w:rPr>
        <w:instrText xml:space="preserve">　　　　　　　　　　　　　　　　</w:instrText>
      </w:r>
      <w:r w:rsidRPr="00541C3B">
        <w:rPr>
          <w:rFonts w:hAnsi="Times New Roman" w:cs="Times New Roman"/>
          <w:color w:val="000000" w:themeColor="text1"/>
        </w:rPr>
        <w:instrText>)</w:instrText>
      </w:r>
      <w:r w:rsidRPr="00541C3B">
        <w:rPr>
          <w:rFonts w:hAnsi="Times New Roman" w:cs="Times New Roman"/>
          <w:color w:val="000000" w:themeColor="text1"/>
        </w:rPr>
        <w:fldChar w:fldCharType="end"/>
      </w:r>
    </w:p>
    <w:p w14:paraId="2F4DCF23" w14:textId="77777777" w:rsidR="009C5176" w:rsidRPr="00541C3B" w:rsidRDefault="009C5176">
      <w:pPr>
        <w:adjustRightInd/>
        <w:spacing w:line="234" w:lineRule="exact"/>
        <w:rPr>
          <w:rFonts w:hAnsi="Times New Roman" w:cs="Times New Roman"/>
          <w:color w:val="000000" w:themeColor="text1"/>
        </w:rPr>
      </w:pPr>
    </w:p>
    <w:p w14:paraId="5710417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（目　　　的）</w:t>
      </w:r>
    </w:p>
    <w:p w14:paraId="25AB49B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第１条　この規程は、学校法人○○学園の公印及びその取扱いに関して、必要な事項を定めることを目的とする。</w:t>
      </w:r>
    </w:p>
    <w:p w14:paraId="3737DE21" w14:textId="77777777" w:rsidR="009C5176" w:rsidRPr="00541C3B" w:rsidRDefault="009C5176">
      <w:pPr>
        <w:adjustRightInd/>
        <w:spacing w:line="234" w:lineRule="exact"/>
        <w:ind w:left="210" w:hanging="210"/>
        <w:rPr>
          <w:rFonts w:hAnsi="Times New Roman" w:cs="Times New Roman"/>
          <w:color w:val="000000" w:themeColor="text1"/>
        </w:rPr>
      </w:pPr>
    </w:p>
    <w:p w14:paraId="755159F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（定　　　義）</w:t>
      </w:r>
    </w:p>
    <w:p w14:paraId="4CF68CD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第２条　この規程において「公印」とは、業務上作成された文書に使用する印章でこれを押印することにより当該文書が真正なものであることを認証するためのものをいう。</w:t>
      </w:r>
    </w:p>
    <w:p w14:paraId="2984E719" w14:textId="77777777" w:rsidR="009C5176" w:rsidRPr="00541C3B" w:rsidRDefault="009C5176">
      <w:pPr>
        <w:adjustRightInd/>
        <w:spacing w:line="234" w:lineRule="exact"/>
        <w:ind w:left="210" w:hanging="210"/>
        <w:rPr>
          <w:rFonts w:hAnsi="Times New Roman" w:cs="Times New Roman"/>
          <w:color w:val="000000" w:themeColor="text1"/>
        </w:rPr>
      </w:pPr>
    </w:p>
    <w:p w14:paraId="6AA2744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（公印の種類）</w:t>
      </w:r>
    </w:p>
    <w:p w14:paraId="7553016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第３条　公印の種類は、次の各号に掲げるとおりとする。</w:t>
      </w:r>
    </w:p>
    <w:p w14:paraId="0C6AEA07"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（１）第１種公印</w:t>
      </w:r>
    </w:p>
    <w:p w14:paraId="7CA0B4D4"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ア　法人印　　　イ　理事長印</w:t>
      </w:r>
    </w:p>
    <w:p w14:paraId="3C462240"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（２）第２種公印</w:t>
      </w:r>
    </w:p>
    <w:p w14:paraId="699CC731"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ア　学校印　　　イ　校長印　　　ウ　事務長印</w:t>
      </w:r>
    </w:p>
    <w:p w14:paraId="3E9289C1"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（３）第３種公印</w:t>
      </w:r>
    </w:p>
    <w:p w14:paraId="16BB7A9F"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ア　辞令に使用する専用の法人印又は理事長印</w:t>
      </w:r>
    </w:p>
    <w:p w14:paraId="315BE082"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イ　学債、小切手等に使用する専用の法人印又は理事長印</w:t>
      </w:r>
    </w:p>
    <w:p w14:paraId="2CC09E4A"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ウ　卒業証書、賞状等に使用する専用の学校印及び校長印</w:t>
      </w:r>
    </w:p>
    <w:p w14:paraId="74854629" w14:textId="77777777" w:rsidR="009C5176" w:rsidRPr="00541C3B" w:rsidRDefault="009C5176">
      <w:pPr>
        <w:adjustRightInd/>
        <w:spacing w:line="234" w:lineRule="exact"/>
        <w:rPr>
          <w:rFonts w:hAnsi="Times New Roman" w:cs="Times New Roman"/>
          <w:color w:val="000000" w:themeColor="text1"/>
        </w:rPr>
      </w:pPr>
    </w:p>
    <w:p w14:paraId="37E18576"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（公印の様式）</w:t>
      </w:r>
    </w:p>
    <w:p w14:paraId="61C9CF5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第４条　公印の様式は、別表のとおりとする。</w:t>
      </w:r>
    </w:p>
    <w:p w14:paraId="16251847" w14:textId="77777777" w:rsidR="009C5176" w:rsidRPr="00541C3B" w:rsidRDefault="009C5176">
      <w:pPr>
        <w:adjustRightInd/>
        <w:spacing w:line="234" w:lineRule="exact"/>
        <w:ind w:left="210" w:hanging="210"/>
        <w:rPr>
          <w:rFonts w:hAnsi="Times New Roman" w:cs="Times New Roman"/>
          <w:color w:val="000000" w:themeColor="text1"/>
        </w:rPr>
      </w:pPr>
    </w:p>
    <w:p w14:paraId="2821081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（公印の保管）</w:t>
      </w:r>
    </w:p>
    <w:p w14:paraId="163FA82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第５条　公印の管理責任者（以下「管理責任者」という。）は、事務長とする。</w:t>
      </w:r>
    </w:p>
    <w:p w14:paraId="2322C58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管理責任者は、必要に応じて、公印管理代理責任者（以下「代理責任者」という。）を定め、公印の保管、使用その他関係事務を処理させることができる。</w:t>
      </w:r>
    </w:p>
    <w:p w14:paraId="08015C7C"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３　管理責任者又は代理責任者は、その保管に属する公印を公印箱に収めて保管し、使用しないときは、これを金庫その他確実な保管設備のあるものに格納し、かつ、施錠しておかなければならない。</w:t>
      </w:r>
    </w:p>
    <w:p w14:paraId="3745C59B" w14:textId="77777777" w:rsidR="009C5176" w:rsidRPr="00541C3B" w:rsidRDefault="009C5176">
      <w:pPr>
        <w:adjustRightInd/>
        <w:spacing w:line="234" w:lineRule="exact"/>
        <w:ind w:left="210" w:hanging="210"/>
        <w:rPr>
          <w:rFonts w:hAnsi="Times New Roman" w:cs="Times New Roman"/>
          <w:color w:val="000000" w:themeColor="text1"/>
        </w:rPr>
      </w:pPr>
    </w:p>
    <w:p w14:paraId="0ABAACD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（公印の使用）</w:t>
      </w:r>
    </w:p>
    <w:p w14:paraId="3686872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第６条　管理責任者又は代理責任者は、公印の押印を求められたときは、押印すべき文書と決裁文書の提示を求め、照合の結果、公印を押印すべきものと認めたときは、当該文書に明りょうかつ正確に押印するものとする。</w:t>
      </w:r>
    </w:p>
    <w:p w14:paraId="61FBE07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管理責任者又は代理責任者は、公印の押印について、やむを得ない理由があるときは、当該公印の押印を求めた者に、これを補助させることができる。</w:t>
      </w:r>
    </w:p>
    <w:p w14:paraId="16DE6A3B" w14:textId="77777777" w:rsidR="009C5176" w:rsidRPr="00541C3B" w:rsidRDefault="009C5176">
      <w:pPr>
        <w:adjustRightInd/>
        <w:spacing w:line="234" w:lineRule="exact"/>
        <w:ind w:left="210" w:hanging="210"/>
        <w:rPr>
          <w:rFonts w:hAnsi="Times New Roman" w:cs="Times New Roman"/>
          <w:color w:val="000000" w:themeColor="text1"/>
        </w:rPr>
      </w:pPr>
    </w:p>
    <w:p w14:paraId="6D9E13B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（公印の作成・改廃）</w:t>
      </w:r>
    </w:p>
    <w:p w14:paraId="6467AC8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第７条　公印を作成し、又は改廃しようとするときは、それぞれの申請書（様式第○号及び第○号）により、管理責任者が理事長の決裁を経て行う。</w:t>
      </w:r>
    </w:p>
    <w:p w14:paraId="785358F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廃止した公印は、廃止した年度から起算して３年間保管したのち、管理責任者が理事長の承認を経て廃棄するものとする。</w:t>
      </w:r>
    </w:p>
    <w:p w14:paraId="3087E679" w14:textId="77777777" w:rsidR="009C5176" w:rsidRPr="00541C3B" w:rsidRDefault="009C5176">
      <w:pPr>
        <w:adjustRightInd/>
        <w:spacing w:line="234" w:lineRule="exact"/>
        <w:ind w:left="210" w:hanging="210"/>
        <w:rPr>
          <w:rFonts w:hAnsi="Times New Roman" w:cs="Times New Roman"/>
          <w:color w:val="000000" w:themeColor="text1"/>
        </w:rPr>
      </w:pPr>
    </w:p>
    <w:p w14:paraId="68A1906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（公印の登録）</w:t>
      </w:r>
    </w:p>
    <w:p w14:paraId="192D1D6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第８条　公印を作成又は改廃したときは、管理責任者は、公印登録簿（様式第○号）に所要事項を記入し、第１種理事長印については、法務局に登録しなければならない。</w:t>
      </w:r>
    </w:p>
    <w:p w14:paraId="72CDC06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公印は、すべて登録手続をしたのちでなければ、これを使用してはならない。</w:t>
      </w:r>
    </w:p>
    <w:p w14:paraId="5A5BDE6D" w14:textId="77777777" w:rsidR="009C5176" w:rsidRPr="00541C3B" w:rsidRDefault="009C5176">
      <w:pPr>
        <w:adjustRightInd/>
        <w:spacing w:line="234" w:lineRule="exact"/>
        <w:ind w:left="210" w:hanging="210"/>
        <w:rPr>
          <w:rFonts w:hAnsi="Times New Roman" w:cs="Times New Roman"/>
          <w:color w:val="000000" w:themeColor="text1"/>
        </w:rPr>
      </w:pPr>
    </w:p>
    <w:p w14:paraId="1170EAB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（公印の事故届）</w:t>
      </w:r>
    </w:p>
    <w:p w14:paraId="33E956A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第９条　管理責任者は、公印に関し損傷し、若しくは紛失し、又は盗難にあったときは、速やかに理事長に届け出たうえ必要な措置を講じなければならない。</w:t>
      </w:r>
    </w:p>
    <w:p w14:paraId="19AD4AC3" w14:textId="77777777" w:rsidR="009C5176" w:rsidRPr="00541C3B" w:rsidRDefault="009C5176">
      <w:pPr>
        <w:adjustRightInd/>
        <w:spacing w:line="234" w:lineRule="exact"/>
        <w:ind w:left="210" w:hanging="210"/>
        <w:rPr>
          <w:rFonts w:hAnsi="Times New Roman" w:cs="Times New Roman"/>
          <w:color w:val="000000" w:themeColor="text1"/>
        </w:rPr>
      </w:pPr>
    </w:p>
    <w:p w14:paraId="2819E06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（規程の改廃）</w:t>
      </w:r>
    </w:p>
    <w:p w14:paraId="03C18BE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第１０条　この規程の改廃は理事会の議決を経て行うものとする。</w:t>
      </w:r>
    </w:p>
    <w:p w14:paraId="3322071F" w14:textId="77777777" w:rsidR="009C5176" w:rsidRPr="00541C3B" w:rsidRDefault="009C5176">
      <w:pPr>
        <w:adjustRightInd/>
        <w:spacing w:line="234" w:lineRule="exact"/>
        <w:ind w:left="210" w:hanging="210"/>
        <w:rPr>
          <w:rFonts w:hAnsi="Times New Roman" w:cs="Times New Roman"/>
          <w:color w:val="000000" w:themeColor="text1"/>
        </w:rPr>
      </w:pPr>
    </w:p>
    <w:p w14:paraId="3B780C0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附　　則</w:t>
      </w:r>
    </w:p>
    <w:p w14:paraId="077315C2" w14:textId="77777777" w:rsidR="009C5176" w:rsidRPr="00541C3B" w:rsidRDefault="009C5176">
      <w:pPr>
        <w:adjustRightInd/>
        <w:spacing w:line="264" w:lineRule="exact"/>
        <w:rPr>
          <w:rFonts w:hAnsi="Times New Roman" w:cs="Times New Roman"/>
          <w:color w:val="000000" w:themeColor="text1"/>
        </w:rPr>
      </w:pPr>
      <w:r w:rsidRPr="00541C3B">
        <w:rPr>
          <w:rFonts w:hint="eastAsia"/>
          <w:color w:val="000000" w:themeColor="text1"/>
          <w:sz w:val="20"/>
          <w:szCs w:val="20"/>
        </w:rPr>
        <w:t xml:space="preserve">　　この規程は、　　年　　月　　日から施行する。</w:t>
      </w:r>
      <w:r w:rsidRPr="00541C3B">
        <w:rPr>
          <w:rFonts w:hAnsi="Times New Roman" w:cs="Times New Roman"/>
          <w:color w:val="000000" w:themeColor="text1"/>
          <w:sz w:val="24"/>
          <w:szCs w:val="24"/>
        </w:rPr>
        <w:br w:type="page"/>
      </w:r>
      <w:r w:rsidRPr="00541C3B">
        <w:rPr>
          <w:rFonts w:hint="eastAsia"/>
          <w:color w:val="000000" w:themeColor="text1"/>
          <w:sz w:val="24"/>
          <w:szCs w:val="24"/>
        </w:rPr>
        <w:lastRenderedPageBreak/>
        <w:t xml:space="preserve">　　オ　経理規程</w:t>
      </w:r>
    </w:p>
    <w:p w14:paraId="65166E71" w14:textId="77777777" w:rsidR="009C5176" w:rsidRPr="00541C3B" w:rsidRDefault="009C5176">
      <w:pPr>
        <w:adjustRightInd/>
        <w:spacing w:line="234" w:lineRule="exact"/>
        <w:rPr>
          <w:rFonts w:hAnsi="Times New Roman" w:cs="Times New Roman"/>
          <w:color w:val="000000" w:themeColor="text1"/>
        </w:rPr>
      </w:pPr>
    </w:p>
    <w:p w14:paraId="2897E362" w14:textId="77777777" w:rsidR="009C5176" w:rsidRPr="00541C3B" w:rsidRDefault="009C5176">
      <w:pPr>
        <w:adjustRightInd/>
        <w:spacing w:line="234" w:lineRule="exact"/>
        <w:rPr>
          <w:rFonts w:hAnsi="Times New Roman" w:cs="Times New Roman"/>
          <w:color w:val="000000" w:themeColor="text1"/>
        </w:rPr>
      </w:pPr>
    </w:p>
    <w:p w14:paraId="65FAE384" w14:textId="77777777" w:rsidR="009C5176" w:rsidRPr="00541C3B" w:rsidRDefault="009C5176">
      <w:pPr>
        <w:adjustRightInd/>
        <w:spacing w:line="244" w:lineRule="exact"/>
        <w:jc w:val="center"/>
        <w:rPr>
          <w:rFonts w:hAnsi="Times New Roman" w:cs="Times New Roman"/>
          <w:color w:val="000000" w:themeColor="text1"/>
        </w:rPr>
      </w:pPr>
      <w:r w:rsidRPr="00541C3B">
        <w:rPr>
          <w:rFonts w:hAnsi="Times New Roman" w:cs="Times New Roman"/>
          <w:color w:val="000000" w:themeColor="text1"/>
        </w:rPr>
        <w:fldChar w:fldCharType="begin"/>
      </w:r>
      <w:r w:rsidRPr="00541C3B">
        <w:rPr>
          <w:rFonts w:hAnsi="Times New Roman" w:cs="Times New Roman"/>
          <w:color w:val="000000" w:themeColor="text1"/>
        </w:rPr>
        <w:instrText>eq \o\ad(</w:instrText>
      </w:r>
      <w:r w:rsidRPr="00541C3B">
        <w:rPr>
          <w:rFonts w:hint="eastAsia"/>
          <w:color w:val="000000" w:themeColor="text1"/>
          <w:sz w:val="22"/>
          <w:szCs w:val="22"/>
        </w:rPr>
        <w:instrText>経理規程</w:instrText>
      </w:r>
      <w:r w:rsidRPr="00541C3B">
        <w:rPr>
          <w:rFonts w:hAnsi="Times New Roman" w:cs="Times New Roman"/>
          <w:color w:val="000000" w:themeColor="text1"/>
        </w:rPr>
        <w:instrText>,</w:instrText>
      </w:r>
      <w:r w:rsidRPr="00541C3B">
        <w:rPr>
          <w:rFonts w:hAnsi="Times New Roman" w:cs="Times New Roman" w:hint="eastAsia"/>
          <w:color w:val="000000" w:themeColor="text1"/>
        </w:rPr>
        <w:instrText xml:space="preserve">　　　　　　　　　　　　　　　　</w:instrText>
      </w:r>
      <w:r w:rsidRPr="00541C3B">
        <w:rPr>
          <w:rFonts w:hAnsi="Times New Roman" w:cs="Times New Roman"/>
          <w:color w:val="000000" w:themeColor="text1"/>
        </w:rPr>
        <w:instrText>)</w:instrText>
      </w:r>
      <w:r w:rsidRPr="00541C3B">
        <w:rPr>
          <w:rFonts w:hAnsi="Times New Roman" w:cs="Times New Roman"/>
          <w:color w:val="000000" w:themeColor="text1"/>
        </w:rPr>
        <w:fldChar w:fldCharType="end"/>
      </w:r>
    </w:p>
    <w:p w14:paraId="64F732A4" w14:textId="77777777" w:rsidR="009C5176" w:rsidRPr="00541C3B" w:rsidRDefault="009C5176">
      <w:pPr>
        <w:adjustRightInd/>
        <w:spacing w:line="234" w:lineRule="exact"/>
        <w:rPr>
          <w:rFonts w:hAnsi="Times New Roman" w:cs="Times New Roman"/>
          <w:color w:val="000000" w:themeColor="text1"/>
        </w:rPr>
      </w:pPr>
    </w:p>
    <w:p w14:paraId="7A5EA8CC" w14:textId="77777777" w:rsidR="009C5176" w:rsidRPr="00541C3B" w:rsidRDefault="009C5176">
      <w:pPr>
        <w:adjustRightInd/>
        <w:spacing w:line="234" w:lineRule="exact"/>
        <w:rPr>
          <w:rFonts w:hAnsi="Times New Roman" w:cs="Times New Roman"/>
          <w:color w:val="000000" w:themeColor="text1"/>
        </w:rPr>
      </w:pPr>
    </w:p>
    <w:p w14:paraId="1C7E978B" w14:textId="77777777" w:rsidR="009C5176" w:rsidRPr="00541C3B" w:rsidRDefault="009C5176">
      <w:pPr>
        <w:adjustRightInd/>
        <w:spacing w:line="234" w:lineRule="exact"/>
        <w:jc w:val="left"/>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第１章　総　　　　則</w:t>
      </w:r>
    </w:p>
    <w:p w14:paraId="3F8865AB"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（目　　　的）</w:t>
      </w:r>
    </w:p>
    <w:p w14:paraId="6EB1377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第１条　この規程は、当学園の経理に関する基準を定め、経理業務を正確、かつ、迅速に処理し、財政及び経営状況を明らかにして経理の能率的な運営と教育の充実を図り、もって学園経営の安定に資することを目的とする。</w:t>
      </w:r>
    </w:p>
    <w:p w14:paraId="1FA9FB72" w14:textId="77777777" w:rsidR="009C5176" w:rsidRPr="00541C3B" w:rsidRDefault="009C5176">
      <w:pPr>
        <w:adjustRightInd/>
        <w:spacing w:line="234" w:lineRule="exact"/>
        <w:ind w:left="210" w:hanging="210"/>
        <w:rPr>
          <w:rFonts w:hAnsi="Times New Roman" w:cs="Times New Roman"/>
          <w:color w:val="000000" w:themeColor="text1"/>
        </w:rPr>
      </w:pPr>
    </w:p>
    <w:p w14:paraId="571FF9D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（適用の範囲）</w:t>
      </w:r>
    </w:p>
    <w:p w14:paraId="00C0742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第２条　当学園の経理に関する事項は、法令及び寄附行為等別に定めのある場合のほか、この規程の定めるところによる。</w:t>
      </w:r>
    </w:p>
    <w:p w14:paraId="7234440B" w14:textId="77777777" w:rsidR="009C5176" w:rsidRPr="00541C3B" w:rsidRDefault="009C5176">
      <w:pPr>
        <w:adjustRightInd/>
        <w:spacing w:line="234" w:lineRule="exact"/>
        <w:ind w:left="210" w:hanging="210"/>
        <w:rPr>
          <w:rFonts w:hAnsi="Times New Roman" w:cs="Times New Roman"/>
          <w:color w:val="000000" w:themeColor="text1"/>
        </w:rPr>
      </w:pPr>
    </w:p>
    <w:p w14:paraId="5A23585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（会計処理の原則）</w:t>
      </w:r>
    </w:p>
    <w:p w14:paraId="190056F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第３条　会計処理は、学校法人会計基準に基づき正確、かつ、迅速に整理して記録しなければならない。</w:t>
      </w:r>
    </w:p>
    <w:p w14:paraId="3D155AB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収益事業会計については、一般に公正妥当と認められる企業会計の原則に従って行わなければならない。</w:t>
      </w:r>
    </w:p>
    <w:p w14:paraId="7746B4B0" w14:textId="77777777" w:rsidR="009C5176" w:rsidRPr="00541C3B" w:rsidRDefault="009C5176">
      <w:pPr>
        <w:adjustRightInd/>
        <w:spacing w:line="234" w:lineRule="exact"/>
        <w:ind w:left="210" w:hanging="210"/>
        <w:rPr>
          <w:rFonts w:hAnsi="Times New Roman" w:cs="Times New Roman"/>
          <w:color w:val="000000" w:themeColor="text1"/>
        </w:rPr>
      </w:pPr>
    </w:p>
    <w:p w14:paraId="6E8EAE5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（経理の処理）</w:t>
      </w:r>
    </w:p>
    <w:p w14:paraId="72C2F06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第４条　経理は、すべて学園本部において集中処理する。</w:t>
      </w:r>
    </w:p>
    <w:p w14:paraId="3B8CC308" w14:textId="77777777" w:rsidR="009C5176" w:rsidRPr="00541C3B" w:rsidRDefault="009C5176">
      <w:pPr>
        <w:adjustRightInd/>
        <w:spacing w:line="234" w:lineRule="exact"/>
        <w:ind w:left="210" w:hanging="210"/>
        <w:rPr>
          <w:rFonts w:hAnsi="Times New Roman" w:cs="Times New Roman"/>
          <w:color w:val="000000" w:themeColor="text1"/>
        </w:rPr>
      </w:pPr>
    </w:p>
    <w:p w14:paraId="2222E53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（会計年度）</w:t>
      </w:r>
    </w:p>
    <w:p w14:paraId="2FC1657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第５条　会計年度は、毎年４月１日に始まり、翌年の３月３１日に終わる。</w:t>
      </w:r>
    </w:p>
    <w:p w14:paraId="295EA6A7" w14:textId="77777777" w:rsidR="009C5176" w:rsidRPr="00541C3B" w:rsidRDefault="009C5176">
      <w:pPr>
        <w:adjustRightInd/>
        <w:spacing w:line="234" w:lineRule="exact"/>
        <w:ind w:left="210" w:hanging="210"/>
        <w:rPr>
          <w:rFonts w:hAnsi="Times New Roman" w:cs="Times New Roman"/>
          <w:color w:val="000000" w:themeColor="text1"/>
        </w:rPr>
      </w:pPr>
    </w:p>
    <w:p w14:paraId="2F2C2A6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（会計の区分）</w:t>
      </w:r>
    </w:p>
    <w:p w14:paraId="4C62EA03"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第６条　会計の区分は、次のとおりとする。</w:t>
      </w:r>
    </w:p>
    <w:p w14:paraId="09B84AF6" w14:textId="77777777" w:rsidR="009C5176" w:rsidRPr="00541C3B" w:rsidRDefault="009C5176">
      <w:pPr>
        <w:adjustRightInd/>
        <w:spacing w:line="234" w:lineRule="exact"/>
        <w:ind w:left="422" w:hanging="210"/>
        <w:rPr>
          <w:rFonts w:hAnsi="Times New Roman" w:cs="Times New Roman"/>
          <w:color w:val="000000" w:themeColor="text1"/>
          <w:lang w:eastAsia="zh-CN"/>
        </w:rPr>
      </w:pPr>
      <w:r w:rsidRPr="00541C3B">
        <w:rPr>
          <w:rFonts w:hint="eastAsia"/>
          <w:color w:val="000000" w:themeColor="text1"/>
          <w:sz w:val="20"/>
          <w:szCs w:val="20"/>
          <w:lang w:eastAsia="zh-CN"/>
        </w:rPr>
        <w:t>（１）一般会計</w:t>
      </w:r>
    </w:p>
    <w:p w14:paraId="7E2078FC" w14:textId="77777777" w:rsidR="009C5176" w:rsidRPr="00541C3B" w:rsidRDefault="009C5176">
      <w:pPr>
        <w:adjustRightInd/>
        <w:spacing w:line="234" w:lineRule="exact"/>
        <w:ind w:left="422" w:hanging="210"/>
        <w:rPr>
          <w:rFonts w:hAnsi="Times New Roman" w:cs="Times New Roman"/>
          <w:color w:val="000000" w:themeColor="text1"/>
          <w:lang w:eastAsia="zh-CN"/>
        </w:rPr>
      </w:pPr>
      <w:r w:rsidRPr="00541C3B">
        <w:rPr>
          <w:rFonts w:hint="eastAsia"/>
          <w:color w:val="000000" w:themeColor="text1"/>
          <w:sz w:val="20"/>
          <w:szCs w:val="20"/>
          <w:lang w:eastAsia="zh-CN"/>
        </w:rPr>
        <w:t>（２）収益事業会計</w:t>
      </w:r>
    </w:p>
    <w:p w14:paraId="3ECE4F89"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lang w:eastAsia="zh-CN"/>
        </w:rPr>
        <w:t xml:space="preserve">　</w:t>
      </w:r>
      <w:r w:rsidRPr="00541C3B">
        <w:rPr>
          <w:rFonts w:hint="eastAsia"/>
          <w:color w:val="000000" w:themeColor="text1"/>
          <w:sz w:val="20"/>
          <w:szCs w:val="20"/>
        </w:rPr>
        <w:t>（注）（１）の一般会計は次のように区分することができる。</w:t>
      </w:r>
    </w:p>
    <w:p w14:paraId="0BCE1B81"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ア　法人会計</w:t>
      </w:r>
    </w:p>
    <w:p w14:paraId="7D01EA71"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イ　学校会計</w:t>
      </w:r>
    </w:p>
    <w:p w14:paraId="4D8BF54C"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ウ　補助活動事業会計</w:t>
      </w:r>
    </w:p>
    <w:p w14:paraId="0D4E5561" w14:textId="77777777" w:rsidR="009C5176" w:rsidRPr="00541C3B" w:rsidRDefault="009C5176">
      <w:pPr>
        <w:adjustRightInd/>
        <w:spacing w:line="234" w:lineRule="exact"/>
        <w:ind w:left="210" w:hanging="210"/>
        <w:rPr>
          <w:rFonts w:hAnsi="Times New Roman" w:cs="Times New Roman"/>
          <w:color w:val="000000" w:themeColor="text1"/>
        </w:rPr>
      </w:pPr>
    </w:p>
    <w:p w14:paraId="112E2BE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（経理の責任者）</w:t>
      </w:r>
    </w:p>
    <w:p w14:paraId="33560EB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第７条　経理統括責任者は理事長とし、経理責任者は事務長とする。</w:t>
      </w:r>
    </w:p>
    <w:p w14:paraId="077F29E6" w14:textId="77777777" w:rsidR="009C5176" w:rsidRPr="00541C3B" w:rsidRDefault="009C5176">
      <w:pPr>
        <w:adjustRightInd/>
        <w:spacing w:line="234" w:lineRule="exact"/>
        <w:ind w:left="210" w:hanging="210"/>
        <w:rPr>
          <w:rFonts w:hAnsi="Times New Roman" w:cs="Times New Roman"/>
          <w:color w:val="000000" w:themeColor="text1"/>
        </w:rPr>
      </w:pPr>
    </w:p>
    <w:p w14:paraId="3476FE8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第２章　勘定科目及び帳簿組織</w:t>
      </w:r>
    </w:p>
    <w:p w14:paraId="540E32D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（勘定科目）</w:t>
      </w:r>
    </w:p>
    <w:p w14:paraId="3FC140B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第８条　勘定科目は、別に定める細則による。</w:t>
      </w:r>
    </w:p>
    <w:p w14:paraId="73DD7C4E" w14:textId="77777777" w:rsidR="009C5176" w:rsidRPr="00541C3B" w:rsidRDefault="009C5176">
      <w:pPr>
        <w:adjustRightInd/>
        <w:spacing w:line="234" w:lineRule="exact"/>
        <w:ind w:left="210" w:hanging="210"/>
        <w:rPr>
          <w:rFonts w:hAnsi="Times New Roman" w:cs="Times New Roman"/>
          <w:color w:val="000000" w:themeColor="text1"/>
        </w:rPr>
      </w:pPr>
    </w:p>
    <w:p w14:paraId="12F6C0E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（会計帳簿）</w:t>
      </w:r>
    </w:p>
    <w:p w14:paraId="1F52846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第９条　会計帳簿は、次のとおりとする。</w:t>
      </w:r>
    </w:p>
    <w:p w14:paraId="3BAD54C1"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（１）主要簿</w:t>
      </w:r>
    </w:p>
    <w:p w14:paraId="03994FF3" w14:textId="77777777" w:rsidR="009C5176" w:rsidRPr="00541C3B" w:rsidRDefault="009C5176">
      <w:pPr>
        <w:adjustRightInd/>
        <w:spacing w:line="234" w:lineRule="exact"/>
        <w:ind w:left="422" w:hanging="210"/>
        <w:jc w:val="left"/>
        <w:rPr>
          <w:rFonts w:hAnsi="Times New Roman" w:cs="Times New Roman"/>
          <w:color w:val="000000" w:themeColor="text1"/>
        </w:rPr>
      </w:pPr>
      <w:r w:rsidRPr="00541C3B">
        <w:rPr>
          <w:rFonts w:hint="eastAsia"/>
          <w:color w:val="000000" w:themeColor="text1"/>
          <w:sz w:val="20"/>
          <w:szCs w:val="20"/>
        </w:rPr>
        <w:t xml:space="preserve">　　ア　仕訳帳　　イ　資金収支元帳　　ウ　総勘定元帳</w:t>
      </w:r>
    </w:p>
    <w:p w14:paraId="2B9CDCF8"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（２）補助簿</w:t>
      </w:r>
    </w:p>
    <w:p w14:paraId="3BD5D8B5"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補助簿については、別に細則で定める。</w:t>
      </w:r>
    </w:p>
    <w:p w14:paraId="15E75D9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前項の仕訳帳は、会計伝票の綴をもってこれに充てることができる。</w:t>
      </w:r>
    </w:p>
    <w:p w14:paraId="67FE286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（注）主要簿は、ア仕訳帳、イ総勘定元帳とする方式もある。</w:t>
      </w:r>
    </w:p>
    <w:p w14:paraId="1C61846A" w14:textId="77777777" w:rsidR="009C5176" w:rsidRPr="00541C3B" w:rsidRDefault="009C5176">
      <w:pPr>
        <w:adjustRightInd/>
        <w:spacing w:line="234" w:lineRule="exact"/>
        <w:ind w:left="210" w:hanging="210"/>
        <w:rPr>
          <w:rFonts w:hAnsi="Times New Roman" w:cs="Times New Roman"/>
          <w:color w:val="000000" w:themeColor="text1"/>
        </w:rPr>
      </w:pPr>
    </w:p>
    <w:p w14:paraId="64218D6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（帳簿の記入）</w:t>
      </w:r>
    </w:p>
    <w:p w14:paraId="763B944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第１０条　主要簿及び補助簿の記入は、会計伝票に基づいて</w:t>
      </w:r>
      <w:proofErr w:type="gramStart"/>
      <w:r w:rsidRPr="00541C3B">
        <w:rPr>
          <w:rFonts w:hint="eastAsia"/>
          <w:color w:val="000000" w:themeColor="text1"/>
          <w:sz w:val="20"/>
          <w:szCs w:val="20"/>
        </w:rPr>
        <w:t>取引き</w:t>
      </w:r>
      <w:proofErr w:type="gramEnd"/>
      <w:r w:rsidRPr="00541C3B">
        <w:rPr>
          <w:rFonts w:hint="eastAsia"/>
          <w:color w:val="000000" w:themeColor="text1"/>
          <w:sz w:val="20"/>
          <w:szCs w:val="20"/>
        </w:rPr>
        <w:t>のつど行うものとする。</w:t>
      </w:r>
    </w:p>
    <w:p w14:paraId="66B3F6B4" w14:textId="77777777" w:rsidR="009C5176" w:rsidRPr="00541C3B" w:rsidRDefault="009C5176">
      <w:pPr>
        <w:adjustRightInd/>
        <w:spacing w:line="234" w:lineRule="exact"/>
        <w:ind w:left="210" w:hanging="210"/>
        <w:rPr>
          <w:rFonts w:hAnsi="Times New Roman" w:cs="Times New Roman"/>
          <w:color w:val="000000" w:themeColor="text1"/>
        </w:rPr>
      </w:pPr>
    </w:p>
    <w:p w14:paraId="210C36E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（会計伝票）</w:t>
      </w:r>
    </w:p>
    <w:p w14:paraId="6CA3EC46"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第１１条　会計伝票は、次のとおりとする。</w:t>
      </w:r>
    </w:p>
    <w:p w14:paraId="67AC32E3"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（１）入金伝票</w:t>
      </w:r>
    </w:p>
    <w:p w14:paraId="5429193D"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（２）出金伝票</w:t>
      </w:r>
    </w:p>
    <w:p w14:paraId="47BA0CC8"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（３）振替伝票</w:t>
      </w:r>
    </w:p>
    <w:p w14:paraId="47892368"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（注）振替伝票のみ単一使用でもよい。</w:t>
      </w:r>
    </w:p>
    <w:p w14:paraId="732022F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（会計伝票の起票）</w:t>
      </w:r>
    </w:p>
    <w:p w14:paraId="32E999C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lastRenderedPageBreak/>
        <w:t>第１２条　経理に関する</w:t>
      </w:r>
      <w:proofErr w:type="gramStart"/>
      <w:r w:rsidRPr="00541C3B">
        <w:rPr>
          <w:rFonts w:hint="eastAsia"/>
          <w:color w:val="000000" w:themeColor="text1"/>
          <w:sz w:val="20"/>
          <w:szCs w:val="20"/>
        </w:rPr>
        <w:t>取引き</w:t>
      </w:r>
      <w:proofErr w:type="gramEnd"/>
      <w:r w:rsidRPr="00541C3B">
        <w:rPr>
          <w:rFonts w:hint="eastAsia"/>
          <w:color w:val="000000" w:themeColor="text1"/>
          <w:sz w:val="20"/>
          <w:szCs w:val="20"/>
        </w:rPr>
        <w:t>は、すべて会計伝票によって処理し、会計伝票の起票は、取引の証拠書類に基づき経理係が行う。</w:t>
      </w:r>
    </w:p>
    <w:p w14:paraId="46BCFE25"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２　会計伝票は、所定の手続きにより起票者及び経理責任者が押印のうえ、証拠を添付して第７条に定める経理統括責任者の承認を得なければならない。</w:t>
      </w:r>
    </w:p>
    <w:p w14:paraId="5B6EBAA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（注）第１項の起票は、当該事務の担当者が行ってもよい。</w:t>
      </w:r>
    </w:p>
    <w:p w14:paraId="41FB0051" w14:textId="77777777" w:rsidR="009C5176" w:rsidRPr="00541C3B" w:rsidRDefault="009C5176">
      <w:pPr>
        <w:adjustRightInd/>
        <w:spacing w:line="234" w:lineRule="exact"/>
        <w:ind w:left="210" w:hanging="210"/>
        <w:rPr>
          <w:rFonts w:hAnsi="Times New Roman" w:cs="Times New Roman"/>
          <w:color w:val="000000" w:themeColor="text1"/>
        </w:rPr>
      </w:pPr>
    </w:p>
    <w:p w14:paraId="5547FBF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（帳簿書類の保存期間）</w:t>
      </w:r>
    </w:p>
    <w:p w14:paraId="459B0D9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第１３条　会計関係書類の保存期間は、文書保存規程の定めるところによる。</w:t>
      </w:r>
    </w:p>
    <w:p w14:paraId="6864931F" w14:textId="77777777" w:rsidR="009C5176" w:rsidRPr="00541C3B" w:rsidRDefault="009C5176">
      <w:pPr>
        <w:adjustRightInd/>
        <w:spacing w:line="234" w:lineRule="exact"/>
        <w:ind w:left="210" w:hanging="210"/>
        <w:rPr>
          <w:rFonts w:hAnsi="Times New Roman" w:cs="Times New Roman"/>
          <w:color w:val="000000" w:themeColor="text1"/>
        </w:rPr>
      </w:pPr>
    </w:p>
    <w:p w14:paraId="756CFA7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第３章　金銭会計</w:t>
      </w:r>
    </w:p>
    <w:p w14:paraId="70D221F0" w14:textId="77777777" w:rsidR="009C5176" w:rsidRPr="00541C3B" w:rsidRDefault="009C5176">
      <w:pPr>
        <w:adjustRightInd/>
        <w:spacing w:line="234" w:lineRule="exact"/>
        <w:ind w:left="210" w:hanging="210"/>
        <w:rPr>
          <w:rFonts w:hAnsi="Times New Roman" w:cs="Times New Roman"/>
          <w:color w:val="000000" w:themeColor="text1"/>
        </w:rPr>
      </w:pPr>
    </w:p>
    <w:p w14:paraId="486CEBB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（金銭の範囲）</w:t>
      </w:r>
    </w:p>
    <w:p w14:paraId="159B011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第１４条　この規程において金銭とは、預貯金及び現金をいい、現金とは通貨のほか、他人振出小切手、郵便為替証書、振替貯金払出証書及び官公署の支払通知書をいう。</w:t>
      </w:r>
    </w:p>
    <w:p w14:paraId="768527F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有価証券及び手形は、金銭に準じて取扱うものとする。</w:t>
      </w:r>
    </w:p>
    <w:p w14:paraId="6D5A33EC" w14:textId="77777777" w:rsidR="009C5176" w:rsidRPr="00541C3B" w:rsidRDefault="009C5176">
      <w:pPr>
        <w:adjustRightInd/>
        <w:spacing w:line="234" w:lineRule="exact"/>
        <w:ind w:left="210" w:hanging="210"/>
        <w:rPr>
          <w:rFonts w:hAnsi="Times New Roman" w:cs="Times New Roman"/>
          <w:color w:val="000000" w:themeColor="text1"/>
        </w:rPr>
      </w:pPr>
    </w:p>
    <w:p w14:paraId="3886C9D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（金銭の管理及び出納責任者）</w:t>
      </w:r>
    </w:p>
    <w:p w14:paraId="25F90BC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第１５条　金銭の管理及び出納の責任者は、経理責任者がこれにあたる。</w:t>
      </w:r>
    </w:p>
    <w:p w14:paraId="5E44A0C3" w14:textId="77777777" w:rsidR="009C5176" w:rsidRPr="00541C3B" w:rsidRDefault="009C5176">
      <w:pPr>
        <w:adjustRightInd/>
        <w:spacing w:line="234" w:lineRule="exact"/>
        <w:ind w:left="210" w:hanging="210"/>
        <w:rPr>
          <w:rFonts w:hAnsi="Times New Roman" w:cs="Times New Roman"/>
          <w:color w:val="000000" w:themeColor="text1"/>
        </w:rPr>
      </w:pPr>
    </w:p>
    <w:p w14:paraId="09D834C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（金銭の出納）</w:t>
      </w:r>
    </w:p>
    <w:p w14:paraId="466D8B4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第１６条　金銭の出納は、すべて所定の手続を終了した会計伝票に基づいて出納担当者が行わなければならない。</w:t>
      </w:r>
    </w:p>
    <w:p w14:paraId="7384626D" w14:textId="77777777" w:rsidR="009C5176" w:rsidRPr="00541C3B" w:rsidRDefault="009C5176">
      <w:pPr>
        <w:adjustRightInd/>
        <w:spacing w:line="234" w:lineRule="exact"/>
        <w:ind w:left="210" w:hanging="210"/>
        <w:rPr>
          <w:rFonts w:hAnsi="Times New Roman" w:cs="Times New Roman"/>
          <w:color w:val="000000" w:themeColor="text1"/>
        </w:rPr>
      </w:pPr>
    </w:p>
    <w:p w14:paraId="38C0EEA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（領収書の発行）</w:t>
      </w:r>
    </w:p>
    <w:p w14:paraId="5C913F1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第１７条　金銭を収納したときは、所定の領収書を発行しなければならない。</w:t>
      </w:r>
    </w:p>
    <w:p w14:paraId="4B2DF97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銀行振込等によって入金したときは振込金融校閲等の振込金受取書をもって代えることができる。</w:t>
      </w:r>
    </w:p>
    <w:p w14:paraId="3DC85F90" w14:textId="77777777" w:rsidR="009C5176" w:rsidRPr="00541C3B" w:rsidRDefault="009C5176">
      <w:pPr>
        <w:adjustRightInd/>
        <w:spacing w:line="234" w:lineRule="exact"/>
        <w:ind w:left="210" w:hanging="210"/>
        <w:rPr>
          <w:rFonts w:hAnsi="Times New Roman" w:cs="Times New Roman"/>
          <w:color w:val="000000" w:themeColor="text1"/>
        </w:rPr>
      </w:pPr>
    </w:p>
    <w:p w14:paraId="4B06F18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（収納金の処置）</w:t>
      </w:r>
    </w:p>
    <w:p w14:paraId="646C963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第１８条　収納した現金は、経理責任者が特に認めた場合のほか速やかに金融機関に預け入れるものとし、これを直接支払に充当してはならない。</w:t>
      </w:r>
    </w:p>
    <w:p w14:paraId="34CAC0F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保有する金銭については、経理責任者が所定の金庫に保管しなければならない。ただし、有価証券等重要な金銭については、理事長が指定する金融機関の保護預りを利用し保管することができる。</w:t>
      </w:r>
    </w:p>
    <w:p w14:paraId="6158FA60" w14:textId="77777777" w:rsidR="009C5176" w:rsidRPr="00541C3B" w:rsidRDefault="009C5176">
      <w:pPr>
        <w:adjustRightInd/>
        <w:spacing w:line="234" w:lineRule="exact"/>
        <w:ind w:left="210" w:hanging="210"/>
        <w:rPr>
          <w:rFonts w:hAnsi="Times New Roman" w:cs="Times New Roman"/>
          <w:color w:val="000000" w:themeColor="text1"/>
        </w:rPr>
      </w:pPr>
    </w:p>
    <w:p w14:paraId="2D8A156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（支払事務）</w:t>
      </w:r>
    </w:p>
    <w:p w14:paraId="256328A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第１９条　支払は小切手又は銀行振込により行うものとする。ただし、給与、謝礼、見舞金及び小口支払等これにより難い場合はこの限りでない。</w:t>
      </w:r>
    </w:p>
    <w:p w14:paraId="681B05D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振出小切手の作成は、経理責任者がこれに当たり、小切手の署名又は押印は理事長がこれを行う。</w:t>
      </w:r>
    </w:p>
    <w:p w14:paraId="6FBB5F3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手形を振り出す場合は、前項の規定を準用する。</w:t>
      </w:r>
    </w:p>
    <w:p w14:paraId="0240D2F2" w14:textId="77777777" w:rsidR="009C5176" w:rsidRPr="00541C3B" w:rsidRDefault="009C5176">
      <w:pPr>
        <w:adjustRightInd/>
        <w:spacing w:line="234" w:lineRule="exact"/>
        <w:ind w:left="210" w:hanging="210"/>
        <w:rPr>
          <w:rFonts w:hAnsi="Times New Roman" w:cs="Times New Roman"/>
          <w:color w:val="000000" w:themeColor="text1"/>
        </w:rPr>
      </w:pPr>
    </w:p>
    <w:p w14:paraId="0BE93B1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（領収書の徴収）</w:t>
      </w:r>
    </w:p>
    <w:p w14:paraId="0D8CF5D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第２０条　金銭の支払いに当っては、支払先の住所、氏名、押印等を確認したうえ領収書を徴収しなければならない。</w:t>
      </w:r>
    </w:p>
    <w:p w14:paraId="73C1109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領収書の徴収が困難な場合は、所属長の支払証明書をもってこれに代えることができる。</w:t>
      </w:r>
    </w:p>
    <w:p w14:paraId="50A56DD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支払いを銀行振込みによったときには、取扱銀行の振込金受領書をもって支払い先の領収書に代えることができる。</w:t>
      </w:r>
    </w:p>
    <w:p w14:paraId="7573CD8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（注）第３項の銀行振込みによった場合、後日領収書を徴収することが望ましい。</w:t>
      </w:r>
    </w:p>
    <w:p w14:paraId="76A1DBD6" w14:textId="77777777" w:rsidR="009C5176" w:rsidRPr="00541C3B" w:rsidRDefault="009C5176">
      <w:pPr>
        <w:adjustRightInd/>
        <w:spacing w:line="234" w:lineRule="exact"/>
        <w:ind w:left="210" w:hanging="210"/>
        <w:rPr>
          <w:rFonts w:hAnsi="Times New Roman" w:cs="Times New Roman"/>
          <w:color w:val="000000" w:themeColor="text1"/>
        </w:rPr>
      </w:pPr>
    </w:p>
    <w:p w14:paraId="3A7B885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（小口現金）</w:t>
      </w:r>
    </w:p>
    <w:p w14:paraId="302B601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第２１条　小口の現金支払いに充てるために、○○万円を限度として常時経理責任者の手許に保管することができる。</w:t>
      </w:r>
    </w:p>
    <w:p w14:paraId="0B11C89E" w14:textId="77777777" w:rsidR="009C5176" w:rsidRPr="00541C3B" w:rsidRDefault="009C5176">
      <w:pPr>
        <w:adjustRightInd/>
        <w:spacing w:line="234" w:lineRule="exact"/>
        <w:ind w:left="210" w:hanging="210"/>
        <w:rPr>
          <w:rFonts w:hAnsi="Times New Roman" w:cs="Times New Roman"/>
          <w:color w:val="000000" w:themeColor="text1"/>
        </w:rPr>
      </w:pPr>
    </w:p>
    <w:p w14:paraId="444A17B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（金銭の照合及び過不足）</w:t>
      </w:r>
    </w:p>
    <w:p w14:paraId="697C717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第２２条　出納担当者は、現金の手許在高を毎日現金出納帳の残高と照合し、銀行預金等は、毎月末日に預金出納帳等の残高と、銀行等の残高とを照合しなければならない。</w:t>
      </w:r>
    </w:p>
    <w:p w14:paraId="6618CB1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金銭に過不足が生じたときには、出納担当者は速やかに経理責任者に報告し、その指示を受けなければならない。</w:t>
      </w:r>
    </w:p>
    <w:p w14:paraId="6034701F" w14:textId="77777777" w:rsidR="009C5176" w:rsidRPr="00541C3B" w:rsidRDefault="009C5176">
      <w:pPr>
        <w:adjustRightInd/>
        <w:spacing w:line="234" w:lineRule="exact"/>
        <w:ind w:left="210" w:hanging="210"/>
        <w:rPr>
          <w:rFonts w:hAnsi="Times New Roman" w:cs="Times New Roman"/>
          <w:color w:val="000000" w:themeColor="text1"/>
        </w:rPr>
      </w:pPr>
    </w:p>
    <w:p w14:paraId="56BE40A2"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rPr>
        <w:t xml:space="preserve">　　　　</w:t>
      </w:r>
      <w:r w:rsidRPr="00541C3B">
        <w:rPr>
          <w:rFonts w:hint="eastAsia"/>
          <w:color w:val="000000" w:themeColor="text1"/>
          <w:sz w:val="20"/>
          <w:szCs w:val="20"/>
          <w:lang w:eastAsia="zh-CN"/>
        </w:rPr>
        <w:t>第４章　資金会計</w:t>
      </w:r>
    </w:p>
    <w:p w14:paraId="5BC26BDB" w14:textId="77777777" w:rsidR="009C5176" w:rsidRPr="00541C3B" w:rsidRDefault="009C5176">
      <w:pPr>
        <w:adjustRightInd/>
        <w:spacing w:line="234" w:lineRule="exact"/>
        <w:ind w:left="210" w:hanging="210"/>
        <w:rPr>
          <w:rFonts w:hAnsi="Times New Roman" w:cs="Times New Roman"/>
          <w:color w:val="000000" w:themeColor="text1"/>
          <w:lang w:eastAsia="zh-CN"/>
        </w:rPr>
      </w:pPr>
    </w:p>
    <w:p w14:paraId="4CB084B4"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lang w:eastAsia="zh-CN"/>
        </w:rPr>
        <w:t xml:space="preserve">　（資金計画）</w:t>
      </w:r>
    </w:p>
    <w:p w14:paraId="2ADFC68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第２３条　経理責任者は、資金業務を円滑に行うため、予算編成時及び必要に応じて随時に資金計画を作成し、理事長に提出しなければならない。</w:t>
      </w:r>
    </w:p>
    <w:p w14:paraId="65D11544" w14:textId="77777777" w:rsidR="009C5176" w:rsidRPr="00541C3B" w:rsidRDefault="009C5176">
      <w:pPr>
        <w:adjustRightInd/>
        <w:spacing w:line="234" w:lineRule="exact"/>
        <w:ind w:left="210" w:hanging="210"/>
        <w:rPr>
          <w:rFonts w:hAnsi="Times New Roman" w:cs="Times New Roman"/>
          <w:color w:val="000000" w:themeColor="text1"/>
        </w:rPr>
      </w:pPr>
    </w:p>
    <w:p w14:paraId="2129D02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（金融機関との取引）</w:t>
      </w:r>
    </w:p>
    <w:p w14:paraId="5C2465E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第２４条　銀行その他金融機関との取引を開始又は廃止するときは、理事長の承認を得なければならない。</w:t>
      </w:r>
    </w:p>
    <w:p w14:paraId="7B67208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金融機関との取引は、理事長名をもって行う。</w:t>
      </w:r>
    </w:p>
    <w:p w14:paraId="3E586078" w14:textId="77777777" w:rsidR="009C5176" w:rsidRPr="00541C3B" w:rsidRDefault="009C5176">
      <w:pPr>
        <w:adjustRightInd/>
        <w:spacing w:line="234" w:lineRule="exact"/>
        <w:ind w:left="210" w:hanging="210"/>
        <w:rPr>
          <w:rFonts w:hAnsi="Times New Roman" w:cs="Times New Roman"/>
          <w:color w:val="000000" w:themeColor="text1"/>
        </w:rPr>
      </w:pPr>
    </w:p>
    <w:p w14:paraId="5F79ABB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（有価証券の取得及び処分）</w:t>
      </w:r>
    </w:p>
    <w:p w14:paraId="59BC85C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第２５条　有価証券を取得又は売却するときは、理事長の承認を得なければならない。</w:t>
      </w:r>
    </w:p>
    <w:p w14:paraId="30662E3E" w14:textId="77777777" w:rsidR="009C5176" w:rsidRPr="00541C3B" w:rsidRDefault="009C5176">
      <w:pPr>
        <w:adjustRightInd/>
        <w:spacing w:line="234" w:lineRule="exact"/>
        <w:ind w:left="210" w:hanging="210"/>
        <w:rPr>
          <w:rFonts w:hAnsi="Times New Roman" w:cs="Times New Roman"/>
          <w:color w:val="000000" w:themeColor="text1"/>
        </w:rPr>
      </w:pPr>
    </w:p>
    <w:p w14:paraId="5B08C46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（資金の借入れ及び貸付）</w:t>
      </w:r>
    </w:p>
    <w:p w14:paraId="7A63B95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第２６条　資金の借入れ及び貸付については、理事長の承認を得なければならない。</w:t>
      </w:r>
    </w:p>
    <w:p w14:paraId="5ECA76ED" w14:textId="77777777" w:rsidR="009C5176" w:rsidRPr="00541C3B" w:rsidRDefault="009C5176">
      <w:pPr>
        <w:adjustRightInd/>
        <w:spacing w:line="234" w:lineRule="exact"/>
        <w:ind w:left="210" w:hanging="210"/>
        <w:rPr>
          <w:rFonts w:hAnsi="Times New Roman" w:cs="Times New Roman"/>
          <w:color w:val="000000" w:themeColor="text1"/>
        </w:rPr>
      </w:pPr>
    </w:p>
    <w:p w14:paraId="18415C0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第５章　固定資産会計</w:t>
      </w:r>
    </w:p>
    <w:p w14:paraId="1E738083" w14:textId="77777777" w:rsidR="009C5176" w:rsidRPr="00541C3B" w:rsidRDefault="009C5176">
      <w:pPr>
        <w:adjustRightInd/>
        <w:spacing w:line="234" w:lineRule="exact"/>
        <w:ind w:left="210" w:hanging="210"/>
        <w:rPr>
          <w:rFonts w:hAnsi="Times New Roman" w:cs="Times New Roman"/>
          <w:color w:val="000000" w:themeColor="text1"/>
        </w:rPr>
      </w:pPr>
    </w:p>
    <w:p w14:paraId="5015D58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（固定資産の範囲）</w:t>
      </w:r>
    </w:p>
    <w:p w14:paraId="70ACFE1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第２７条　この規定において固定資産とは、次のものをいう。</w:t>
      </w:r>
    </w:p>
    <w:p w14:paraId="379BDF91"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（１）有形固定資産</w:t>
      </w:r>
    </w:p>
    <w:p w14:paraId="71DC8E39" w14:textId="77777777" w:rsidR="009C5176" w:rsidRPr="00541C3B" w:rsidRDefault="009C5176">
      <w:pPr>
        <w:adjustRightInd/>
        <w:spacing w:line="234" w:lineRule="exact"/>
        <w:ind w:left="632" w:hanging="210"/>
        <w:jc w:val="left"/>
        <w:rPr>
          <w:rFonts w:hAnsi="Times New Roman" w:cs="Times New Roman"/>
          <w:color w:val="000000" w:themeColor="text1"/>
        </w:rPr>
      </w:pPr>
      <w:r w:rsidRPr="00541C3B">
        <w:rPr>
          <w:rFonts w:hint="eastAsia"/>
          <w:color w:val="000000" w:themeColor="text1"/>
          <w:sz w:val="20"/>
          <w:szCs w:val="20"/>
        </w:rPr>
        <w:t xml:space="preserve">　　土地、建物（附属設備を含む。）、構築物、教育研究用機器備品、その他の機器部品、図書、車輌、建設仮勘定</w:t>
      </w:r>
    </w:p>
    <w:p w14:paraId="354904AA"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（２）その他の固定資産</w:t>
      </w:r>
    </w:p>
    <w:p w14:paraId="4D44AD39" w14:textId="77777777" w:rsidR="009C5176" w:rsidRPr="00541C3B" w:rsidRDefault="009C5176">
      <w:pPr>
        <w:adjustRightInd/>
        <w:spacing w:line="234" w:lineRule="exact"/>
        <w:ind w:left="632" w:hanging="210"/>
        <w:rPr>
          <w:rFonts w:hAnsi="Times New Roman" w:cs="Times New Roman"/>
          <w:color w:val="000000" w:themeColor="text1"/>
        </w:rPr>
      </w:pPr>
      <w:r w:rsidRPr="00541C3B">
        <w:rPr>
          <w:rFonts w:hint="eastAsia"/>
          <w:color w:val="000000" w:themeColor="text1"/>
          <w:sz w:val="20"/>
          <w:szCs w:val="20"/>
        </w:rPr>
        <w:t xml:space="preserve">　　借地権、電話加入権、施設利用権、その他の固定資産</w:t>
      </w:r>
    </w:p>
    <w:p w14:paraId="5EB637C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有形固定資産は、耐用年数が１年以上で、かつ、図書を除き、１個又は１組の価額が別に定める金額以上のものをいう。</w:t>
      </w:r>
    </w:p>
    <w:p w14:paraId="0F869F7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前項未満の金額であっても学校法人の性質上基本的に重要と認められ、かつ、常時相当多額に保有していることが必要とされる資産は有形固定資産とする。</w:t>
      </w:r>
    </w:p>
    <w:p w14:paraId="3AA16237" w14:textId="77777777" w:rsidR="009C5176" w:rsidRPr="00541C3B" w:rsidRDefault="009C5176">
      <w:pPr>
        <w:adjustRightInd/>
        <w:spacing w:line="234" w:lineRule="exact"/>
        <w:ind w:left="210" w:hanging="210"/>
        <w:rPr>
          <w:rFonts w:hAnsi="Times New Roman" w:cs="Times New Roman"/>
          <w:color w:val="000000" w:themeColor="text1"/>
        </w:rPr>
      </w:pPr>
    </w:p>
    <w:p w14:paraId="5C41AFB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（固定資産の取得）</w:t>
      </w:r>
    </w:p>
    <w:p w14:paraId="5EFF1A9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第２８条　固定資産を取得しようとするときは、理事長の承認を得なければならない。ただし、別に定める委任限度額未満のものについては、経理責任者の承認を得て取得することができる。</w:t>
      </w:r>
    </w:p>
    <w:p w14:paraId="7BAB9FD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前項の取得のうち、購入等にあたっては、指名競争入札に付することを原則とする。ただし、指名競争に付することが不利若しくは困難であると認められる場合、又は取得予定価額が別に定める限度額未満の場合は、随意契約によることができる。</w:t>
      </w:r>
    </w:p>
    <w:p w14:paraId="021EFF0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契約を締結するときは、契約書を作成して行うものとする。ただし、別に定める限度額未満のものについては、請書、見積書等契約の事実を明らかにする書類をもって、これに代えることができる。</w:t>
      </w:r>
    </w:p>
    <w:p w14:paraId="7A2A6ACF" w14:textId="77777777" w:rsidR="009C5176" w:rsidRPr="00541C3B" w:rsidRDefault="009C5176">
      <w:pPr>
        <w:adjustRightInd/>
        <w:spacing w:line="234" w:lineRule="exact"/>
        <w:rPr>
          <w:rFonts w:hAnsi="Times New Roman" w:cs="Times New Roman"/>
          <w:color w:val="000000" w:themeColor="text1"/>
        </w:rPr>
      </w:pPr>
    </w:p>
    <w:p w14:paraId="48507B0A"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（固定資産の価額）</w:t>
      </w:r>
    </w:p>
    <w:p w14:paraId="528D1881"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第２９条　固定資産の価額は、原則として次の取得価額とし、附帯経費も含むものとする。</w:t>
      </w:r>
    </w:p>
    <w:p w14:paraId="09F1FFF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（１）購入によるものは、公正妥当な取引価額</w:t>
      </w:r>
    </w:p>
    <w:p w14:paraId="23F50D7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（２）受贈によるものは、取得時に通常要する価額</w:t>
      </w:r>
    </w:p>
    <w:p w14:paraId="0B12F95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（３）交換によるものは、交換に際し提供した資産の帳簿価額</w:t>
      </w:r>
    </w:p>
    <w:p w14:paraId="71F4F17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２　附帯経費の範囲については、別に細則で定める。</w:t>
      </w:r>
    </w:p>
    <w:p w14:paraId="5CDF9700" w14:textId="77777777" w:rsidR="009C5176" w:rsidRPr="00541C3B" w:rsidRDefault="009C5176">
      <w:pPr>
        <w:adjustRightInd/>
        <w:spacing w:line="234" w:lineRule="exact"/>
        <w:rPr>
          <w:rFonts w:hAnsi="Times New Roman" w:cs="Times New Roman"/>
          <w:color w:val="000000" w:themeColor="text1"/>
        </w:rPr>
      </w:pPr>
    </w:p>
    <w:p w14:paraId="08B0CD1F"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（固定資産の管理）</w:t>
      </w:r>
    </w:p>
    <w:p w14:paraId="01B9C3E1"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第３０条　固定資産の管理については、別に定める固定資産及び物品管理規程の定めるところによる。</w:t>
      </w:r>
    </w:p>
    <w:p w14:paraId="4E9C4942" w14:textId="77777777" w:rsidR="009C5176" w:rsidRPr="00541C3B" w:rsidRDefault="009C5176">
      <w:pPr>
        <w:adjustRightInd/>
        <w:spacing w:line="234" w:lineRule="exact"/>
        <w:rPr>
          <w:rFonts w:hAnsi="Times New Roman" w:cs="Times New Roman"/>
          <w:color w:val="000000" w:themeColor="text1"/>
        </w:rPr>
      </w:pPr>
    </w:p>
    <w:p w14:paraId="5CB33D7F"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（減価償却）</w:t>
      </w:r>
    </w:p>
    <w:p w14:paraId="634B1DC8"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第３１条　有形固定資産は、土地、図書及び建設仮勘定を除き、毎会計年度定額法により減価償却を行う。</w:t>
      </w:r>
    </w:p>
    <w:p w14:paraId="53C26A08"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２　無形固定資産は、その性質によって毎会計年度定額法により減価償却を行う。</w:t>
      </w:r>
    </w:p>
    <w:p w14:paraId="646A8FB8"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３　減価償却資産の耐用年数、残存価額及び計算手続等は別に定める。</w:t>
      </w:r>
    </w:p>
    <w:p w14:paraId="67186560" w14:textId="77777777" w:rsidR="009C5176" w:rsidRPr="00541C3B" w:rsidRDefault="009C5176">
      <w:pPr>
        <w:adjustRightInd/>
        <w:spacing w:line="234" w:lineRule="exact"/>
        <w:rPr>
          <w:rFonts w:hAnsi="Times New Roman" w:cs="Times New Roman"/>
          <w:color w:val="000000" w:themeColor="text1"/>
        </w:rPr>
      </w:pPr>
    </w:p>
    <w:p w14:paraId="2DF6046B"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（固定資産の処分）</w:t>
      </w:r>
    </w:p>
    <w:p w14:paraId="52144FF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第３２条　固定資産の寄贈、売却、廃棄などの処分にあたっては、理事長の承認を得なければならない。ただし、別に定める委任限度額未満のものは、経理責任者の承認を得て処分することができる。</w:t>
      </w:r>
    </w:p>
    <w:p w14:paraId="704CA16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前項の固定資産の処分において、売却の場合には第２８条第２項及び第３項の規定を準用する。この場合、同条第２項中「取得」は「処分」、「購入」は「売却」と読み替えるものとする。</w:t>
      </w:r>
    </w:p>
    <w:p w14:paraId="46D9C59D" w14:textId="77777777" w:rsidR="009C5176" w:rsidRPr="00541C3B" w:rsidRDefault="009C5176">
      <w:pPr>
        <w:adjustRightInd/>
        <w:spacing w:line="234" w:lineRule="exact"/>
        <w:ind w:left="210" w:hanging="210"/>
        <w:rPr>
          <w:rFonts w:hAnsi="Times New Roman" w:cs="Times New Roman"/>
          <w:color w:val="000000" w:themeColor="text1"/>
        </w:rPr>
      </w:pPr>
    </w:p>
    <w:p w14:paraId="2B7EEAFB"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第６章　物品会計</w:t>
      </w:r>
    </w:p>
    <w:p w14:paraId="3F097BF2" w14:textId="77777777" w:rsidR="009C5176" w:rsidRPr="00541C3B" w:rsidRDefault="009C5176">
      <w:pPr>
        <w:adjustRightInd/>
        <w:spacing w:line="234" w:lineRule="exact"/>
        <w:ind w:left="210" w:hanging="210"/>
        <w:rPr>
          <w:rFonts w:hAnsi="Times New Roman" w:cs="Times New Roman"/>
          <w:color w:val="000000" w:themeColor="text1"/>
        </w:rPr>
      </w:pPr>
    </w:p>
    <w:p w14:paraId="69E4C7C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（物品の範囲）</w:t>
      </w:r>
    </w:p>
    <w:p w14:paraId="08D2225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第３３条　物品とは、固定資産以外のもので用品及び消耗品をいう。</w:t>
      </w:r>
    </w:p>
    <w:p w14:paraId="007B80A1" w14:textId="77777777" w:rsidR="009C5176" w:rsidRPr="00541C3B" w:rsidRDefault="009C5176">
      <w:pPr>
        <w:adjustRightInd/>
        <w:spacing w:line="234" w:lineRule="exact"/>
        <w:ind w:left="210" w:hanging="210"/>
        <w:rPr>
          <w:rFonts w:hAnsi="Times New Roman" w:cs="Times New Roman"/>
          <w:color w:val="000000" w:themeColor="text1"/>
        </w:rPr>
      </w:pPr>
    </w:p>
    <w:p w14:paraId="1D0255FD" w14:textId="77777777" w:rsidR="009C5176" w:rsidRPr="00541C3B" w:rsidRDefault="009C5176">
      <w:pPr>
        <w:adjustRightInd/>
        <w:spacing w:line="234" w:lineRule="exact"/>
        <w:ind w:left="210" w:hanging="210"/>
        <w:rPr>
          <w:rFonts w:hAnsi="Times New Roman" w:cs="Times New Roman"/>
          <w:color w:val="000000" w:themeColor="text1"/>
        </w:rPr>
      </w:pPr>
    </w:p>
    <w:p w14:paraId="7DA998E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（物品の購入）</w:t>
      </w:r>
    </w:p>
    <w:p w14:paraId="6E5C0B5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lastRenderedPageBreak/>
        <w:t>第３４条　物品の購入は、経理責任者の承認を得て行うことができる。</w:t>
      </w:r>
    </w:p>
    <w:p w14:paraId="5C2C8915" w14:textId="77777777" w:rsidR="009C5176" w:rsidRPr="00541C3B" w:rsidRDefault="009C5176">
      <w:pPr>
        <w:adjustRightInd/>
        <w:spacing w:line="234" w:lineRule="exact"/>
        <w:ind w:left="210" w:hanging="210"/>
        <w:rPr>
          <w:rFonts w:hAnsi="Times New Roman" w:cs="Times New Roman"/>
          <w:color w:val="000000" w:themeColor="text1"/>
        </w:rPr>
      </w:pPr>
    </w:p>
    <w:p w14:paraId="3393E18B"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 xml:space="preserve">　（物品の管理）</w:t>
      </w:r>
    </w:p>
    <w:p w14:paraId="4B404F1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第３５条　物品の管理については、別に定める固定資産及び物品管理規程の定めるところによる。</w:t>
      </w:r>
    </w:p>
    <w:p w14:paraId="7D26E4AB" w14:textId="77777777" w:rsidR="009C5176" w:rsidRPr="00541C3B" w:rsidRDefault="009C5176">
      <w:pPr>
        <w:adjustRightInd/>
        <w:spacing w:line="234" w:lineRule="exact"/>
        <w:ind w:left="210" w:hanging="210"/>
        <w:rPr>
          <w:rFonts w:hAnsi="Times New Roman" w:cs="Times New Roman"/>
          <w:color w:val="000000" w:themeColor="text1"/>
        </w:rPr>
      </w:pPr>
    </w:p>
    <w:p w14:paraId="581F609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（物品の処分）</w:t>
      </w:r>
    </w:p>
    <w:p w14:paraId="46CA67D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第３６条　物品の廃棄、売却などの処分にあたっては、経理責任者の承認を得なければならない。</w:t>
      </w:r>
    </w:p>
    <w:p w14:paraId="5DFE5FCC" w14:textId="77777777" w:rsidR="009C5176" w:rsidRPr="00541C3B" w:rsidRDefault="009C5176">
      <w:pPr>
        <w:adjustRightInd/>
        <w:spacing w:line="234" w:lineRule="exact"/>
        <w:ind w:left="210" w:hanging="210"/>
        <w:rPr>
          <w:rFonts w:hAnsi="Times New Roman" w:cs="Times New Roman"/>
          <w:color w:val="000000" w:themeColor="text1"/>
        </w:rPr>
      </w:pPr>
    </w:p>
    <w:p w14:paraId="02ADF3E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第７章　退職給与引当金</w:t>
      </w:r>
    </w:p>
    <w:p w14:paraId="66726969" w14:textId="77777777" w:rsidR="009C5176" w:rsidRPr="00541C3B" w:rsidRDefault="009C5176">
      <w:pPr>
        <w:adjustRightInd/>
        <w:spacing w:line="234" w:lineRule="exact"/>
        <w:ind w:left="210" w:hanging="210"/>
        <w:rPr>
          <w:rFonts w:hAnsi="Times New Roman" w:cs="Times New Roman"/>
          <w:color w:val="000000" w:themeColor="text1"/>
        </w:rPr>
      </w:pPr>
    </w:p>
    <w:p w14:paraId="4E42DD7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（退職給与引当金の計上）</w:t>
      </w:r>
    </w:p>
    <w:p w14:paraId="763682B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第３７条　教職員の退職金に引き当てるため、必要と認める額に達するまで退職給与引当金を毎会計年度計上するものとする。</w:t>
      </w:r>
    </w:p>
    <w:p w14:paraId="244226BD" w14:textId="77777777" w:rsidR="009C5176" w:rsidRPr="00541C3B" w:rsidRDefault="009C5176">
      <w:pPr>
        <w:adjustRightInd/>
        <w:spacing w:line="234" w:lineRule="exact"/>
        <w:ind w:left="210" w:hanging="210"/>
        <w:rPr>
          <w:rFonts w:hAnsi="Times New Roman" w:cs="Times New Roman"/>
          <w:color w:val="000000" w:themeColor="text1"/>
        </w:rPr>
      </w:pPr>
    </w:p>
    <w:p w14:paraId="18D4DC3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（繰入れ及び取崩しの基準）</w:t>
      </w:r>
    </w:p>
    <w:p w14:paraId="3911866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第３８条　退職給与引当金の繰入額及び取崩額については、別に定める算定基準による。</w:t>
      </w:r>
    </w:p>
    <w:p w14:paraId="705E9F8B" w14:textId="77777777" w:rsidR="009C5176" w:rsidRPr="00541C3B" w:rsidRDefault="009C5176">
      <w:pPr>
        <w:adjustRightInd/>
        <w:spacing w:line="234" w:lineRule="exact"/>
        <w:ind w:left="210" w:hanging="210"/>
        <w:rPr>
          <w:rFonts w:hAnsi="Times New Roman" w:cs="Times New Roman"/>
          <w:color w:val="000000" w:themeColor="text1"/>
        </w:rPr>
      </w:pPr>
    </w:p>
    <w:p w14:paraId="791B8E2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第８章　予　　　　算</w:t>
      </w:r>
    </w:p>
    <w:p w14:paraId="312A7020" w14:textId="77777777" w:rsidR="009C5176" w:rsidRPr="00541C3B" w:rsidRDefault="009C5176">
      <w:pPr>
        <w:adjustRightInd/>
        <w:spacing w:line="234" w:lineRule="exact"/>
        <w:ind w:left="210" w:hanging="210"/>
        <w:rPr>
          <w:rFonts w:hAnsi="Times New Roman" w:cs="Times New Roman"/>
          <w:color w:val="000000" w:themeColor="text1"/>
        </w:rPr>
      </w:pPr>
    </w:p>
    <w:p w14:paraId="441C476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（予算編成）</w:t>
      </w:r>
    </w:p>
    <w:p w14:paraId="0BEB203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第３９条　予算は、学園及び学校の経営、並びに教育その他の事業につき、明確な方針に基づき編成されなければならない。</w:t>
      </w:r>
    </w:p>
    <w:p w14:paraId="563FBEDD" w14:textId="77777777" w:rsidR="009C5176" w:rsidRPr="00541C3B" w:rsidRDefault="009C5176">
      <w:pPr>
        <w:adjustRightInd/>
        <w:spacing w:line="234" w:lineRule="exact"/>
        <w:ind w:left="210" w:hanging="210"/>
        <w:rPr>
          <w:rFonts w:hAnsi="Times New Roman" w:cs="Times New Roman"/>
          <w:color w:val="000000" w:themeColor="text1"/>
        </w:rPr>
      </w:pPr>
    </w:p>
    <w:p w14:paraId="6689F8C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第４０条　予算の種類は、次のとおりとする。</w:t>
      </w:r>
    </w:p>
    <w:p w14:paraId="561ACC7A"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（１）資金収支予算</w:t>
      </w:r>
    </w:p>
    <w:p w14:paraId="5D2355C3" w14:textId="77777777" w:rsidR="009C5176" w:rsidRPr="00541C3B" w:rsidRDefault="00631580">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（２）事業活動</w:t>
      </w:r>
      <w:r w:rsidR="009C5176" w:rsidRPr="00541C3B">
        <w:rPr>
          <w:rFonts w:hint="eastAsia"/>
          <w:color w:val="000000" w:themeColor="text1"/>
          <w:sz w:val="20"/>
          <w:szCs w:val="20"/>
        </w:rPr>
        <w:t>収支予算</w:t>
      </w:r>
    </w:p>
    <w:p w14:paraId="2F9DF3D4" w14:textId="77777777" w:rsidR="009C5176" w:rsidRPr="00541C3B" w:rsidRDefault="009C5176">
      <w:pPr>
        <w:adjustRightInd/>
        <w:spacing w:line="234" w:lineRule="exact"/>
        <w:ind w:left="210" w:hanging="210"/>
        <w:rPr>
          <w:rFonts w:hAnsi="Times New Roman" w:cs="Times New Roman"/>
          <w:color w:val="000000" w:themeColor="text1"/>
        </w:rPr>
      </w:pPr>
    </w:p>
    <w:p w14:paraId="599FEB9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（予算単位）</w:t>
      </w:r>
    </w:p>
    <w:p w14:paraId="671F2A4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第４１条　一般会計は、次の予算単位に区分する。</w:t>
      </w:r>
    </w:p>
    <w:p w14:paraId="31A58E68" w14:textId="77777777" w:rsidR="009C5176" w:rsidRPr="00541C3B" w:rsidRDefault="009C5176">
      <w:pPr>
        <w:adjustRightInd/>
        <w:spacing w:line="234" w:lineRule="exact"/>
        <w:ind w:left="422" w:hanging="210"/>
        <w:rPr>
          <w:rFonts w:hAnsi="Times New Roman" w:cs="Times New Roman"/>
          <w:color w:val="000000" w:themeColor="text1"/>
          <w:lang w:eastAsia="zh-CN"/>
        </w:rPr>
      </w:pPr>
      <w:r w:rsidRPr="00541C3B">
        <w:rPr>
          <w:rFonts w:hint="eastAsia"/>
          <w:color w:val="000000" w:themeColor="text1"/>
          <w:sz w:val="20"/>
          <w:szCs w:val="20"/>
          <w:lang w:eastAsia="zh-CN"/>
        </w:rPr>
        <w:t>（１）学園本部</w:t>
      </w:r>
    </w:p>
    <w:p w14:paraId="3754F07E" w14:textId="77777777" w:rsidR="009C5176" w:rsidRPr="00541C3B" w:rsidRDefault="009C5176">
      <w:pPr>
        <w:adjustRightInd/>
        <w:spacing w:line="234" w:lineRule="exact"/>
        <w:ind w:left="422" w:hanging="210"/>
        <w:rPr>
          <w:rFonts w:hAnsi="Times New Roman" w:cs="Times New Roman"/>
          <w:color w:val="000000" w:themeColor="text1"/>
          <w:lang w:eastAsia="zh-CN"/>
        </w:rPr>
      </w:pPr>
      <w:r w:rsidRPr="00541C3B">
        <w:rPr>
          <w:rFonts w:hint="eastAsia"/>
          <w:color w:val="000000" w:themeColor="text1"/>
          <w:sz w:val="20"/>
          <w:szCs w:val="20"/>
          <w:lang w:eastAsia="zh-CN"/>
        </w:rPr>
        <w:t>（２）高等学校</w:t>
      </w:r>
    </w:p>
    <w:p w14:paraId="509ADAE7" w14:textId="77777777" w:rsidR="009C5176" w:rsidRPr="00541C3B" w:rsidRDefault="009C5176">
      <w:pPr>
        <w:adjustRightInd/>
        <w:spacing w:line="234" w:lineRule="exact"/>
        <w:ind w:left="422" w:hanging="210"/>
        <w:rPr>
          <w:rFonts w:hAnsi="Times New Roman" w:cs="Times New Roman"/>
          <w:color w:val="000000" w:themeColor="text1"/>
          <w:lang w:eastAsia="zh-CN"/>
        </w:rPr>
      </w:pPr>
      <w:r w:rsidRPr="00541C3B">
        <w:rPr>
          <w:rFonts w:hint="eastAsia"/>
          <w:color w:val="000000" w:themeColor="text1"/>
          <w:sz w:val="20"/>
          <w:szCs w:val="20"/>
          <w:lang w:eastAsia="zh-CN"/>
        </w:rPr>
        <w:t>（３）中学校</w:t>
      </w:r>
    </w:p>
    <w:p w14:paraId="5FCCB48C" w14:textId="77777777" w:rsidR="009C5176" w:rsidRPr="00541C3B" w:rsidRDefault="009C5176">
      <w:pPr>
        <w:adjustRightInd/>
        <w:spacing w:line="234" w:lineRule="exact"/>
        <w:ind w:left="422" w:hanging="210"/>
        <w:rPr>
          <w:rFonts w:hAnsi="Times New Roman" w:cs="Times New Roman"/>
          <w:color w:val="000000" w:themeColor="text1"/>
          <w:lang w:eastAsia="zh-CN"/>
        </w:rPr>
      </w:pPr>
      <w:r w:rsidRPr="00541C3B">
        <w:rPr>
          <w:rFonts w:hint="eastAsia"/>
          <w:color w:val="000000" w:themeColor="text1"/>
          <w:sz w:val="20"/>
          <w:szCs w:val="20"/>
          <w:lang w:eastAsia="zh-CN"/>
        </w:rPr>
        <w:t>（４）小学校</w:t>
      </w:r>
    </w:p>
    <w:p w14:paraId="4B373686" w14:textId="77777777" w:rsidR="009C5176" w:rsidRPr="00541C3B" w:rsidRDefault="009C5176">
      <w:pPr>
        <w:adjustRightInd/>
        <w:spacing w:line="234" w:lineRule="exact"/>
        <w:ind w:left="422" w:hanging="210"/>
        <w:rPr>
          <w:rFonts w:hAnsi="Times New Roman" w:cs="Times New Roman"/>
          <w:color w:val="000000" w:themeColor="text1"/>
          <w:lang w:eastAsia="zh-CN"/>
        </w:rPr>
      </w:pPr>
      <w:r w:rsidRPr="00541C3B">
        <w:rPr>
          <w:rFonts w:hint="eastAsia"/>
          <w:color w:val="000000" w:themeColor="text1"/>
          <w:sz w:val="20"/>
          <w:szCs w:val="20"/>
          <w:lang w:eastAsia="zh-CN"/>
        </w:rPr>
        <w:t>（５）幼稚園</w:t>
      </w:r>
    </w:p>
    <w:p w14:paraId="2033A074" w14:textId="77777777" w:rsidR="009C5176" w:rsidRPr="00541C3B" w:rsidRDefault="009C5176">
      <w:pPr>
        <w:adjustRightInd/>
        <w:spacing w:line="234" w:lineRule="exact"/>
        <w:ind w:left="422" w:hanging="210"/>
        <w:rPr>
          <w:rFonts w:hAnsi="Times New Roman" w:cs="Times New Roman"/>
          <w:color w:val="000000" w:themeColor="text1"/>
          <w:lang w:eastAsia="zh-CN"/>
        </w:rPr>
      </w:pPr>
      <w:r w:rsidRPr="00541C3B">
        <w:rPr>
          <w:rFonts w:hint="eastAsia"/>
          <w:color w:val="000000" w:themeColor="text1"/>
          <w:sz w:val="20"/>
          <w:szCs w:val="20"/>
          <w:lang w:eastAsia="zh-CN"/>
        </w:rPr>
        <w:t>（６）専修学校</w:t>
      </w:r>
    </w:p>
    <w:p w14:paraId="779F3996" w14:textId="77777777" w:rsidR="009C5176" w:rsidRPr="00541C3B" w:rsidRDefault="009C5176">
      <w:pPr>
        <w:adjustRightInd/>
        <w:spacing w:line="234" w:lineRule="exact"/>
        <w:ind w:left="422" w:hanging="210"/>
        <w:rPr>
          <w:rFonts w:hAnsi="Times New Roman" w:cs="Times New Roman"/>
          <w:color w:val="000000" w:themeColor="text1"/>
          <w:lang w:eastAsia="zh-CN"/>
        </w:rPr>
      </w:pPr>
      <w:r w:rsidRPr="00541C3B">
        <w:rPr>
          <w:rFonts w:hint="eastAsia"/>
          <w:color w:val="000000" w:themeColor="text1"/>
          <w:sz w:val="20"/>
          <w:szCs w:val="20"/>
          <w:lang w:eastAsia="zh-CN"/>
        </w:rPr>
        <w:t>（７）各種学校</w:t>
      </w:r>
    </w:p>
    <w:p w14:paraId="32711938" w14:textId="77777777" w:rsidR="009C5176" w:rsidRPr="00541C3B" w:rsidRDefault="009C5176">
      <w:pPr>
        <w:adjustRightInd/>
        <w:spacing w:line="234" w:lineRule="exact"/>
        <w:ind w:left="210" w:hanging="210"/>
        <w:rPr>
          <w:rFonts w:hAnsi="Times New Roman" w:cs="Times New Roman"/>
          <w:color w:val="000000" w:themeColor="text1"/>
          <w:lang w:eastAsia="zh-CN"/>
        </w:rPr>
      </w:pPr>
    </w:p>
    <w:p w14:paraId="37E1383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lang w:eastAsia="zh-CN"/>
        </w:rPr>
        <w:t xml:space="preserve">　</w:t>
      </w:r>
      <w:r w:rsidRPr="00541C3B">
        <w:rPr>
          <w:rFonts w:hint="eastAsia"/>
          <w:color w:val="000000" w:themeColor="text1"/>
          <w:sz w:val="20"/>
          <w:szCs w:val="20"/>
        </w:rPr>
        <w:t>（予算責任者）</w:t>
      </w:r>
    </w:p>
    <w:p w14:paraId="5636324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第４２条　予算の編成及び執行を合理的に行うため、各予算単位の長は、予算責任者としてその所管に属する予算の責任を負うものとする。</w:t>
      </w:r>
    </w:p>
    <w:p w14:paraId="7834A722" w14:textId="77777777" w:rsidR="009C5176" w:rsidRPr="00541C3B" w:rsidRDefault="009C5176">
      <w:pPr>
        <w:adjustRightInd/>
        <w:spacing w:line="234" w:lineRule="exact"/>
        <w:ind w:left="210" w:hanging="210"/>
        <w:rPr>
          <w:rFonts w:hAnsi="Times New Roman" w:cs="Times New Roman"/>
          <w:color w:val="000000" w:themeColor="text1"/>
        </w:rPr>
      </w:pPr>
    </w:p>
    <w:p w14:paraId="16FCCA8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（予算編成の基本方針）</w:t>
      </w:r>
    </w:p>
    <w:p w14:paraId="7AF2443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第４３条　予算編成の基本方針は、理事長が各予算責任者の意見を徴して作成し、理事会において決定する。</w:t>
      </w:r>
    </w:p>
    <w:p w14:paraId="3B30653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理事長は、前項に基づき予算大綱を定め、予算責任者に通知するものとする。</w:t>
      </w:r>
    </w:p>
    <w:p w14:paraId="4AA7206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予算責任者は、前項に基づき予算積算資料を作成し、理事長に提出しなければならない。</w:t>
      </w:r>
    </w:p>
    <w:p w14:paraId="089214B0" w14:textId="77777777" w:rsidR="009C5176" w:rsidRPr="00541C3B" w:rsidRDefault="009C5176">
      <w:pPr>
        <w:adjustRightInd/>
        <w:spacing w:line="234" w:lineRule="exact"/>
        <w:ind w:left="210" w:hanging="210"/>
        <w:rPr>
          <w:rFonts w:hAnsi="Times New Roman" w:cs="Times New Roman"/>
          <w:color w:val="000000" w:themeColor="text1"/>
        </w:rPr>
      </w:pPr>
    </w:p>
    <w:p w14:paraId="6730698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（予算の決定）</w:t>
      </w:r>
    </w:p>
    <w:p w14:paraId="474DEFE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第４４条　理事長は、前条第３項の予算積算資料を検討のうえ、予算案を作成し、評議員会の意見を聴き、理事会の議決を経て、年度開始前までに予算を決定しなければならない。</w:t>
      </w:r>
    </w:p>
    <w:p w14:paraId="13F88AA5" w14:textId="77777777" w:rsidR="009C5176" w:rsidRPr="00541C3B" w:rsidRDefault="009C5176">
      <w:pPr>
        <w:adjustRightInd/>
        <w:spacing w:line="234" w:lineRule="exact"/>
        <w:ind w:left="210" w:hanging="210"/>
        <w:rPr>
          <w:rFonts w:hAnsi="Times New Roman" w:cs="Times New Roman"/>
          <w:color w:val="000000" w:themeColor="text1"/>
        </w:rPr>
      </w:pPr>
    </w:p>
    <w:p w14:paraId="40EB91B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（予算の配付）</w:t>
      </w:r>
    </w:p>
    <w:p w14:paraId="2842E98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第４５条　予算が決定したときは、理事長は、各予算責任者対し、その執行に要する予算を配付するものとする。</w:t>
      </w:r>
    </w:p>
    <w:p w14:paraId="2A05F97F" w14:textId="77777777" w:rsidR="009C5176" w:rsidRPr="00541C3B" w:rsidRDefault="009C5176">
      <w:pPr>
        <w:adjustRightInd/>
        <w:spacing w:line="234" w:lineRule="exact"/>
        <w:ind w:left="210" w:hanging="210"/>
        <w:rPr>
          <w:rFonts w:hAnsi="Times New Roman" w:cs="Times New Roman"/>
          <w:color w:val="000000" w:themeColor="text1"/>
        </w:rPr>
      </w:pPr>
    </w:p>
    <w:p w14:paraId="424156F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（予算管理）</w:t>
      </w:r>
    </w:p>
    <w:p w14:paraId="5FB2867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第４６条　経理責任者は、予算の執行状況を常時把握し、これを毎月理事長に報告しなければならない。</w:t>
      </w:r>
    </w:p>
    <w:p w14:paraId="5EDE6929" w14:textId="77777777" w:rsidR="009C5176" w:rsidRPr="00541C3B" w:rsidRDefault="009C5176">
      <w:pPr>
        <w:adjustRightInd/>
        <w:spacing w:line="234" w:lineRule="exact"/>
        <w:ind w:left="210" w:hanging="210"/>
        <w:rPr>
          <w:rFonts w:hAnsi="Times New Roman" w:cs="Times New Roman"/>
          <w:color w:val="000000" w:themeColor="text1"/>
        </w:rPr>
      </w:pPr>
    </w:p>
    <w:p w14:paraId="15753E7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（予算の遵守と流用）</w:t>
      </w:r>
    </w:p>
    <w:p w14:paraId="4DEAE6C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第４７条　予算責任者は、予算額を超える支出をしてはならない。ただし、やむを得ない事由があるときは、同一大科目内において理事長の承認を得て他の科目から流用することができる。</w:t>
      </w:r>
    </w:p>
    <w:p w14:paraId="47A5127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（予備費）</w:t>
      </w:r>
    </w:p>
    <w:p w14:paraId="22C1A6A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lastRenderedPageBreak/>
        <w:t>第４８条　予測し難い予算の不足を補うため、予備費として相当の金額を予算に計上するものとする。</w:t>
      </w:r>
    </w:p>
    <w:p w14:paraId="7A2375E9"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２　予備費を使用するときは、予算責任者はその事由を付し、理事長の承認を得なければならない。</w:t>
      </w:r>
    </w:p>
    <w:p w14:paraId="3D6F67A7" w14:textId="77777777" w:rsidR="009C5176" w:rsidRPr="00541C3B" w:rsidRDefault="009C5176">
      <w:pPr>
        <w:adjustRightInd/>
        <w:spacing w:line="234" w:lineRule="exact"/>
        <w:ind w:left="210" w:hanging="210"/>
        <w:rPr>
          <w:rFonts w:hAnsi="Times New Roman" w:cs="Times New Roman"/>
          <w:color w:val="000000" w:themeColor="text1"/>
        </w:rPr>
      </w:pPr>
    </w:p>
    <w:p w14:paraId="75E83CD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（予算の補正）</w:t>
      </w:r>
    </w:p>
    <w:p w14:paraId="6972253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第４９条　理事長はやむを得ない事由により予算の追加、その他の変更を必要とするときには、予算の補正を行うことができる。この場合においては、第４３条及び第４４条の規定を準用する。</w:t>
      </w:r>
    </w:p>
    <w:p w14:paraId="5B0BBD86" w14:textId="77777777" w:rsidR="009C5176" w:rsidRPr="00541C3B" w:rsidRDefault="009C5176">
      <w:pPr>
        <w:adjustRightInd/>
        <w:spacing w:line="234" w:lineRule="exact"/>
        <w:ind w:left="210" w:hanging="210"/>
        <w:rPr>
          <w:rFonts w:hAnsi="Times New Roman" w:cs="Times New Roman"/>
          <w:color w:val="000000" w:themeColor="text1"/>
        </w:rPr>
      </w:pPr>
    </w:p>
    <w:p w14:paraId="6C729D2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（暫定予算）</w:t>
      </w:r>
    </w:p>
    <w:p w14:paraId="0403314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第５０条　会計年度開始までに予算を決定しがたい場合には、理事長は予算が決定するまでの期間、暫定予算を編成しなければならない。</w:t>
      </w:r>
    </w:p>
    <w:p w14:paraId="0986BB2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予算が成立したときは、暫定予算は失効し、すでに失効済のものについては、これを確定した年度予算の執行とみなす。</w:t>
      </w:r>
    </w:p>
    <w:p w14:paraId="10C77847" w14:textId="77777777" w:rsidR="009C5176" w:rsidRPr="00541C3B" w:rsidRDefault="009C5176">
      <w:pPr>
        <w:adjustRightInd/>
        <w:spacing w:line="234" w:lineRule="exact"/>
        <w:ind w:left="210" w:hanging="210"/>
        <w:rPr>
          <w:rFonts w:hAnsi="Times New Roman" w:cs="Times New Roman"/>
          <w:color w:val="000000" w:themeColor="text1"/>
        </w:rPr>
      </w:pPr>
    </w:p>
    <w:p w14:paraId="4F5E07D8"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第９章　報告及び決算</w:t>
      </w:r>
    </w:p>
    <w:p w14:paraId="655FD151" w14:textId="77777777" w:rsidR="009C5176" w:rsidRPr="00541C3B" w:rsidRDefault="009C5176">
      <w:pPr>
        <w:adjustRightInd/>
        <w:spacing w:line="234" w:lineRule="exact"/>
        <w:ind w:left="210" w:hanging="210"/>
        <w:rPr>
          <w:rFonts w:hAnsi="Times New Roman" w:cs="Times New Roman"/>
          <w:color w:val="000000" w:themeColor="text1"/>
        </w:rPr>
      </w:pPr>
    </w:p>
    <w:p w14:paraId="27EE073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（決算の目的）</w:t>
      </w:r>
    </w:p>
    <w:p w14:paraId="7196927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第５１条　決算は、毎会計年度の会計記録を整理集計し、その収支の結果を予算と比較して、その収支状況及び財政状態を明らかにすることを目的とする。</w:t>
      </w:r>
    </w:p>
    <w:p w14:paraId="387D5A10" w14:textId="77777777" w:rsidR="009C5176" w:rsidRPr="00541C3B" w:rsidRDefault="009C5176">
      <w:pPr>
        <w:adjustRightInd/>
        <w:spacing w:line="234" w:lineRule="exact"/>
        <w:ind w:left="210" w:hanging="210"/>
        <w:rPr>
          <w:rFonts w:hAnsi="Times New Roman" w:cs="Times New Roman"/>
          <w:color w:val="000000" w:themeColor="text1"/>
        </w:rPr>
      </w:pPr>
    </w:p>
    <w:p w14:paraId="3BF4DD4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（月次報告）</w:t>
      </w:r>
    </w:p>
    <w:p w14:paraId="3BD9888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第５２条　経理責任者は、別に定める様式により毎月末日の資金収支月計表を作成して速やかに理事長に提出するものとする。</w:t>
      </w:r>
    </w:p>
    <w:p w14:paraId="235711BD" w14:textId="77777777" w:rsidR="009C5176" w:rsidRPr="00541C3B" w:rsidRDefault="009C5176">
      <w:pPr>
        <w:adjustRightInd/>
        <w:spacing w:line="234" w:lineRule="exact"/>
        <w:ind w:left="210" w:hanging="210"/>
        <w:rPr>
          <w:rFonts w:hAnsi="Times New Roman" w:cs="Times New Roman"/>
          <w:color w:val="000000" w:themeColor="text1"/>
        </w:rPr>
      </w:pPr>
    </w:p>
    <w:p w14:paraId="5E5034B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（年度決算）</w:t>
      </w:r>
    </w:p>
    <w:p w14:paraId="4602F4A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第５３条　経理責任者は、毎会計年度終了後、速やかに決算に必要な整理を行い、次の各号の計算書類を作成して、理事長に提出しなければならない。</w:t>
      </w:r>
    </w:p>
    <w:p w14:paraId="7A713A0E"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（１）資金収支計算書及びその内訳表</w:t>
      </w:r>
    </w:p>
    <w:p w14:paraId="64CD278A" w14:textId="77777777" w:rsidR="009C5176" w:rsidRPr="00541C3B" w:rsidRDefault="00631580">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（２）事業活動</w:t>
      </w:r>
      <w:r w:rsidR="009C5176" w:rsidRPr="00541C3B">
        <w:rPr>
          <w:rFonts w:hint="eastAsia"/>
          <w:color w:val="000000" w:themeColor="text1"/>
          <w:sz w:val="20"/>
          <w:szCs w:val="20"/>
        </w:rPr>
        <w:t>収支計算書及びその内訳表</w:t>
      </w:r>
    </w:p>
    <w:p w14:paraId="2D72CE19"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（３）貸借対照表及び附属明細表</w:t>
      </w:r>
    </w:p>
    <w:p w14:paraId="28595D51"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（４）財産目録</w:t>
      </w:r>
    </w:p>
    <w:p w14:paraId="075DA3C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（注）「決算に必要な整理」とは、次の事項の処理をいう。</w:t>
      </w:r>
    </w:p>
    <w:p w14:paraId="2E61ABD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①減価償却額の計上</w:t>
      </w:r>
    </w:p>
    <w:p w14:paraId="740B268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②未払金、前受金、未収金、前払金の計上</w:t>
      </w:r>
    </w:p>
    <w:p w14:paraId="6AD31DA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③退職給与引当金、徴収不能引当金の計上</w:t>
      </w:r>
    </w:p>
    <w:p w14:paraId="40258A7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④固定資産、流動資産の実在性の確認、評価の適否</w:t>
      </w:r>
    </w:p>
    <w:p w14:paraId="7B3E391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⑤資産、負債の整理、確認、残高証明書との照合</w:t>
      </w:r>
    </w:p>
    <w:p w14:paraId="1D203DB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⑥基本金の増減計算</w:t>
      </w:r>
    </w:p>
    <w:p w14:paraId="78EC1E65" w14:textId="77777777" w:rsidR="009C5176" w:rsidRPr="00541C3B" w:rsidRDefault="006F348F">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⑦事業活動</w:t>
      </w:r>
      <w:r w:rsidR="009C5176" w:rsidRPr="00541C3B">
        <w:rPr>
          <w:rFonts w:hint="eastAsia"/>
          <w:color w:val="000000" w:themeColor="text1"/>
          <w:sz w:val="20"/>
          <w:szCs w:val="20"/>
        </w:rPr>
        <w:t>収支差額計算</w:t>
      </w:r>
    </w:p>
    <w:p w14:paraId="1556FA2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⑧特別会計、収益事業会計の処理</w:t>
      </w:r>
    </w:p>
    <w:p w14:paraId="44C6C47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⑨その他、会計基準の制定趣旨にそって必要と思われる事項</w:t>
      </w:r>
    </w:p>
    <w:p w14:paraId="186CDCF5" w14:textId="77777777" w:rsidR="009C5176" w:rsidRPr="00541C3B" w:rsidRDefault="009C5176">
      <w:pPr>
        <w:adjustRightInd/>
        <w:spacing w:line="234" w:lineRule="exact"/>
        <w:ind w:left="210" w:hanging="210"/>
        <w:rPr>
          <w:rFonts w:hAnsi="Times New Roman" w:cs="Times New Roman"/>
          <w:color w:val="000000" w:themeColor="text1"/>
        </w:rPr>
      </w:pPr>
    </w:p>
    <w:p w14:paraId="23656BE9" w14:textId="77777777" w:rsidR="009C5176" w:rsidRPr="00541C3B" w:rsidRDefault="006F348F">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（事業活動</w:t>
      </w:r>
      <w:r w:rsidR="009C5176" w:rsidRPr="00541C3B">
        <w:rPr>
          <w:rFonts w:hint="eastAsia"/>
          <w:color w:val="000000" w:themeColor="text1"/>
          <w:sz w:val="20"/>
          <w:szCs w:val="20"/>
        </w:rPr>
        <w:t>収支差額の処分）</w:t>
      </w:r>
    </w:p>
    <w:p w14:paraId="04E9995F" w14:textId="77777777" w:rsidR="009C5176" w:rsidRPr="00541C3B" w:rsidRDefault="006F348F">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第５４条　当年度事業活動</w:t>
      </w:r>
      <w:r w:rsidR="009C5176" w:rsidRPr="00541C3B">
        <w:rPr>
          <w:rFonts w:hint="eastAsia"/>
          <w:color w:val="000000" w:themeColor="text1"/>
          <w:sz w:val="20"/>
          <w:szCs w:val="20"/>
        </w:rPr>
        <w:t>収入超過額は、次の各号の順にこれを処分し、残額のある場合は翌年度に繰越するものとする。</w:t>
      </w:r>
    </w:p>
    <w:p w14:paraId="10AD8F2E" w14:textId="77777777" w:rsidR="009C5176" w:rsidRPr="00541C3B" w:rsidRDefault="006F348F">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（１）前年度の事業活動</w:t>
      </w:r>
      <w:r w:rsidR="009C5176" w:rsidRPr="00541C3B">
        <w:rPr>
          <w:rFonts w:hint="eastAsia"/>
          <w:color w:val="000000" w:themeColor="text1"/>
          <w:sz w:val="20"/>
          <w:szCs w:val="20"/>
        </w:rPr>
        <w:t>支出超過額の補てん</w:t>
      </w:r>
    </w:p>
    <w:p w14:paraId="6D5A9DFE" w14:textId="77777777" w:rsidR="009C5176" w:rsidRPr="00541C3B" w:rsidRDefault="006F348F">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（２）必要ある場合は、特定年度の事業活動</w:t>
      </w:r>
      <w:r w:rsidR="009C5176" w:rsidRPr="00541C3B">
        <w:rPr>
          <w:rFonts w:hint="eastAsia"/>
          <w:color w:val="000000" w:themeColor="text1"/>
          <w:sz w:val="20"/>
          <w:szCs w:val="20"/>
        </w:rPr>
        <w:t>支出準備金へ繰入れ</w:t>
      </w:r>
    </w:p>
    <w:p w14:paraId="486C01A6" w14:textId="77777777" w:rsidR="009C5176" w:rsidRPr="00541C3B" w:rsidRDefault="006F348F">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当年度事業活動</w:t>
      </w:r>
      <w:r w:rsidR="009C5176" w:rsidRPr="00541C3B">
        <w:rPr>
          <w:rFonts w:hint="eastAsia"/>
          <w:color w:val="000000" w:themeColor="text1"/>
          <w:sz w:val="20"/>
          <w:szCs w:val="20"/>
        </w:rPr>
        <w:t>支出超過額は、次の各号の順でこれを補てんし、残額がある場合は、翌年度に繰越するも</w:t>
      </w:r>
    </w:p>
    <w:p w14:paraId="7288183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のとする。</w:t>
      </w:r>
    </w:p>
    <w:p w14:paraId="6A14F64D" w14:textId="77777777" w:rsidR="009C5176" w:rsidRPr="00541C3B" w:rsidRDefault="006F348F">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（１）前年度の事業活動</w:t>
      </w:r>
      <w:r w:rsidR="009C5176" w:rsidRPr="00541C3B">
        <w:rPr>
          <w:rFonts w:hint="eastAsia"/>
          <w:color w:val="000000" w:themeColor="text1"/>
          <w:sz w:val="20"/>
          <w:szCs w:val="20"/>
        </w:rPr>
        <w:t>収入超過額の取りくずし</w:t>
      </w:r>
    </w:p>
    <w:p w14:paraId="4139D465" w14:textId="77777777" w:rsidR="009C5176" w:rsidRPr="00541C3B" w:rsidRDefault="006F348F">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（２）特定年度が当年度に該当する場合に事業活動</w:t>
      </w:r>
      <w:r w:rsidR="009C5176" w:rsidRPr="00541C3B">
        <w:rPr>
          <w:rFonts w:hint="eastAsia"/>
          <w:color w:val="000000" w:themeColor="text1"/>
          <w:sz w:val="20"/>
          <w:szCs w:val="20"/>
        </w:rPr>
        <w:t>支出準備金の取りくずし</w:t>
      </w:r>
    </w:p>
    <w:p w14:paraId="6295FA29" w14:textId="77777777" w:rsidR="009C5176" w:rsidRPr="00541C3B" w:rsidRDefault="009C5176">
      <w:pPr>
        <w:adjustRightInd/>
        <w:spacing w:line="234" w:lineRule="exact"/>
        <w:ind w:left="210" w:hanging="210"/>
        <w:rPr>
          <w:rFonts w:hAnsi="Times New Roman" w:cs="Times New Roman"/>
          <w:color w:val="000000" w:themeColor="text1"/>
        </w:rPr>
      </w:pPr>
    </w:p>
    <w:p w14:paraId="2EAADE1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（決算の確定）</w:t>
      </w:r>
    </w:p>
    <w:p w14:paraId="6C1636F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第５５条　決算は、毎会計年度終了後２月以内に理事長において第５３条に掲げる計算書類とともに監事の監査を経て、評議員会に報告し、その意見を求めなければならない。</w:t>
      </w:r>
    </w:p>
    <w:p w14:paraId="2B46DD0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理事長は、前項の計算書類を理事会に提出し、その承認を得るものとする。</w:t>
      </w:r>
    </w:p>
    <w:p w14:paraId="5899F370" w14:textId="77777777" w:rsidR="009C5176" w:rsidRPr="00541C3B" w:rsidRDefault="009C5176">
      <w:pPr>
        <w:adjustRightInd/>
        <w:spacing w:line="234" w:lineRule="exact"/>
        <w:ind w:left="210" w:hanging="210"/>
        <w:rPr>
          <w:rFonts w:hAnsi="Times New Roman" w:cs="Times New Roman"/>
          <w:color w:val="000000" w:themeColor="text1"/>
        </w:rPr>
      </w:pPr>
    </w:p>
    <w:p w14:paraId="251CFBB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rPr>
        <w:t xml:space="preserve">　　　　</w:t>
      </w:r>
      <w:r w:rsidRPr="00541C3B">
        <w:rPr>
          <w:rFonts w:hint="eastAsia"/>
          <w:color w:val="000000" w:themeColor="text1"/>
          <w:sz w:val="20"/>
          <w:szCs w:val="20"/>
        </w:rPr>
        <w:t>第１０章　雑　　　　則</w:t>
      </w:r>
    </w:p>
    <w:p w14:paraId="63F23249" w14:textId="77777777" w:rsidR="009C5176" w:rsidRPr="00541C3B" w:rsidRDefault="009C5176">
      <w:pPr>
        <w:adjustRightInd/>
        <w:spacing w:line="234" w:lineRule="exact"/>
        <w:ind w:left="210" w:hanging="210"/>
        <w:rPr>
          <w:rFonts w:hAnsi="Times New Roman" w:cs="Times New Roman"/>
          <w:color w:val="000000" w:themeColor="text1"/>
        </w:rPr>
      </w:pPr>
    </w:p>
    <w:p w14:paraId="5D80164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（施行細則）</w:t>
      </w:r>
    </w:p>
    <w:p w14:paraId="15E4648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第５６条　この規程を実施するために必要な事項については、別に定める。</w:t>
      </w:r>
    </w:p>
    <w:p w14:paraId="75F0B593" w14:textId="77777777" w:rsidR="009C5176" w:rsidRPr="00541C3B" w:rsidRDefault="009C5176">
      <w:pPr>
        <w:adjustRightInd/>
        <w:spacing w:line="234" w:lineRule="exact"/>
        <w:ind w:left="210" w:hanging="210"/>
        <w:rPr>
          <w:rFonts w:hAnsi="Times New Roman" w:cs="Times New Roman"/>
          <w:color w:val="000000" w:themeColor="text1"/>
        </w:rPr>
      </w:pPr>
    </w:p>
    <w:p w14:paraId="2E72CD4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lastRenderedPageBreak/>
        <w:t xml:space="preserve">　（規程の改廃）</w:t>
      </w:r>
    </w:p>
    <w:p w14:paraId="0538EC0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第５７条　この規程の改廃は、理事会の議決を経て行うものとする。</w:t>
      </w:r>
    </w:p>
    <w:p w14:paraId="73C402A9" w14:textId="77777777" w:rsidR="009C5176" w:rsidRPr="00541C3B" w:rsidRDefault="009C5176">
      <w:pPr>
        <w:adjustRightInd/>
        <w:spacing w:line="234" w:lineRule="exact"/>
        <w:ind w:left="210" w:hanging="210"/>
        <w:rPr>
          <w:rFonts w:hAnsi="Times New Roman" w:cs="Times New Roman"/>
          <w:color w:val="000000" w:themeColor="text1"/>
        </w:rPr>
      </w:pPr>
    </w:p>
    <w:p w14:paraId="41A71517"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附　則</w:t>
      </w:r>
    </w:p>
    <w:p w14:paraId="41E0EB65" w14:textId="77777777" w:rsidR="009C5176" w:rsidRPr="00541C3B" w:rsidRDefault="009C5176">
      <w:pPr>
        <w:adjustRightInd/>
        <w:spacing w:line="234" w:lineRule="exact"/>
        <w:ind w:left="404"/>
        <w:rPr>
          <w:rFonts w:hAnsi="Times New Roman" w:cs="Times New Roman"/>
          <w:color w:val="000000" w:themeColor="text1"/>
        </w:rPr>
      </w:pPr>
    </w:p>
    <w:p w14:paraId="6CB36BF0"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 xml:space="preserve">　　この規程は、　　年　　月　　日から施行する。</w:t>
      </w:r>
    </w:p>
    <w:p w14:paraId="3A40C5C2" w14:textId="77777777" w:rsidR="009C5176" w:rsidRPr="00541C3B" w:rsidRDefault="009C5176">
      <w:pPr>
        <w:adjustRightInd/>
        <w:spacing w:line="234" w:lineRule="exact"/>
        <w:rPr>
          <w:rFonts w:hAnsi="Times New Roman" w:cs="Times New Roman"/>
          <w:color w:val="000000" w:themeColor="text1"/>
        </w:rPr>
      </w:pPr>
      <w:r w:rsidRPr="00541C3B">
        <w:rPr>
          <w:rFonts w:hint="eastAsia"/>
          <w:color w:val="000000" w:themeColor="text1"/>
          <w:sz w:val="20"/>
          <w:szCs w:val="20"/>
        </w:rPr>
        <w:t xml:space="preserve">　　</w:t>
      </w:r>
    </w:p>
    <w:p w14:paraId="61EF68C9" w14:textId="77777777" w:rsidR="009C5176" w:rsidRPr="00541C3B" w:rsidRDefault="009C5176">
      <w:pPr>
        <w:adjustRightInd/>
        <w:spacing w:line="264" w:lineRule="exact"/>
        <w:rPr>
          <w:rFonts w:hAnsi="Times New Roman" w:cs="Times New Roman"/>
          <w:color w:val="000000" w:themeColor="text1"/>
        </w:rPr>
      </w:pPr>
      <w:r w:rsidRPr="00541C3B">
        <w:rPr>
          <w:rFonts w:hAnsi="Times New Roman" w:cs="Times New Roman"/>
          <w:color w:val="000000" w:themeColor="text1"/>
          <w:sz w:val="24"/>
          <w:szCs w:val="24"/>
        </w:rPr>
        <w:br w:type="page"/>
      </w:r>
      <w:r w:rsidRPr="00541C3B">
        <w:rPr>
          <w:rFonts w:hint="eastAsia"/>
          <w:color w:val="000000" w:themeColor="text1"/>
          <w:sz w:val="24"/>
          <w:szCs w:val="24"/>
        </w:rPr>
        <w:lastRenderedPageBreak/>
        <w:t xml:space="preserve">　　カ　経理規程施行細則</w:t>
      </w:r>
    </w:p>
    <w:p w14:paraId="3893C189" w14:textId="77777777" w:rsidR="009C5176" w:rsidRPr="00541C3B" w:rsidRDefault="009C5176">
      <w:pPr>
        <w:adjustRightInd/>
        <w:spacing w:line="234" w:lineRule="exact"/>
        <w:rPr>
          <w:rFonts w:hAnsi="Times New Roman" w:cs="Times New Roman"/>
          <w:color w:val="000000" w:themeColor="text1"/>
        </w:rPr>
      </w:pPr>
    </w:p>
    <w:p w14:paraId="1774686F" w14:textId="77777777" w:rsidR="009C5176" w:rsidRPr="00541C3B" w:rsidRDefault="009C5176">
      <w:pPr>
        <w:adjustRightInd/>
        <w:spacing w:line="234" w:lineRule="exact"/>
        <w:rPr>
          <w:rFonts w:hAnsi="Times New Roman" w:cs="Times New Roman"/>
          <w:color w:val="000000" w:themeColor="text1"/>
        </w:rPr>
      </w:pPr>
    </w:p>
    <w:p w14:paraId="67D71E9F" w14:textId="77777777" w:rsidR="009C5176" w:rsidRPr="00541C3B" w:rsidRDefault="009C5176">
      <w:pPr>
        <w:adjustRightInd/>
        <w:spacing w:line="244" w:lineRule="exact"/>
        <w:jc w:val="center"/>
        <w:rPr>
          <w:rFonts w:hAnsi="Times New Roman" w:cs="Times New Roman"/>
          <w:color w:val="000000" w:themeColor="text1"/>
        </w:rPr>
      </w:pPr>
      <w:r w:rsidRPr="00541C3B">
        <w:rPr>
          <w:rFonts w:hAnsi="Times New Roman" w:cs="Times New Roman"/>
          <w:color w:val="000000" w:themeColor="text1"/>
        </w:rPr>
        <w:fldChar w:fldCharType="begin"/>
      </w:r>
      <w:r w:rsidRPr="00541C3B">
        <w:rPr>
          <w:rFonts w:hAnsi="Times New Roman" w:cs="Times New Roman"/>
          <w:color w:val="000000" w:themeColor="text1"/>
        </w:rPr>
        <w:instrText>eq \o\ad(</w:instrText>
      </w:r>
      <w:r w:rsidRPr="00541C3B">
        <w:rPr>
          <w:rFonts w:hint="eastAsia"/>
          <w:color w:val="000000" w:themeColor="text1"/>
          <w:sz w:val="22"/>
          <w:szCs w:val="22"/>
        </w:rPr>
        <w:instrText>経理規程施行細則</w:instrText>
      </w:r>
      <w:r w:rsidRPr="00541C3B">
        <w:rPr>
          <w:rFonts w:hAnsi="Times New Roman" w:cs="Times New Roman"/>
          <w:color w:val="000000" w:themeColor="text1"/>
        </w:rPr>
        <w:instrText>,</w:instrText>
      </w:r>
      <w:r w:rsidRPr="00541C3B">
        <w:rPr>
          <w:rFonts w:hAnsi="Times New Roman" w:cs="Times New Roman" w:hint="eastAsia"/>
          <w:color w:val="000000" w:themeColor="text1"/>
        </w:rPr>
        <w:instrText xml:space="preserve">　　　　　　　　　　　　　　　　</w:instrText>
      </w:r>
      <w:r w:rsidRPr="00541C3B">
        <w:rPr>
          <w:rFonts w:hAnsi="Times New Roman" w:cs="Times New Roman"/>
          <w:color w:val="000000" w:themeColor="text1"/>
        </w:rPr>
        <w:instrText>)</w:instrText>
      </w:r>
      <w:r w:rsidRPr="00541C3B">
        <w:rPr>
          <w:rFonts w:hAnsi="Times New Roman" w:cs="Times New Roman"/>
          <w:color w:val="000000" w:themeColor="text1"/>
        </w:rPr>
        <w:fldChar w:fldCharType="end"/>
      </w:r>
    </w:p>
    <w:p w14:paraId="42BEB1B9" w14:textId="77777777" w:rsidR="009C5176" w:rsidRPr="00541C3B" w:rsidRDefault="009C5176">
      <w:pPr>
        <w:adjustRightInd/>
        <w:spacing w:line="234" w:lineRule="exact"/>
        <w:rPr>
          <w:rFonts w:hAnsi="Times New Roman" w:cs="Times New Roman"/>
          <w:color w:val="000000" w:themeColor="text1"/>
        </w:rPr>
      </w:pPr>
    </w:p>
    <w:p w14:paraId="28B4D8A1" w14:textId="77777777" w:rsidR="009C5176" w:rsidRPr="00541C3B" w:rsidRDefault="009C5176">
      <w:pPr>
        <w:adjustRightInd/>
        <w:spacing w:line="234" w:lineRule="exact"/>
        <w:rPr>
          <w:rFonts w:hAnsi="Times New Roman" w:cs="Times New Roman"/>
          <w:color w:val="000000" w:themeColor="text1"/>
        </w:rPr>
      </w:pPr>
    </w:p>
    <w:p w14:paraId="3CE76AD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（目　　　的）</w:t>
      </w:r>
    </w:p>
    <w:p w14:paraId="14FA5F1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第１条　この細則は、学校法人○○学園経理規程（以下「規程」という。）の施行上必要な事項について定めるものである。</w:t>
      </w:r>
    </w:p>
    <w:p w14:paraId="641FF7C2" w14:textId="77777777" w:rsidR="009C5176" w:rsidRPr="00541C3B" w:rsidRDefault="009C5176">
      <w:pPr>
        <w:adjustRightInd/>
        <w:spacing w:line="234" w:lineRule="exact"/>
        <w:ind w:left="210" w:hanging="210"/>
        <w:rPr>
          <w:rFonts w:hAnsi="Times New Roman" w:cs="Times New Roman"/>
          <w:color w:val="000000" w:themeColor="text1"/>
        </w:rPr>
      </w:pPr>
    </w:p>
    <w:p w14:paraId="3970C2F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（勘定科目）</w:t>
      </w:r>
    </w:p>
    <w:p w14:paraId="35F4506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第２条　規程第８条の勘定科目の名称及び配列は、この細則の別表Ⅰに定める勘定科目に従う。</w:t>
      </w:r>
    </w:p>
    <w:p w14:paraId="78BC5A20" w14:textId="77777777" w:rsidR="009C5176" w:rsidRPr="00541C3B" w:rsidRDefault="009C5176">
      <w:pPr>
        <w:adjustRightInd/>
        <w:spacing w:line="234" w:lineRule="exact"/>
        <w:ind w:left="210" w:hanging="210"/>
        <w:rPr>
          <w:rFonts w:hAnsi="Times New Roman" w:cs="Times New Roman"/>
          <w:color w:val="000000" w:themeColor="text1"/>
        </w:rPr>
      </w:pPr>
    </w:p>
    <w:p w14:paraId="6CDA630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（会計帳簿）</w:t>
      </w:r>
    </w:p>
    <w:p w14:paraId="1114EE1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第３条　規程第９条第２項に定める会計帳簿のうち補助簿は、次のとおりとする。</w:t>
      </w:r>
    </w:p>
    <w:p w14:paraId="6AFDA76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（１）現金出納帳　　　　　（７）用品台帳</w:t>
      </w:r>
    </w:p>
    <w:p w14:paraId="200C71E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（２）預金出納帳　　　　　（８）借入金等台帳</w:t>
      </w:r>
    </w:p>
    <w:p w14:paraId="187AE0C6"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rPr>
        <w:t xml:space="preserve">　　　　</w:t>
      </w:r>
      <w:r w:rsidRPr="00541C3B">
        <w:rPr>
          <w:rFonts w:hint="eastAsia"/>
          <w:color w:val="000000" w:themeColor="text1"/>
          <w:sz w:val="20"/>
          <w:szCs w:val="20"/>
          <w:lang w:eastAsia="zh-CN"/>
        </w:rPr>
        <w:t>（３）有価証券台帳　　　　（９）学費収納金台帳</w:t>
      </w:r>
    </w:p>
    <w:p w14:paraId="3D0DB956"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lang w:eastAsia="zh-CN"/>
        </w:rPr>
        <w:t xml:space="preserve">　　　　（４）不動産台帳　　　　　（１０）基本金台帳</w:t>
      </w:r>
    </w:p>
    <w:p w14:paraId="528BF4E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lang w:eastAsia="zh-CN"/>
        </w:rPr>
        <w:t xml:space="preserve">　　　　</w:t>
      </w:r>
      <w:r w:rsidRPr="00541C3B">
        <w:rPr>
          <w:rFonts w:hint="eastAsia"/>
          <w:color w:val="000000" w:themeColor="text1"/>
          <w:sz w:val="20"/>
          <w:szCs w:val="20"/>
        </w:rPr>
        <w:t>（５）備品台帳　　　　　　（１１）預り金台帳</w:t>
      </w:r>
    </w:p>
    <w:p w14:paraId="5E401C6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（６）販売用品受払簿　　　（１２）給与台帳</w:t>
      </w:r>
    </w:p>
    <w:p w14:paraId="5C8DD83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（注）実情により追加あるいは省略することがある。</w:t>
      </w:r>
    </w:p>
    <w:p w14:paraId="48AC45B7" w14:textId="77777777" w:rsidR="009C5176" w:rsidRPr="00541C3B" w:rsidRDefault="009C5176">
      <w:pPr>
        <w:adjustRightInd/>
        <w:spacing w:line="234" w:lineRule="exact"/>
        <w:ind w:left="210" w:hanging="210"/>
        <w:rPr>
          <w:rFonts w:hAnsi="Times New Roman" w:cs="Times New Roman"/>
          <w:color w:val="000000" w:themeColor="text1"/>
        </w:rPr>
      </w:pPr>
    </w:p>
    <w:p w14:paraId="13FB5CD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（有形固定資産）</w:t>
      </w:r>
    </w:p>
    <w:p w14:paraId="2D266CE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第４条　規程第２７条第２項に定める１個又は１組の価額は、１万円とする。</w:t>
      </w:r>
    </w:p>
    <w:p w14:paraId="362C422B" w14:textId="77777777" w:rsidR="009C5176" w:rsidRPr="00541C3B" w:rsidRDefault="009C5176">
      <w:pPr>
        <w:adjustRightInd/>
        <w:spacing w:line="234" w:lineRule="exact"/>
        <w:ind w:left="210" w:hanging="210"/>
        <w:rPr>
          <w:rFonts w:hAnsi="Times New Roman" w:cs="Times New Roman"/>
          <w:color w:val="000000" w:themeColor="text1"/>
        </w:rPr>
      </w:pPr>
    </w:p>
    <w:p w14:paraId="5AF32F3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（固定資産の取得の委任限度額）</w:t>
      </w:r>
    </w:p>
    <w:p w14:paraId="3E66D7F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第５条　規程第２８条第１項に定める委任限度額は、１０万円とする。</w:t>
      </w:r>
    </w:p>
    <w:p w14:paraId="0A775B00" w14:textId="77777777" w:rsidR="009C5176" w:rsidRPr="00541C3B" w:rsidRDefault="009C5176">
      <w:pPr>
        <w:adjustRightInd/>
        <w:spacing w:line="234" w:lineRule="exact"/>
        <w:ind w:left="210" w:hanging="210"/>
        <w:rPr>
          <w:rFonts w:hAnsi="Times New Roman" w:cs="Times New Roman"/>
          <w:color w:val="000000" w:themeColor="text1"/>
        </w:rPr>
      </w:pPr>
    </w:p>
    <w:p w14:paraId="1FEABAA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第６条　規程第２８条第２項により随意契約によることができる限度額は、次のとおりとする。</w:t>
      </w:r>
    </w:p>
    <w:p w14:paraId="0B08A172"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（１）工事又は製造、購入にあっては、一つの計画について２５０万円</w:t>
      </w:r>
    </w:p>
    <w:p w14:paraId="65264C08"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（２）前号以外の契約にあっては、１件について１８０万円</w:t>
      </w:r>
    </w:p>
    <w:p w14:paraId="093FC2E6" w14:textId="77777777" w:rsidR="009C5176" w:rsidRPr="00541C3B" w:rsidRDefault="009C5176">
      <w:pPr>
        <w:adjustRightInd/>
        <w:spacing w:line="234" w:lineRule="exact"/>
        <w:ind w:left="210" w:hanging="210"/>
        <w:rPr>
          <w:rFonts w:hAnsi="Times New Roman" w:cs="Times New Roman"/>
          <w:color w:val="000000" w:themeColor="text1"/>
        </w:rPr>
      </w:pPr>
    </w:p>
    <w:p w14:paraId="6E24ABE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第７条　規程第２８条第３項に定める限度額は、１５０万円とする。</w:t>
      </w:r>
    </w:p>
    <w:p w14:paraId="0FE469AF" w14:textId="77777777" w:rsidR="009C5176" w:rsidRPr="00541C3B" w:rsidRDefault="009C5176">
      <w:pPr>
        <w:adjustRightInd/>
        <w:spacing w:line="234" w:lineRule="exact"/>
        <w:ind w:left="210" w:hanging="210"/>
        <w:rPr>
          <w:rFonts w:hAnsi="Times New Roman" w:cs="Times New Roman"/>
          <w:color w:val="000000" w:themeColor="text1"/>
        </w:rPr>
      </w:pPr>
    </w:p>
    <w:p w14:paraId="48B7163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（固定資産の価額）</w:t>
      </w:r>
    </w:p>
    <w:p w14:paraId="32DD472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第８条　規程第２９条の取得価額に含まれる附帯経費とは、次に掲げるものをいう。</w:t>
      </w:r>
    </w:p>
    <w:p w14:paraId="6DFF7BF5"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rPr>
        <w:t xml:space="preserve">　　　　</w:t>
      </w:r>
      <w:r w:rsidRPr="00541C3B">
        <w:rPr>
          <w:rFonts w:hint="eastAsia"/>
          <w:color w:val="000000" w:themeColor="text1"/>
          <w:sz w:val="20"/>
          <w:szCs w:val="20"/>
          <w:lang w:eastAsia="zh-CN"/>
        </w:rPr>
        <w:t>（１）仲介手数料　　　　　（７）整地費</w:t>
      </w:r>
    </w:p>
    <w:p w14:paraId="7D434935" w14:textId="77777777" w:rsidR="009C5176" w:rsidRPr="00541C3B" w:rsidRDefault="009C5176">
      <w:pPr>
        <w:adjustRightInd/>
        <w:spacing w:line="234" w:lineRule="exact"/>
        <w:ind w:left="210" w:hanging="210"/>
        <w:rPr>
          <w:rFonts w:hAnsi="Times New Roman" w:cs="Times New Roman"/>
          <w:color w:val="000000" w:themeColor="text1"/>
          <w:lang w:eastAsia="zh-CN"/>
        </w:rPr>
      </w:pPr>
      <w:r w:rsidRPr="00541C3B">
        <w:rPr>
          <w:rFonts w:hint="eastAsia"/>
          <w:color w:val="000000" w:themeColor="text1"/>
          <w:sz w:val="20"/>
          <w:szCs w:val="20"/>
          <w:lang w:eastAsia="zh-CN"/>
        </w:rPr>
        <w:t xml:space="preserve">　　　　（２）登記料　　　　　　　（８）補償料</w:t>
      </w:r>
    </w:p>
    <w:p w14:paraId="195C62F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lang w:eastAsia="zh-CN"/>
        </w:rPr>
        <w:t xml:space="preserve">　　　　</w:t>
      </w:r>
      <w:r w:rsidRPr="00541C3B">
        <w:rPr>
          <w:rFonts w:hint="eastAsia"/>
          <w:color w:val="000000" w:themeColor="text1"/>
          <w:sz w:val="20"/>
          <w:szCs w:val="20"/>
        </w:rPr>
        <w:t>（３）取得に要する諸公課　（９）立退料</w:t>
      </w:r>
    </w:p>
    <w:p w14:paraId="084DD9E1"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 xml:space="preserve">　　　　（４）設計料　　　　　　　（１０）運搬費</w:t>
      </w:r>
    </w:p>
    <w:p w14:paraId="2DAC4409"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 xml:space="preserve">　　　　（５）監理料　　　　　　　（１１）据付費</w:t>
      </w:r>
    </w:p>
    <w:p w14:paraId="44BAE90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（６）測量費　　　　　　　（１２）その他諸経費</w:t>
      </w:r>
    </w:p>
    <w:p w14:paraId="518BAB7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ただし、次に掲げるものは附帯経費から除外する。</w:t>
      </w:r>
    </w:p>
    <w:p w14:paraId="763E6F0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（１）取得にあたって事前に要した調査費、旅費等</w:t>
      </w:r>
    </w:p>
    <w:p w14:paraId="5435C46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（２）建物完成に伴う落成式等の経費</w:t>
      </w:r>
    </w:p>
    <w:p w14:paraId="2DBD204D" w14:textId="77777777" w:rsidR="009C5176" w:rsidRPr="00541C3B" w:rsidRDefault="009C5176">
      <w:pPr>
        <w:adjustRightInd/>
        <w:spacing w:line="234" w:lineRule="exact"/>
        <w:ind w:left="210" w:hanging="210"/>
        <w:rPr>
          <w:rFonts w:hAnsi="Times New Roman" w:cs="Times New Roman"/>
          <w:color w:val="000000" w:themeColor="text1"/>
        </w:rPr>
      </w:pPr>
    </w:p>
    <w:p w14:paraId="4B8D053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第９条　規程第３１条第３項に定める減価償却資産の耐用年数、残存価額及び計算手続き等は、次のとおりとする。</w:t>
      </w:r>
    </w:p>
    <w:p w14:paraId="7C0EB1C6"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（１）耐用年数　別表Ⅱによる。</w:t>
      </w:r>
    </w:p>
    <w:p w14:paraId="5AC6F71C" w14:textId="77777777" w:rsidR="009C5176" w:rsidRPr="00541C3B" w:rsidRDefault="009C5176">
      <w:pPr>
        <w:adjustRightInd/>
        <w:spacing w:line="234" w:lineRule="exact"/>
        <w:ind w:left="422" w:hanging="210"/>
        <w:jc w:val="left"/>
        <w:rPr>
          <w:rFonts w:hAnsi="Times New Roman" w:cs="Times New Roman"/>
          <w:color w:val="000000" w:themeColor="text1"/>
        </w:rPr>
      </w:pPr>
      <w:r w:rsidRPr="00541C3B">
        <w:rPr>
          <w:rFonts w:hint="eastAsia"/>
          <w:color w:val="000000" w:themeColor="text1"/>
          <w:sz w:val="20"/>
          <w:szCs w:val="20"/>
        </w:rPr>
        <w:t>（２）残存価額　零とする。</w:t>
      </w:r>
    </w:p>
    <w:p w14:paraId="1E02C285"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（３）備忘価額　耐用年数経過後で現に使用中の減価償却資産の備忘価額は１円とする。ただし、総合　　　　　　償却資産の備忘価額は零とする。</w:t>
      </w:r>
    </w:p>
    <w:p w14:paraId="6AED1785"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（４）計算手続</w:t>
      </w:r>
    </w:p>
    <w:p w14:paraId="24AC33CB"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ア　個別償却を原則とする。ただし、機器備品等で１個又は１組の価額が５０万円未満のものに</w:t>
      </w:r>
      <w:proofErr w:type="gramStart"/>
      <w:r w:rsidRPr="00541C3B">
        <w:rPr>
          <w:rFonts w:hint="eastAsia"/>
          <w:color w:val="000000" w:themeColor="text1"/>
          <w:sz w:val="20"/>
          <w:szCs w:val="20"/>
        </w:rPr>
        <w:t>つ</w:t>
      </w:r>
      <w:proofErr w:type="gramEnd"/>
      <w:r w:rsidRPr="00541C3B">
        <w:rPr>
          <w:rFonts w:hint="eastAsia"/>
          <w:color w:val="000000" w:themeColor="text1"/>
          <w:sz w:val="20"/>
          <w:szCs w:val="20"/>
        </w:rPr>
        <w:t xml:space="preserve">　　いては、取得年度別に総合償却によることができる。</w:t>
      </w:r>
    </w:p>
    <w:p w14:paraId="7D4BAA90"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イ　年度中途で取得した資産にかかる減価償却については、翌年度から行うものとし、その年度は　　零とする。</w:t>
      </w:r>
    </w:p>
    <w:p w14:paraId="5ADB62E0"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（注）取得年度の償却について、月数按分計算によることがある。</w:t>
      </w:r>
    </w:p>
    <w:p w14:paraId="2D6D224A" w14:textId="77777777" w:rsidR="009C5176" w:rsidRPr="00541C3B" w:rsidRDefault="009C5176">
      <w:pPr>
        <w:adjustRightInd/>
        <w:spacing w:line="234" w:lineRule="exact"/>
        <w:ind w:left="210" w:hanging="210"/>
        <w:rPr>
          <w:rFonts w:hAnsi="Times New Roman" w:cs="Times New Roman"/>
          <w:color w:val="000000" w:themeColor="text1"/>
        </w:rPr>
      </w:pPr>
    </w:p>
    <w:p w14:paraId="4EC92E7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（固定資産の処分）</w:t>
      </w:r>
    </w:p>
    <w:p w14:paraId="1708BDA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第１０条　規程第３２条第１項に定める委任限度額は、５万円とする。</w:t>
      </w:r>
    </w:p>
    <w:p w14:paraId="455FDC59" w14:textId="77777777" w:rsidR="009C5176" w:rsidRPr="00541C3B" w:rsidRDefault="009C5176">
      <w:pPr>
        <w:adjustRightInd/>
        <w:spacing w:line="234" w:lineRule="exact"/>
        <w:ind w:left="210" w:hanging="210"/>
        <w:rPr>
          <w:rFonts w:hAnsi="Times New Roman" w:cs="Times New Roman"/>
          <w:color w:val="000000" w:themeColor="text1"/>
        </w:rPr>
      </w:pPr>
    </w:p>
    <w:p w14:paraId="09951CC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（退職給与引当額の</w:t>
      </w:r>
      <w:proofErr w:type="gramStart"/>
      <w:r w:rsidRPr="00541C3B">
        <w:rPr>
          <w:rFonts w:hint="eastAsia"/>
          <w:color w:val="000000" w:themeColor="text1"/>
          <w:sz w:val="20"/>
          <w:szCs w:val="20"/>
        </w:rPr>
        <w:t>繰入れ額</w:t>
      </w:r>
      <w:proofErr w:type="gramEnd"/>
      <w:r w:rsidRPr="00541C3B">
        <w:rPr>
          <w:rFonts w:hint="eastAsia"/>
          <w:color w:val="000000" w:themeColor="text1"/>
          <w:sz w:val="20"/>
          <w:szCs w:val="20"/>
        </w:rPr>
        <w:t>）</w:t>
      </w:r>
    </w:p>
    <w:p w14:paraId="387D949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第１１条　規程第３８条に定める退職給与引当金の年度</w:t>
      </w:r>
      <w:proofErr w:type="gramStart"/>
      <w:r w:rsidRPr="00541C3B">
        <w:rPr>
          <w:rFonts w:hint="eastAsia"/>
          <w:color w:val="000000" w:themeColor="text1"/>
          <w:sz w:val="20"/>
          <w:szCs w:val="20"/>
        </w:rPr>
        <w:t>繰入れ額</w:t>
      </w:r>
      <w:proofErr w:type="gramEnd"/>
      <w:r w:rsidRPr="00541C3B">
        <w:rPr>
          <w:rFonts w:hint="eastAsia"/>
          <w:color w:val="000000" w:themeColor="text1"/>
          <w:sz w:val="20"/>
          <w:szCs w:val="20"/>
        </w:rPr>
        <w:t>は、次のとおりとする。</w:t>
      </w:r>
    </w:p>
    <w:p w14:paraId="44BB768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Ａ〔（当年度末退職金要支給額）－（当年度末に在職する教職員にかかる退職社団交付額）</w:t>
      </w:r>
    </w:p>
    <w:p w14:paraId="66BFAA1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一　Ｂ（退職給与引当金当年度繰入れ前の金額すなわち当年度末の繰入れ前の帳簿残高）〕</w:t>
      </w:r>
    </w:p>
    <w:p w14:paraId="61ECBD9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（注）上記計算式のＡの部分から算出された額を５０％にする方式もある。</w:t>
      </w:r>
    </w:p>
    <w:p w14:paraId="523170FD" w14:textId="77777777" w:rsidR="009C5176" w:rsidRPr="00541C3B" w:rsidRDefault="009C5176">
      <w:pPr>
        <w:adjustRightInd/>
        <w:spacing w:line="234" w:lineRule="exact"/>
        <w:ind w:left="210" w:hanging="210"/>
        <w:rPr>
          <w:rFonts w:hAnsi="Times New Roman" w:cs="Times New Roman"/>
          <w:color w:val="000000" w:themeColor="text1"/>
        </w:rPr>
      </w:pPr>
    </w:p>
    <w:p w14:paraId="4DC889C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（退職給与引当金の取崩額）</w:t>
      </w:r>
    </w:p>
    <w:p w14:paraId="215A786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第１２条　規程第３８条に定める年度中の退職者にかかる退職給与引当金の取崩額は、当該退職者の退職金から退職社団交付金を控除した額とする。</w:t>
      </w:r>
    </w:p>
    <w:p w14:paraId="26C9CA7B" w14:textId="77777777" w:rsidR="009C5176" w:rsidRPr="00541C3B" w:rsidRDefault="009C5176">
      <w:pPr>
        <w:adjustRightInd/>
        <w:spacing w:line="234" w:lineRule="exact"/>
        <w:ind w:left="210" w:hanging="210"/>
        <w:rPr>
          <w:rFonts w:hAnsi="Times New Roman" w:cs="Times New Roman"/>
          <w:color w:val="000000" w:themeColor="text1"/>
        </w:rPr>
      </w:pPr>
    </w:p>
    <w:p w14:paraId="266999F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（月計表）</w:t>
      </w:r>
    </w:p>
    <w:p w14:paraId="3C4464E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第１３条　規程第５２条に定める資金収支月計表の様式は、別表Ⅲのとおりとする。</w:t>
      </w:r>
    </w:p>
    <w:p w14:paraId="26E0F440" w14:textId="77777777" w:rsidR="009C5176" w:rsidRPr="00541C3B" w:rsidRDefault="009C5176">
      <w:pPr>
        <w:adjustRightInd/>
        <w:spacing w:line="234" w:lineRule="exact"/>
        <w:ind w:left="210" w:hanging="210"/>
        <w:rPr>
          <w:rFonts w:hAnsi="Times New Roman" w:cs="Times New Roman"/>
          <w:color w:val="000000" w:themeColor="text1"/>
        </w:rPr>
      </w:pPr>
    </w:p>
    <w:p w14:paraId="1F07036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（別表略）</w:t>
      </w:r>
    </w:p>
    <w:p w14:paraId="6B1A838C" w14:textId="77777777" w:rsidR="009C5176" w:rsidRPr="00541C3B" w:rsidRDefault="009C5176">
      <w:pPr>
        <w:adjustRightInd/>
        <w:spacing w:line="264" w:lineRule="exact"/>
        <w:rPr>
          <w:rFonts w:hAnsi="Times New Roman" w:cs="Times New Roman"/>
          <w:color w:val="000000" w:themeColor="text1"/>
        </w:rPr>
      </w:pPr>
      <w:r w:rsidRPr="00541C3B">
        <w:rPr>
          <w:rFonts w:hAnsi="Times New Roman" w:cs="Times New Roman"/>
          <w:color w:val="000000" w:themeColor="text1"/>
          <w:sz w:val="24"/>
          <w:szCs w:val="24"/>
        </w:rPr>
        <w:br w:type="page"/>
      </w:r>
      <w:r w:rsidRPr="00541C3B">
        <w:rPr>
          <w:rFonts w:hint="eastAsia"/>
          <w:color w:val="000000" w:themeColor="text1"/>
          <w:sz w:val="24"/>
          <w:szCs w:val="24"/>
        </w:rPr>
        <w:lastRenderedPageBreak/>
        <w:t xml:space="preserve">　　キ　固定資産及び物品管理規程</w:t>
      </w:r>
    </w:p>
    <w:p w14:paraId="733578BC" w14:textId="77777777" w:rsidR="009C5176" w:rsidRPr="00541C3B" w:rsidRDefault="009C5176">
      <w:pPr>
        <w:adjustRightInd/>
        <w:spacing w:line="234" w:lineRule="exact"/>
        <w:rPr>
          <w:rFonts w:hAnsi="Times New Roman" w:cs="Times New Roman"/>
          <w:color w:val="000000" w:themeColor="text1"/>
        </w:rPr>
      </w:pPr>
    </w:p>
    <w:p w14:paraId="6565AD45" w14:textId="77777777" w:rsidR="009C5176" w:rsidRPr="00541C3B" w:rsidRDefault="009C5176">
      <w:pPr>
        <w:adjustRightInd/>
        <w:spacing w:line="234" w:lineRule="exact"/>
        <w:rPr>
          <w:rFonts w:hAnsi="Times New Roman" w:cs="Times New Roman"/>
          <w:color w:val="000000" w:themeColor="text1"/>
        </w:rPr>
      </w:pPr>
    </w:p>
    <w:p w14:paraId="08B51C57" w14:textId="77777777" w:rsidR="009C5176" w:rsidRPr="00541C3B" w:rsidRDefault="009C5176">
      <w:pPr>
        <w:adjustRightInd/>
        <w:spacing w:line="244" w:lineRule="exact"/>
        <w:jc w:val="center"/>
        <w:rPr>
          <w:rFonts w:hAnsi="Times New Roman" w:cs="Times New Roman"/>
          <w:color w:val="000000" w:themeColor="text1"/>
        </w:rPr>
      </w:pPr>
      <w:r w:rsidRPr="00541C3B">
        <w:rPr>
          <w:rFonts w:hAnsi="Times New Roman" w:cs="Times New Roman"/>
          <w:color w:val="000000" w:themeColor="text1"/>
        </w:rPr>
        <w:fldChar w:fldCharType="begin"/>
      </w:r>
      <w:r w:rsidRPr="00541C3B">
        <w:rPr>
          <w:rFonts w:hAnsi="Times New Roman" w:cs="Times New Roman"/>
          <w:color w:val="000000" w:themeColor="text1"/>
        </w:rPr>
        <w:instrText>eq \o\ad(</w:instrText>
      </w:r>
      <w:r w:rsidRPr="00541C3B">
        <w:rPr>
          <w:rFonts w:hint="eastAsia"/>
          <w:color w:val="000000" w:themeColor="text1"/>
          <w:sz w:val="22"/>
          <w:szCs w:val="22"/>
        </w:rPr>
        <w:instrText>固定資産及び物品管理規程</w:instrText>
      </w:r>
      <w:r w:rsidRPr="00541C3B">
        <w:rPr>
          <w:rFonts w:hAnsi="Times New Roman" w:cs="Times New Roman"/>
          <w:color w:val="000000" w:themeColor="text1"/>
        </w:rPr>
        <w:instrText>,</w:instrText>
      </w:r>
      <w:r w:rsidRPr="00541C3B">
        <w:rPr>
          <w:rFonts w:hAnsi="Times New Roman" w:cs="Times New Roman" w:hint="eastAsia"/>
          <w:color w:val="000000" w:themeColor="text1"/>
        </w:rPr>
        <w:instrText xml:space="preserve">　　　　　　　　　　　　　　　　</w:instrText>
      </w:r>
      <w:r w:rsidRPr="00541C3B">
        <w:rPr>
          <w:rFonts w:hAnsi="Times New Roman" w:cs="Times New Roman"/>
          <w:color w:val="000000" w:themeColor="text1"/>
        </w:rPr>
        <w:instrText>)</w:instrText>
      </w:r>
      <w:r w:rsidRPr="00541C3B">
        <w:rPr>
          <w:rFonts w:hAnsi="Times New Roman" w:cs="Times New Roman"/>
          <w:color w:val="000000" w:themeColor="text1"/>
        </w:rPr>
        <w:fldChar w:fldCharType="end"/>
      </w:r>
    </w:p>
    <w:p w14:paraId="270CFB24" w14:textId="77777777" w:rsidR="009C5176" w:rsidRPr="00541C3B" w:rsidRDefault="009C5176">
      <w:pPr>
        <w:adjustRightInd/>
        <w:spacing w:line="234" w:lineRule="exact"/>
        <w:ind w:left="422" w:hanging="210"/>
        <w:rPr>
          <w:rFonts w:hAnsi="Times New Roman" w:cs="Times New Roman"/>
          <w:color w:val="000000" w:themeColor="text1"/>
        </w:rPr>
      </w:pPr>
    </w:p>
    <w:p w14:paraId="380B5D22" w14:textId="77777777" w:rsidR="009C5176" w:rsidRPr="00541C3B" w:rsidRDefault="009C5176">
      <w:pPr>
        <w:adjustRightInd/>
        <w:spacing w:line="234" w:lineRule="exact"/>
        <w:ind w:left="422" w:hanging="210"/>
        <w:rPr>
          <w:rFonts w:hAnsi="Times New Roman" w:cs="Times New Roman"/>
          <w:color w:val="000000" w:themeColor="text1"/>
        </w:rPr>
      </w:pPr>
    </w:p>
    <w:p w14:paraId="2700BF04" w14:textId="77777777" w:rsidR="009C5176" w:rsidRPr="00541C3B" w:rsidRDefault="009C5176">
      <w:pPr>
        <w:adjustRightInd/>
        <w:spacing w:line="234" w:lineRule="exact"/>
        <w:ind w:left="422" w:hanging="210"/>
        <w:jc w:val="left"/>
        <w:rPr>
          <w:rFonts w:hAnsi="Times New Roman" w:cs="Times New Roman"/>
          <w:color w:val="000000" w:themeColor="text1"/>
        </w:rPr>
      </w:pPr>
      <w:r w:rsidRPr="00541C3B">
        <w:rPr>
          <w:rFonts w:hint="eastAsia"/>
          <w:color w:val="000000" w:themeColor="text1"/>
          <w:sz w:val="20"/>
          <w:szCs w:val="20"/>
        </w:rPr>
        <w:t xml:space="preserve">　（目　　　的）</w:t>
      </w:r>
    </w:p>
    <w:p w14:paraId="62ACB1E0"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第１条　この規程は、学校法人○○学園（以下「学園」という。）の固定資産及び物品（以下「物件」という。）並びに借入物件の管理に関する基準を定め、その適正な管理を期することを目的とする。</w:t>
      </w:r>
    </w:p>
    <w:p w14:paraId="1630CBC6" w14:textId="77777777" w:rsidR="009C5176" w:rsidRPr="00541C3B" w:rsidRDefault="009C5176">
      <w:pPr>
        <w:adjustRightInd/>
        <w:spacing w:line="234" w:lineRule="exact"/>
        <w:rPr>
          <w:rFonts w:hAnsi="Times New Roman" w:cs="Times New Roman"/>
          <w:color w:val="000000" w:themeColor="text1"/>
        </w:rPr>
      </w:pPr>
    </w:p>
    <w:p w14:paraId="690625E5"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（適用範囲）</w:t>
      </w:r>
    </w:p>
    <w:p w14:paraId="2BE8C086"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第２条　物件及び借入物件の管理は、別に定めるもののほか、この規程の定めるところによる。ただし、図書の管理については、別に定める。</w:t>
      </w:r>
    </w:p>
    <w:p w14:paraId="1B2E9199" w14:textId="77777777" w:rsidR="009C5176" w:rsidRPr="00541C3B" w:rsidRDefault="009C5176">
      <w:pPr>
        <w:adjustRightInd/>
        <w:spacing w:line="234" w:lineRule="exact"/>
        <w:rPr>
          <w:rFonts w:hAnsi="Times New Roman" w:cs="Times New Roman"/>
          <w:color w:val="000000" w:themeColor="text1"/>
        </w:rPr>
      </w:pPr>
    </w:p>
    <w:p w14:paraId="649467E8"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（管理、組織）</w:t>
      </w:r>
    </w:p>
    <w:p w14:paraId="2C631A81"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第３条　管理単位は、別表のとおりとする。</w:t>
      </w:r>
    </w:p>
    <w:p w14:paraId="70FC9DED" w14:textId="77777777" w:rsidR="009C5176" w:rsidRPr="00541C3B" w:rsidRDefault="009C5176">
      <w:pPr>
        <w:adjustRightInd/>
        <w:spacing w:line="234" w:lineRule="exact"/>
        <w:rPr>
          <w:rFonts w:hAnsi="Times New Roman" w:cs="Times New Roman"/>
          <w:color w:val="000000" w:themeColor="text1"/>
        </w:rPr>
      </w:pPr>
    </w:p>
    <w:p w14:paraId="26438FD9"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（管理、統括責任者）</w:t>
      </w:r>
    </w:p>
    <w:p w14:paraId="08F25053"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第４条　管理統括責任者は、理事長とし、物件の管理を統括する。</w:t>
      </w:r>
    </w:p>
    <w:p w14:paraId="5300477C" w14:textId="77777777" w:rsidR="009C5176" w:rsidRPr="00541C3B" w:rsidRDefault="009C5176">
      <w:pPr>
        <w:adjustRightInd/>
        <w:spacing w:line="234" w:lineRule="exact"/>
        <w:ind w:left="422" w:hanging="210"/>
        <w:rPr>
          <w:rFonts w:hAnsi="Times New Roman" w:cs="Times New Roman"/>
          <w:color w:val="000000" w:themeColor="text1"/>
        </w:rPr>
      </w:pPr>
    </w:p>
    <w:p w14:paraId="4CC336E3"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（管理責任者及び管理担当者）</w:t>
      </w:r>
    </w:p>
    <w:p w14:paraId="781D904E"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第５条　管理責任者は、それぞれの管理単位の長とし、各部署の管理事務を統括する。管理責任者は所属管理単位の職員のうちから管理担当者を指名し、所属物件の管理にあたられる。</w:t>
      </w:r>
    </w:p>
    <w:p w14:paraId="21360B7B" w14:textId="77777777" w:rsidR="009C5176" w:rsidRPr="00541C3B" w:rsidRDefault="009C5176">
      <w:pPr>
        <w:adjustRightInd/>
        <w:spacing w:line="234" w:lineRule="exact"/>
        <w:ind w:left="422" w:hanging="210"/>
        <w:rPr>
          <w:rFonts w:hAnsi="Times New Roman" w:cs="Times New Roman"/>
          <w:color w:val="000000" w:themeColor="text1"/>
        </w:rPr>
      </w:pPr>
    </w:p>
    <w:p w14:paraId="31632D00"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（物件の定義）</w:t>
      </w:r>
    </w:p>
    <w:p w14:paraId="44C21F22"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第６条　園定資産とは、学校法人○○学園経理規程（以下「経理規程」という。）第２７条に、物品とは、同規程第３３条にそれぞれ定めるところによる。</w:t>
      </w:r>
    </w:p>
    <w:p w14:paraId="663135CA" w14:textId="77777777" w:rsidR="009C5176" w:rsidRPr="00541C3B" w:rsidRDefault="009C5176">
      <w:pPr>
        <w:adjustRightInd/>
        <w:spacing w:line="234" w:lineRule="exact"/>
        <w:ind w:left="422" w:hanging="210"/>
        <w:rPr>
          <w:rFonts w:hAnsi="Times New Roman" w:cs="Times New Roman"/>
          <w:color w:val="000000" w:themeColor="text1"/>
        </w:rPr>
      </w:pPr>
    </w:p>
    <w:p w14:paraId="08E96971"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（管理の原則）</w:t>
      </w:r>
    </w:p>
    <w:p w14:paraId="7D7ECC78"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第７条　物件は、常に良好な状態において維持管理するとともに経済性に留意し、有効適切に運用しなければならない。</w:t>
      </w:r>
    </w:p>
    <w:p w14:paraId="04770F2F" w14:textId="77777777" w:rsidR="009C5176" w:rsidRPr="00541C3B" w:rsidRDefault="009C5176">
      <w:pPr>
        <w:adjustRightInd/>
        <w:spacing w:line="234" w:lineRule="exact"/>
        <w:ind w:left="422" w:hanging="210"/>
        <w:rPr>
          <w:rFonts w:hAnsi="Times New Roman" w:cs="Times New Roman"/>
          <w:color w:val="000000" w:themeColor="text1"/>
        </w:rPr>
      </w:pPr>
    </w:p>
    <w:p w14:paraId="668E2DA7"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 xml:space="preserve">　（管理担当者の日常管理）</w:t>
      </w:r>
    </w:p>
    <w:p w14:paraId="777A469E"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第８条　管理担当者は、所属の物件について、次の各号により日常管理を行う。</w:t>
      </w:r>
    </w:p>
    <w:p w14:paraId="28F40B45"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（１）管理票等により物件の出納保管状況を常にあきらかにしておかなければならない。</w:t>
      </w:r>
    </w:p>
    <w:p w14:paraId="356110E3"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（２）物件の火災、盗難、滅失、破損等の事故防止について、常に必要な措置を講じなければならない。</w:t>
      </w:r>
    </w:p>
    <w:p w14:paraId="67D19E7E"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（３）物件の管理及び使用状況を明らかにするため、随時所管物件の調査を行わなければならない。</w:t>
      </w:r>
    </w:p>
    <w:p w14:paraId="6FBA334B"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（４）不要となった物件については、速やかに所定の手続きをとり管理責任者に返納しなければなら</w:t>
      </w:r>
      <w:proofErr w:type="gramStart"/>
      <w:r w:rsidRPr="00541C3B">
        <w:rPr>
          <w:rFonts w:hint="eastAsia"/>
          <w:color w:val="000000" w:themeColor="text1"/>
          <w:sz w:val="20"/>
          <w:szCs w:val="20"/>
        </w:rPr>
        <w:t>な</w:t>
      </w:r>
      <w:proofErr w:type="gramEnd"/>
      <w:r w:rsidRPr="00541C3B">
        <w:rPr>
          <w:rFonts w:hint="eastAsia"/>
          <w:color w:val="000000" w:themeColor="text1"/>
          <w:sz w:val="20"/>
          <w:szCs w:val="20"/>
        </w:rPr>
        <w:t xml:space="preserve">　い。</w:t>
      </w:r>
    </w:p>
    <w:p w14:paraId="554EB72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（取　　　得）</w:t>
      </w:r>
    </w:p>
    <w:p w14:paraId="47D6787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第９条　経理規程第２８条及び第３４条に基づき、学園本部において物件を取得したときは、次の各号により処理しなければならない。</w:t>
      </w:r>
    </w:p>
    <w:p w14:paraId="09D93B44"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（１）分類表の区分に従い整理番号を記入したラベルを貼付し、経理規程細則第３条に定める不動産台　帳又は備品台帳（以下「台帳」という。）に登録し、管理票とともに各部署に交付する。</w:t>
      </w:r>
    </w:p>
    <w:p w14:paraId="6DC349BC"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（２）不動産については、前記手続きのほか、権利証その他登録関係書類、図面等を台帳とともに整理　保管する。</w:t>
      </w:r>
    </w:p>
    <w:p w14:paraId="77F0ADAD" w14:textId="77777777" w:rsidR="009C5176" w:rsidRPr="00541C3B" w:rsidRDefault="009C5176">
      <w:pPr>
        <w:adjustRightInd/>
        <w:spacing w:line="234" w:lineRule="exact"/>
        <w:ind w:left="422" w:hanging="210"/>
        <w:rPr>
          <w:rFonts w:hAnsi="Times New Roman" w:cs="Times New Roman"/>
          <w:color w:val="000000" w:themeColor="text1"/>
        </w:rPr>
      </w:pPr>
      <w:r w:rsidRPr="00541C3B">
        <w:rPr>
          <w:rFonts w:hint="eastAsia"/>
          <w:color w:val="000000" w:themeColor="text1"/>
          <w:sz w:val="20"/>
          <w:szCs w:val="20"/>
        </w:rPr>
        <w:t>（３）無形固定資産については、台帳に不動産に準じて登録するものとする。</w:t>
      </w:r>
    </w:p>
    <w:p w14:paraId="6743B3C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p>
    <w:p w14:paraId="2B54520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（供　　　用）</w:t>
      </w:r>
    </w:p>
    <w:p w14:paraId="5CDB98A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第１０条　物件の交付を受けようとするときは、管理担当者は、所定の請求書に所要事項を記入し、所属責任者の承認を得て、管理責任者に請求するものとする。</w:t>
      </w:r>
    </w:p>
    <w:p w14:paraId="6F7B3A44"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２　管理責任者は、請求物件について従前の交付状況及び現在の使用状況等を勘案して交付するものと</w:t>
      </w:r>
      <w:proofErr w:type="gramStart"/>
      <w:r w:rsidRPr="00541C3B">
        <w:rPr>
          <w:rFonts w:hint="eastAsia"/>
          <w:color w:val="000000" w:themeColor="text1"/>
          <w:sz w:val="20"/>
          <w:szCs w:val="20"/>
        </w:rPr>
        <w:t>す</w:t>
      </w:r>
      <w:proofErr w:type="gramEnd"/>
    </w:p>
    <w:p w14:paraId="6577447A"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 xml:space="preserve">　る。</w:t>
      </w:r>
    </w:p>
    <w:p w14:paraId="2B8AED3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物件の交付を受けたときは、各部署の管理担当者は、固定資産及び用品については、現品に貼付してあるラベルの整理番号と管理票の記載内容とを照合し確認するものとする。</w:t>
      </w:r>
    </w:p>
    <w:p w14:paraId="0BBC0CBD"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w:t>
      </w:r>
    </w:p>
    <w:p w14:paraId="48415E6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（交換、受贈）</w:t>
      </w:r>
    </w:p>
    <w:p w14:paraId="0ECEF0DB"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第１１　物件を交換し、又は寄贈を受けようとするときは、管理責任者は、申請書に必要事項を記入し、図面その他関係書類を添付して管理統括責任者に申請しなければならない。</w:t>
      </w:r>
    </w:p>
    <w:p w14:paraId="33FAC2D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交換又は寄贈により物件を取得したときには、管理担当者は、第１０条の手続を、また、交換払出したときは、第１９条の手続をそれぞれ準用する。</w:t>
      </w:r>
    </w:p>
    <w:p w14:paraId="77AB4BA8" w14:textId="77777777" w:rsidR="000D5957" w:rsidRPr="00541C3B" w:rsidRDefault="000D5957">
      <w:pPr>
        <w:adjustRightInd/>
        <w:spacing w:line="234" w:lineRule="exact"/>
        <w:ind w:left="210" w:hanging="210"/>
        <w:rPr>
          <w:color w:val="000000" w:themeColor="text1"/>
          <w:sz w:val="20"/>
          <w:szCs w:val="20"/>
        </w:rPr>
      </w:pPr>
    </w:p>
    <w:p w14:paraId="3610D425" w14:textId="0BA5EE15"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lastRenderedPageBreak/>
        <w:t xml:space="preserve">　（増設、改良、修繕）</w:t>
      </w:r>
    </w:p>
    <w:p w14:paraId="3EA771D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第１２条　物件を増設、改良又は修繕しようとするときは、管理責任者は、申請書に所要事項を記入し図面その他関係書類を添付して、管理統括責任者に申請しなければならない。</w:t>
      </w:r>
    </w:p>
    <w:p w14:paraId="38C6721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増設、改良又は修繕したときは、法人管理担当者は、台帳に追加登録するとともに当該管理票に所要事項を追加記入するものとする。</w:t>
      </w:r>
    </w:p>
    <w:p w14:paraId="301385F1" w14:textId="77777777" w:rsidR="009C5176" w:rsidRPr="00541C3B" w:rsidRDefault="009C5176">
      <w:pPr>
        <w:adjustRightInd/>
        <w:spacing w:line="234" w:lineRule="exact"/>
        <w:ind w:left="210" w:hanging="210"/>
        <w:rPr>
          <w:rFonts w:hAnsi="Times New Roman" w:cs="Times New Roman"/>
          <w:color w:val="000000" w:themeColor="text1"/>
        </w:rPr>
      </w:pPr>
    </w:p>
    <w:p w14:paraId="7806411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（物件の価額）</w:t>
      </w:r>
    </w:p>
    <w:p w14:paraId="22FD228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第１３条　物件の価額は、経理規程第２９条に定められるところによる。</w:t>
      </w:r>
    </w:p>
    <w:p w14:paraId="6423181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増設及び改良した物件の価額は、旧価額に新たに増設、改良に要した経費を加算した合計額（除去する部分のあるときは、その価額を控除する。）又は構成部品価額の合計額とする。</w:t>
      </w:r>
    </w:p>
    <w:p w14:paraId="315F41C2" w14:textId="77777777" w:rsidR="009C5176" w:rsidRPr="00541C3B" w:rsidRDefault="009C5176">
      <w:pPr>
        <w:adjustRightInd/>
        <w:spacing w:line="234" w:lineRule="exact"/>
        <w:ind w:left="210" w:hanging="210"/>
        <w:rPr>
          <w:rFonts w:hAnsi="Times New Roman" w:cs="Times New Roman"/>
          <w:color w:val="000000" w:themeColor="text1"/>
        </w:rPr>
      </w:pPr>
    </w:p>
    <w:p w14:paraId="2E6A737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（移　管）</w:t>
      </w:r>
    </w:p>
    <w:p w14:paraId="44DB5FDC"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第１４条　物件を移管しようとするとき</w:t>
      </w:r>
      <w:proofErr w:type="gramStart"/>
      <w:r w:rsidRPr="00541C3B">
        <w:rPr>
          <w:rFonts w:hint="eastAsia"/>
          <w:color w:val="000000" w:themeColor="text1"/>
          <w:sz w:val="20"/>
          <w:szCs w:val="20"/>
        </w:rPr>
        <w:t>は</w:t>
      </w:r>
      <w:proofErr w:type="gramEnd"/>
      <w:r w:rsidRPr="00541C3B">
        <w:rPr>
          <w:rFonts w:hint="eastAsia"/>
          <w:color w:val="000000" w:themeColor="text1"/>
          <w:sz w:val="20"/>
          <w:szCs w:val="20"/>
        </w:rPr>
        <w:t>管理担当者</w:t>
      </w:r>
      <w:proofErr w:type="gramStart"/>
      <w:r w:rsidRPr="00541C3B">
        <w:rPr>
          <w:rFonts w:hint="eastAsia"/>
          <w:color w:val="000000" w:themeColor="text1"/>
          <w:sz w:val="20"/>
          <w:szCs w:val="20"/>
        </w:rPr>
        <w:t>は</w:t>
      </w:r>
      <w:proofErr w:type="gramEnd"/>
      <w:r w:rsidRPr="00541C3B">
        <w:rPr>
          <w:rFonts w:hint="eastAsia"/>
          <w:color w:val="000000" w:themeColor="text1"/>
          <w:sz w:val="20"/>
          <w:szCs w:val="20"/>
        </w:rPr>
        <w:t>、申請書に必要事項を記入し、所属の管理責任者の承認を得て当該管理表を添付して、移管先管理責任者に申請しなければならない。</w:t>
      </w:r>
    </w:p>
    <w:p w14:paraId="2EF9626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管理担当者は、申請物件の台帳及び管理票に移管年月日、移管先管理単位名を記入し、関係書類とともに移管先に送付するものとする。</w:t>
      </w:r>
    </w:p>
    <w:p w14:paraId="3040B6FA" w14:textId="77777777" w:rsidR="009C5176" w:rsidRPr="00541C3B" w:rsidRDefault="009C5176">
      <w:pPr>
        <w:adjustRightInd/>
        <w:spacing w:line="234" w:lineRule="exact"/>
        <w:ind w:left="210" w:hanging="210"/>
        <w:rPr>
          <w:rFonts w:hAnsi="Times New Roman" w:cs="Times New Roman"/>
          <w:color w:val="000000" w:themeColor="text1"/>
        </w:rPr>
      </w:pPr>
    </w:p>
    <w:p w14:paraId="3DB8591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（解　体）</w:t>
      </w:r>
    </w:p>
    <w:p w14:paraId="643E404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第１５条　物件を解体しようとするときは、管理担当者は、申請書に所要事項を記入し、所属の管理責任者の承認を得て関係書類を添付して、管理統括責任者に申請しなければならない。</w:t>
      </w:r>
    </w:p>
    <w:p w14:paraId="4336140E"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前項により物件を解体したときは、管理担当者は台帳及び管理票に解体に伴う評価額、組替、除去等の処理を記入し、分解したものが新たな物件として整理される場合は、新たな管理票を作成するものとする。</w:t>
      </w:r>
    </w:p>
    <w:p w14:paraId="0CAC328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解体後の各部分について評価を必要とする場合は、原則として解体前の価額の範囲内で行うものとする。</w:t>
      </w:r>
    </w:p>
    <w:p w14:paraId="451A5B66" w14:textId="77777777" w:rsidR="009C5176" w:rsidRPr="00541C3B" w:rsidRDefault="009C5176">
      <w:pPr>
        <w:adjustRightInd/>
        <w:spacing w:line="234" w:lineRule="exact"/>
        <w:ind w:left="210" w:hanging="210"/>
        <w:rPr>
          <w:rFonts w:hAnsi="Times New Roman" w:cs="Times New Roman"/>
          <w:color w:val="000000" w:themeColor="text1"/>
        </w:rPr>
      </w:pPr>
    </w:p>
    <w:p w14:paraId="1F313E69"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（返　納）</w:t>
      </w:r>
    </w:p>
    <w:p w14:paraId="3F33FA44"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第１６条　物件を返納しようとするときは、管理担当者は、返納報告書に所要事項を記入し、当該管理票を添付して管理責任者に報告しなければならない。</w:t>
      </w:r>
    </w:p>
    <w:p w14:paraId="4814DE6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前項の処理にあたり管理担当者は、台帳及び管理票に返納年月日を記入し当該物件を返納品として保管するものとする。</w:t>
      </w:r>
    </w:p>
    <w:p w14:paraId="63A56EEF" w14:textId="77777777" w:rsidR="009C5176" w:rsidRPr="00541C3B" w:rsidRDefault="009C5176">
      <w:pPr>
        <w:adjustRightInd/>
        <w:spacing w:line="234" w:lineRule="exact"/>
        <w:ind w:left="210" w:hanging="210"/>
        <w:rPr>
          <w:rFonts w:hAnsi="Times New Roman" w:cs="Times New Roman"/>
          <w:color w:val="000000" w:themeColor="text1"/>
        </w:rPr>
      </w:pPr>
    </w:p>
    <w:p w14:paraId="5C9DAC47"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（滅失、破損）</w:t>
      </w:r>
    </w:p>
    <w:p w14:paraId="27E6F76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第１７条　使用中の物件について滅失又破損の事実を発見したときは、管理責任者は滅失又は破損報告書に所要事項を記入して、速やかに管理統括責任者に報告しなければならない。</w:t>
      </w:r>
    </w:p>
    <w:p w14:paraId="62AD5167" w14:textId="77777777" w:rsidR="009C5176" w:rsidRPr="00541C3B" w:rsidRDefault="009C5176">
      <w:pPr>
        <w:adjustRightInd/>
        <w:spacing w:line="234" w:lineRule="exact"/>
        <w:ind w:left="210" w:hanging="210"/>
        <w:rPr>
          <w:rFonts w:hAnsi="Times New Roman" w:cs="Times New Roman"/>
          <w:color w:val="000000" w:themeColor="text1"/>
        </w:rPr>
      </w:pPr>
    </w:p>
    <w:p w14:paraId="2E18BE5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（寄贈、売却、廃棄）</w:t>
      </w:r>
    </w:p>
    <w:p w14:paraId="064B45A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第１８条　経理規程第３２条及び第３６条により物件を寄贈、売却又は廃棄したときは、法人管理担当者は、台帳に所要事項を記入し、当該管理票を廃棄して、除却の処理をしなければならない。</w:t>
      </w:r>
    </w:p>
    <w:p w14:paraId="10BD0CE4" w14:textId="77777777" w:rsidR="009C5176" w:rsidRPr="00541C3B" w:rsidRDefault="009C5176">
      <w:pPr>
        <w:adjustRightInd/>
        <w:spacing w:line="234" w:lineRule="exact"/>
        <w:ind w:left="210" w:hanging="210"/>
        <w:rPr>
          <w:rFonts w:hAnsi="Times New Roman" w:cs="Times New Roman"/>
          <w:color w:val="000000" w:themeColor="text1"/>
        </w:rPr>
      </w:pPr>
    </w:p>
    <w:p w14:paraId="3FA430C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（貸出し、校外持出し）</w:t>
      </w:r>
    </w:p>
    <w:p w14:paraId="18F0846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第１９条　物件を他に貸出すときは、管理責任者は、申請書に所要事項を記入し、管理統括責任者の承認を得なければならない。</w:t>
      </w:r>
    </w:p>
    <w:p w14:paraId="5E156200"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管理担当者は台帳にその旨記載し、貸出先責任者から物件借用証を徴しなければならない。</w:t>
      </w:r>
    </w:p>
    <w:p w14:paraId="755D855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３　物件を学園外に持出ししようとするときは、持出し責任者は、物件搬出願を管理責任者に提出し、その許可を受けなければならない。</w:t>
      </w:r>
    </w:p>
    <w:p w14:paraId="1FD27284" w14:textId="77777777" w:rsidR="009C5176" w:rsidRPr="00541C3B" w:rsidRDefault="009C5176">
      <w:pPr>
        <w:adjustRightInd/>
        <w:spacing w:line="234" w:lineRule="exact"/>
        <w:ind w:left="210" w:hanging="210"/>
        <w:rPr>
          <w:rFonts w:hAnsi="Times New Roman" w:cs="Times New Roman"/>
          <w:color w:val="000000" w:themeColor="text1"/>
        </w:rPr>
      </w:pPr>
    </w:p>
    <w:p w14:paraId="6780061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（借　　　入）</w:t>
      </w:r>
    </w:p>
    <w:p w14:paraId="3576C63F"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第２０条　物件を借入れしようとするときは、管理責任者は申請書に所要事項を記入し、管理統括責任者に申請しなければならない。</w:t>
      </w:r>
    </w:p>
    <w:p w14:paraId="28A03E92"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前項により物件を借入れた場合には、分類表の区分に従い別に設ける借入物件台帳に登録し、第１０条第１号に準じ、整理番号を付けるとともに、管理票を作成する。ただし、臨時の借入れについては、この処置を省略することができる。</w:t>
      </w:r>
    </w:p>
    <w:p w14:paraId="268D3F28" w14:textId="77777777" w:rsidR="009C5176" w:rsidRPr="00541C3B" w:rsidRDefault="009C5176">
      <w:pPr>
        <w:adjustRightInd/>
        <w:spacing w:line="234" w:lineRule="exact"/>
        <w:ind w:left="210" w:hanging="210"/>
        <w:rPr>
          <w:rFonts w:hAnsi="Times New Roman" w:cs="Times New Roman"/>
          <w:color w:val="000000" w:themeColor="text1"/>
        </w:rPr>
      </w:pPr>
    </w:p>
    <w:p w14:paraId="13BCAC63"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第２１条　第１１条、第１２条、第１７条、第１９条及び第２０条規定にかかわらず物品等の軽微なものについては、管理責任者の判断により、それぞれの手続きを省略することができる。</w:t>
      </w:r>
    </w:p>
    <w:p w14:paraId="482E170C" w14:textId="77777777" w:rsidR="009C5176" w:rsidRPr="00541C3B" w:rsidRDefault="009C5176">
      <w:pPr>
        <w:adjustRightInd/>
        <w:spacing w:line="234" w:lineRule="exact"/>
        <w:ind w:left="210" w:hanging="210"/>
        <w:rPr>
          <w:rFonts w:hAnsi="Times New Roman" w:cs="Times New Roman"/>
          <w:color w:val="000000" w:themeColor="text1"/>
        </w:rPr>
      </w:pPr>
    </w:p>
    <w:p w14:paraId="2B371355"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（年度末報告）</w:t>
      </w:r>
    </w:p>
    <w:p w14:paraId="7AED73E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第２２条　管理責任者は、毎年度末物件の明細表を作成し、管理統括責任者に報告しなければならない。</w:t>
      </w:r>
    </w:p>
    <w:p w14:paraId="02843E76"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２　管理担当者は、毎年度末台帳及び管理票と現物とを審査照合し、その結果を管理責任者に報告しなければならない。</w:t>
      </w:r>
    </w:p>
    <w:p w14:paraId="7DBE6141" w14:textId="77777777" w:rsidR="000D5957" w:rsidRPr="00541C3B" w:rsidRDefault="000D5957">
      <w:pPr>
        <w:adjustRightInd/>
        <w:spacing w:line="234" w:lineRule="exact"/>
        <w:ind w:left="210" w:hanging="210"/>
        <w:rPr>
          <w:rFonts w:hAnsi="Times New Roman" w:cs="Times New Roman"/>
          <w:color w:val="000000" w:themeColor="text1"/>
        </w:rPr>
      </w:pPr>
    </w:p>
    <w:p w14:paraId="55A6458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lastRenderedPageBreak/>
        <w:t xml:space="preserve">　（管理帳簿）</w:t>
      </w:r>
    </w:p>
    <w:p w14:paraId="66C54578"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第２３条　物件の管理に使用する帳簿等の種類及び様式は別に定める。</w:t>
      </w:r>
    </w:p>
    <w:p w14:paraId="3907041B" w14:textId="77777777" w:rsidR="009C5176" w:rsidRPr="00541C3B" w:rsidRDefault="009C5176">
      <w:pPr>
        <w:adjustRightInd/>
        <w:spacing w:line="234" w:lineRule="exact"/>
        <w:ind w:left="210" w:hanging="210"/>
        <w:rPr>
          <w:rFonts w:hAnsi="Times New Roman" w:cs="Times New Roman"/>
          <w:color w:val="000000" w:themeColor="text1"/>
        </w:rPr>
      </w:pPr>
    </w:p>
    <w:p w14:paraId="5D354EC8"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（規程の改廃）</w:t>
      </w:r>
    </w:p>
    <w:p w14:paraId="611C39BA"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第２４条　この規程の改廃は、理事会の議決を経て行うものとする。</w:t>
      </w:r>
    </w:p>
    <w:p w14:paraId="12DF8411" w14:textId="77777777" w:rsidR="009C5176" w:rsidRPr="00541C3B" w:rsidRDefault="009C5176">
      <w:pPr>
        <w:adjustRightInd/>
        <w:spacing w:line="234" w:lineRule="exact"/>
        <w:ind w:left="210" w:hanging="210"/>
        <w:rPr>
          <w:rFonts w:hAnsi="Times New Roman" w:cs="Times New Roman"/>
          <w:color w:val="000000" w:themeColor="text1"/>
        </w:rPr>
      </w:pPr>
    </w:p>
    <w:p w14:paraId="23DA3E71" w14:textId="77777777" w:rsidR="009C5176" w:rsidRPr="00541C3B" w:rsidRDefault="009C5176">
      <w:pPr>
        <w:adjustRightInd/>
        <w:spacing w:line="234" w:lineRule="exact"/>
        <w:ind w:left="210" w:hanging="210"/>
        <w:rPr>
          <w:rFonts w:hAnsi="Times New Roman" w:cs="Times New Roman"/>
          <w:color w:val="000000" w:themeColor="text1"/>
        </w:rPr>
      </w:pPr>
      <w:r w:rsidRPr="00541C3B">
        <w:rPr>
          <w:rFonts w:hint="eastAsia"/>
          <w:color w:val="000000" w:themeColor="text1"/>
          <w:sz w:val="20"/>
          <w:szCs w:val="20"/>
        </w:rPr>
        <w:t xml:space="preserve">　　附　　則</w:t>
      </w:r>
    </w:p>
    <w:p w14:paraId="069A4CB9" w14:textId="77777777" w:rsidR="009C5176" w:rsidRPr="00541C3B" w:rsidRDefault="009C5176">
      <w:pPr>
        <w:adjustRightInd/>
        <w:spacing w:line="234" w:lineRule="exact"/>
        <w:ind w:left="210" w:hanging="210"/>
        <w:rPr>
          <w:rFonts w:hAnsi="Times New Roman" w:cs="Times New Roman"/>
          <w:color w:val="000000" w:themeColor="text1"/>
        </w:rPr>
      </w:pPr>
    </w:p>
    <w:p w14:paraId="687DF640" w14:textId="77777777" w:rsidR="009C5176" w:rsidRPr="00541C3B" w:rsidRDefault="009C5176">
      <w:pPr>
        <w:adjustRightInd/>
        <w:spacing w:line="234" w:lineRule="exact"/>
        <w:ind w:left="210" w:hanging="210"/>
        <w:jc w:val="left"/>
        <w:rPr>
          <w:rFonts w:hAnsi="Times New Roman" w:cs="Times New Roman"/>
          <w:color w:val="000000" w:themeColor="text1"/>
        </w:rPr>
      </w:pPr>
      <w:r w:rsidRPr="00541C3B">
        <w:rPr>
          <w:rFonts w:hint="eastAsia"/>
          <w:color w:val="000000" w:themeColor="text1"/>
          <w:sz w:val="20"/>
          <w:szCs w:val="20"/>
        </w:rPr>
        <w:t xml:space="preserve">　　この規程は、　　年　　月　　日から施行する。</w:t>
      </w:r>
    </w:p>
    <w:p w14:paraId="435CD30F" w14:textId="77777777" w:rsidR="009C5176" w:rsidRPr="00541C3B" w:rsidRDefault="009C5176">
      <w:pPr>
        <w:adjustRightInd/>
        <w:spacing w:line="234" w:lineRule="exact"/>
        <w:ind w:left="210" w:hanging="210"/>
        <w:rPr>
          <w:rFonts w:hAnsi="Times New Roman" w:cs="Times New Roman"/>
          <w:color w:val="000000" w:themeColor="text1"/>
        </w:rPr>
      </w:pPr>
    </w:p>
    <w:p w14:paraId="5B19D02C" w14:textId="77777777" w:rsidR="0071297E" w:rsidRPr="00541C3B" w:rsidRDefault="009C5176">
      <w:pPr>
        <w:autoSpaceDE w:val="0"/>
        <w:autoSpaceDN w:val="0"/>
        <w:jc w:val="left"/>
        <w:textAlignment w:val="auto"/>
        <w:rPr>
          <w:color w:val="000000" w:themeColor="text1"/>
          <w:sz w:val="20"/>
          <w:szCs w:val="20"/>
        </w:rPr>
      </w:pPr>
      <w:r w:rsidRPr="00541C3B">
        <w:rPr>
          <w:rFonts w:hint="eastAsia"/>
          <w:color w:val="000000" w:themeColor="text1"/>
          <w:sz w:val="20"/>
          <w:szCs w:val="20"/>
        </w:rPr>
        <w:t xml:space="preserve">　　（別表略）</w:t>
      </w:r>
    </w:p>
    <w:sectPr w:rsidR="0071297E" w:rsidRPr="00541C3B">
      <w:footerReference w:type="default" r:id="rId7"/>
      <w:pgSz w:w="11906" w:h="16838"/>
      <w:pgMar w:top="1134" w:right="1134" w:bottom="1134" w:left="1134" w:header="720" w:footer="720" w:gutter="0"/>
      <w:cols w:space="720"/>
      <w:noEndnote/>
      <w:docGrid w:type="linesAndChars" w:linePitch="23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B2F7" w14:textId="77777777" w:rsidR="00922D21" w:rsidRDefault="00922D21">
      <w:r>
        <w:separator/>
      </w:r>
    </w:p>
  </w:endnote>
  <w:endnote w:type="continuationSeparator" w:id="0">
    <w:p w14:paraId="36F1390E" w14:textId="77777777" w:rsidR="00922D21" w:rsidRDefault="0092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7C81" w14:textId="77777777" w:rsidR="009C5176" w:rsidRDefault="009C5176">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087429">
      <w:rPr>
        <w:noProof/>
      </w:rPr>
      <w:t>121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60A1" w14:textId="77777777" w:rsidR="009C5176" w:rsidRDefault="009C5176">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087429">
      <w:rPr>
        <w:noProof/>
      </w:rPr>
      <w:t>122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21E8" w14:textId="77777777" w:rsidR="00922D21" w:rsidRDefault="00922D21">
      <w:r>
        <w:rPr>
          <w:rFonts w:hAnsi="Times New Roman" w:cs="Times New Roman"/>
          <w:color w:val="auto"/>
          <w:sz w:val="2"/>
          <w:szCs w:val="2"/>
        </w:rPr>
        <w:continuationSeparator/>
      </w:r>
    </w:p>
  </w:footnote>
  <w:footnote w:type="continuationSeparator" w:id="0">
    <w:p w14:paraId="2BDA32A0" w14:textId="77777777" w:rsidR="00922D21" w:rsidRDefault="00922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4"/>
  <w:hyphenationZone w:val="0"/>
  <w:drawingGridHorizontalSpacing w:val="409"/>
  <w:drawingGridVerticalSpacing w:val="23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7E"/>
    <w:rsid w:val="00010E06"/>
    <w:rsid w:val="0002398D"/>
    <w:rsid w:val="00052868"/>
    <w:rsid w:val="00087429"/>
    <w:rsid w:val="000B5B27"/>
    <w:rsid w:val="000B6E87"/>
    <w:rsid w:val="000C6D2A"/>
    <w:rsid w:val="000D35B3"/>
    <w:rsid w:val="000D5957"/>
    <w:rsid w:val="000F73DF"/>
    <w:rsid w:val="00135345"/>
    <w:rsid w:val="001944F8"/>
    <w:rsid w:val="001B22D7"/>
    <w:rsid w:val="001C07C1"/>
    <w:rsid w:val="001C7985"/>
    <w:rsid w:val="001F2AA4"/>
    <w:rsid w:val="002133C6"/>
    <w:rsid w:val="00245430"/>
    <w:rsid w:val="00250DD4"/>
    <w:rsid w:val="0026377C"/>
    <w:rsid w:val="00280985"/>
    <w:rsid w:val="0029718F"/>
    <w:rsid w:val="002C115D"/>
    <w:rsid w:val="002C5D2A"/>
    <w:rsid w:val="002D6176"/>
    <w:rsid w:val="00302767"/>
    <w:rsid w:val="00320B79"/>
    <w:rsid w:val="00324767"/>
    <w:rsid w:val="003532CF"/>
    <w:rsid w:val="0036620D"/>
    <w:rsid w:val="00384ADD"/>
    <w:rsid w:val="003A4C40"/>
    <w:rsid w:val="00463821"/>
    <w:rsid w:val="004831D9"/>
    <w:rsid w:val="0051085D"/>
    <w:rsid w:val="00512111"/>
    <w:rsid w:val="0052089F"/>
    <w:rsid w:val="00541C3B"/>
    <w:rsid w:val="005937E1"/>
    <w:rsid w:val="00603DC6"/>
    <w:rsid w:val="00631580"/>
    <w:rsid w:val="00671C00"/>
    <w:rsid w:val="00681290"/>
    <w:rsid w:val="0069629C"/>
    <w:rsid w:val="006D738A"/>
    <w:rsid w:val="006F348F"/>
    <w:rsid w:val="007013F8"/>
    <w:rsid w:val="0070760A"/>
    <w:rsid w:val="0071297E"/>
    <w:rsid w:val="00727C94"/>
    <w:rsid w:val="00752EB3"/>
    <w:rsid w:val="00777F6E"/>
    <w:rsid w:val="007B6BD3"/>
    <w:rsid w:val="007D3B68"/>
    <w:rsid w:val="0080523A"/>
    <w:rsid w:val="00815F1E"/>
    <w:rsid w:val="00836F4C"/>
    <w:rsid w:val="00842838"/>
    <w:rsid w:val="008667D6"/>
    <w:rsid w:val="00883990"/>
    <w:rsid w:val="00886D19"/>
    <w:rsid w:val="008A4C5D"/>
    <w:rsid w:val="008F23F1"/>
    <w:rsid w:val="00900874"/>
    <w:rsid w:val="00906546"/>
    <w:rsid w:val="009139AB"/>
    <w:rsid w:val="00922D21"/>
    <w:rsid w:val="00952C17"/>
    <w:rsid w:val="00954424"/>
    <w:rsid w:val="009959C9"/>
    <w:rsid w:val="009B1B1B"/>
    <w:rsid w:val="009C5176"/>
    <w:rsid w:val="00A07237"/>
    <w:rsid w:val="00A126C2"/>
    <w:rsid w:val="00A12DD7"/>
    <w:rsid w:val="00A20467"/>
    <w:rsid w:val="00A41799"/>
    <w:rsid w:val="00A52385"/>
    <w:rsid w:val="00A6669C"/>
    <w:rsid w:val="00AF6BD9"/>
    <w:rsid w:val="00B011C4"/>
    <w:rsid w:val="00B0703D"/>
    <w:rsid w:val="00B106A3"/>
    <w:rsid w:val="00B1279E"/>
    <w:rsid w:val="00B16404"/>
    <w:rsid w:val="00B22CE7"/>
    <w:rsid w:val="00B80534"/>
    <w:rsid w:val="00B914B9"/>
    <w:rsid w:val="00BA3620"/>
    <w:rsid w:val="00BD7134"/>
    <w:rsid w:val="00BE28BC"/>
    <w:rsid w:val="00BE39C3"/>
    <w:rsid w:val="00BF79FF"/>
    <w:rsid w:val="00C140C9"/>
    <w:rsid w:val="00C71663"/>
    <w:rsid w:val="00C87C3D"/>
    <w:rsid w:val="00CA093C"/>
    <w:rsid w:val="00CF45D5"/>
    <w:rsid w:val="00CF4A1C"/>
    <w:rsid w:val="00D0500F"/>
    <w:rsid w:val="00D078EC"/>
    <w:rsid w:val="00D16EB6"/>
    <w:rsid w:val="00D20087"/>
    <w:rsid w:val="00D5668C"/>
    <w:rsid w:val="00D617C6"/>
    <w:rsid w:val="00DF1BA8"/>
    <w:rsid w:val="00DF719C"/>
    <w:rsid w:val="00E52C43"/>
    <w:rsid w:val="00E8759A"/>
    <w:rsid w:val="00EA1DBA"/>
    <w:rsid w:val="00EA5B17"/>
    <w:rsid w:val="00ED5AB7"/>
    <w:rsid w:val="00EE306E"/>
    <w:rsid w:val="00FA028E"/>
    <w:rsid w:val="00FB7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E8FE1F"/>
  <w14:defaultImageDpi w14:val="0"/>
  <w15:docId w15:val="{52914025-37FB-4B6C-8E3B-1DEFE6C5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C5D"/>
    <w:pPr>
      <w:widowControl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71297E"/>
    <w:pPr>
      <w:tabs>
        <w:tab w:val="center" w:pos="4252"/>
        <w:tab w:val="right" w:pos="8504"/>
      </w:tabs>
      <w:snapToGrid w:val="0"/>
    </w:pPr>
  </w:style>
  <w:style w:type="character" w:customStyle="1" w:styleId="a6">
    <w:name w:val="ヘッダー (文字)"/>
    <w:basedOn w:val="a0"/>
    <w:link w:val="a5"/>
    <w:uiPriority w:val="99"/>
    <w:locked/>
    <w:rsid w:val="0071297E"/>
    <w:rPr>
      <w:rFonts w:ascii="ＭＳ 明朝" w:eastAsia="ＭＳ 明朝" w:cs="ＭＳ 明朝"/>
      <w:color w:val="000000"/>
      <w:kern w:val="0"/>
      <w:sz w:val="21"/>
      <w:szCs w:val="21"/>
    </w:rPr>
  </w:style>
  <w:style w:type="paragraph" w:styleId="a7">
    <w:name w:val="footer"/>
    <w:basedOn w:val="a"/>
    <w:link w:val="a8"/>
    <w:uiPriority w:val="99"/>
    <w:unhideWhenUsed/>
    <w:rsid w:val="0071297E"/>
    <w:pPr>
      <w:tabs>
        <w:tab w:val="center" w:pos="4252"/>
        <w:tab w:val="right" w:pos="8504"/>
      </w:tabs>
      <w:snapToGrid w:val="0"/>
    </w:pPr>
  </w:style>
  <w:style w:type="character" w:customStyle="1" w:styleId="a8">
    <w:name w:val="フッター (文字)"/>
    <w:basedOn w:val="a0"/>
    <w:link w:val="a7"/>
    <w:uiPriority w:val="99"/>
    <w:locked/>
    <w:rsid w:val="0071297E"/>
    <w:rPr>
      <w:rFonts w:ascii="ＭＳ 明朝" w:eastAsia="ＭＳ 明朝" w:cs="ＭＳ 明朝"/>
      <w:color w:val="000000"/>
      <w:kern w:val="0"/>
      <w:sz w:val="21"/>
      <w:szCs w:val="21"/>
    </w:rPr>
  </w:style>
  <w:style w:type="table" w:styleId="a9">
    <w:name w:val="Table Grid"/>
    <w:basedOn w:val="a1"/>
    <w:uiPriority w:val="59"/>
    <w:rsid w:val="00900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F348F"/>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6F348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8008</Words>
  <Characters>45646</Characters>
  <Application>Microsoft Office Word</Application>
  <DocSecurity>0</DocSecurity>
  <Lines>380</Lines>
  <Paragraphs>107</Paragraphs>
  <ScaleCrop>false</ScaleCrop>
  <HeadingPairs>
    <vt:vector size="2" baseType="variant">
      <vt:variant>
        <vt:lpstr>タイトル</vt:lpstr>
      </vt:variant>
      <vt:variant>
        <vt:i4>1</vt:i4>
      </vt:variant>
    </vt:vector>
  </HeadingPairs>
  <TitlesOfParts>
    <vt:vector size="1" baseType="lpstr">
      <vt:lpstr>添付書類様式例</vt:lpstr>
    </vt:vector>
  </TitlesOfParts>
  <Company/>
  <LinksUpToDate>false</LinksUpToDate>
  <CharactersWithSpaces>53547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添付書類様式例</dc:title>
  <dc:subject/>
  <dc:creator>NEC-PCUser</dc:creator>
  <cp:keywords/>
  <dc:description/>
  <cp:lastModifiedBy>一戸　麻里子</cp:lastModifiedBy>
  <cp:revision>2</cp:revision>
  <cp:lastPrinted>2025-06-25T07:58:00Z</cp:lastPrinted>
  <dcterms:created xsi:type="dcterms:W3CDTF">2026-03-30T02:00:00Z</dcterms:created>
  <dcterms:modified xsi:type="dcterms:W3CDTF">2026-03-30T02:00:00Z</dcterms:modified>
</cp:coreProperties>
</file>