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9" w:rsidRPr="00B008BE" w:rsidRDefault="00544D99" w:rsidP="00544D99">
      <w:pPr>
        <w:jc w:val="left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第５号様式（第８関係）　　　　　　　　　</w:t>
      </w:r>
    </w:p>
    <w:p w:rsidR="00544D99" w:rsidRPr="00B008BE" w:rsidRDefault="00544D99" w:rsidP="00544D99">
      <w:pPr>
        <w:ind w:firstLineChars="1900" w:firstLine="418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</w:t>
      </w:r>
      <w:bookmarkStart w:id="0" w:name="_GoBack"/>
      <w:bookmarkEnd w:id="0"/>
      <w:r w:rsidRPr="00B008BE">
        <w:rPr>
          <w:rFonts w:hAnsi="ＭＳ 明朝" w:hint="eastAsia"/>
          <w:color w:val="000000"/>
          <w:sz w:val="22"/>
          <w:szCs w:val="22"/>
        </w:rPr>
        <w:t>令和　　年　　月　　日</w:t>
      </w: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</w:p>
    <w:p w:rsidR="00544D99" w:rsidRPr="00B008BE" w:rsidRDefault="00544D99" w:rsidP="00544D99">
      <w:pPr>
        <w:ind w:firstLineChars="300" w:firstLine="660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青森県知事　殿</w:t>
      </w: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</w:p>
    <w:p w:rsidR="00544D99" w:rsidRPr="00B008BE" w:rsidRDefault="00544D99" w:rsidP="00544D99">
      <w:pPr>
        <w:ind w:left="3632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544D99" w:rsidRPr="00B008BE" w:rsidRDefault="00544D99" w:rsidP="00544D99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544D99" w:rsidRPr="00B008BE" w:rsidRDefault="00544D99" w:rsidP="00544D99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544D99" w:rsidRPr="00B008BE" w:rsidRDefault="00544D99" w:rsidP="00544D99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</w:p>
    <w:p w:rsidR="00544D99" w:rsidRPr="00B008BE" w:rsidRDefault="00544D99" w:rsidP="00544D99">
      <w:pPr>
        <w:jc w:val="center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青森県観光安全安心推進事業費</w:t>
      </w:r>
      <w:r w:rsidRPr="00B008BE">
        <w:rPr>
          <w:rFonts w:hAnsi="ＭＳ 明朝" w:hint="eastAsia"/>
          <w:color w:val="000000"/>
          <w:sz w:val="22"/>
          <w:szCs w:val="22"/>
        </w:rPr>
        <w:t>補助金交付申請取</w:t>
      </w:r>
      <w:proofErr w:type="gramStart"/>
      <w:r w:rsidRPr="00B008BE">
        <w:rPr>
          <w:rFonts w:hAnsi="ＭＳ 明朝" w:hint="eastAsia"/>
          <w:color w:val="000000"/>
          <w:sz w:val="22"/>
          <w:szCs w:val="22"/>
        </w:rPr>
        <w:t>下書</w:t>
      </w:r>
      <w:proofErr w:type="gramEnd"/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  <w:lang w:eastAsia="zh-TW"/>
        </w:rPr>
        <w:t xml:space="preserve">　</w:t>
      </w:r>
    </w:p>
    <w:p w:rsidR="00544D99" w:rsidRPr="00B008BE" w:rsidRDefault="00544D99" w:rsidP="00544D99">
      <w:pPr>
        <w:ind w:firstLineChars="100" w:firstLine="204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令和　　年　　月　　</w:t>
      </w:r>
      <w:proofErr w:type="gramStart"/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日付け</w:t>
      </w:r>
      <w:proofErr w:type="gramEnd"/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○○○第　　　号で補助金の交付決定の通知を受けた令和２年度青森県観光安全安心推進事業について、</w:t>
      </w:r>
      <w:r w:rsidRPr="00B008BE">
        <w:rPr>
          <w:rFonts w:hAnsi="ＭＳ 明朝" w:hint="eastAsia"/>
          <w:color w:val="000000"/>
          <w:sz w:val="22"/>
          <w:szCs w:val="22"/>
        </w:rPr>
        <w:t>下記の理由により交付の申請を取り下げます。</w:t>
      </w:r>
    </w:p>
    <w:p w:rsidR="00544D99" w:rsidRPr="00B008BE" w:rsidRDefault="00544D99" w:rsidP="00544D99">
      <w:pPr>
        <w:ind w:firstLineChars="100" w:firstLine="220"/>
        <w:rPr>
          <w:rFonts w:hAnsi="ＭＳ 明朝"/>
          <w:color w:val="000000"/>
          <w:sz w:val="22"/>
          <w:szCs w:val="22"/>
        </w:rPr>
      </w:pPr>
    </w:p>
    <w:p w:rsidR="00544D99" w:rsidRPr="00B008BE" w:rsidRDefault="00544D99" w:rsidP="00544D99">
      <w:pPr>
        <w:jc w:val="center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記</w:t>
      </w:r>
    </w:p>
    <w:p w:rsidR="00544D99" w:rsidRPr="00B008BE" w:rsidRDefault="00544D99" w:rsidP="00544D99">
      <w:pPr>
        <w:rPr>
          <w:rFonts w:hAnsi="ＭＳ 明朝"/>
          <w:color w:val="000000"/>
          <w:sz w:val="22"/>
          <w:szCs w:val="22"/>
        </w:rPr>
      </w:pPr>
    </w:p>
    <w:p w:rsidR="00524352" w:rsidRDefault="00544D99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9"/>
    <w:rsid w:val="0032290C"/>
    <w:rsid w:val="00544D99"/>
    <w:rsid w:val="007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7E016-D5C1-410D-BF30-BF9CCEF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9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2020-10-21T08:23:00Z</dcterms:created>
  <dcterms:modified xsi:type="dcterms:W3CDTF">2020-10-21T08:28:00Z</dcterms:modified>
</cp:coreProperties>
</file>