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4" w:rsidRPr="006171EE" w:rsidRDefault="00A023B4" w:rsidP="00A023B4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6171EE">
        <w:rPr>
          <w:rFonts w:asciiTheme="minorEastAsia" w:eastAsiaTheme="minorEastAsia" w:hAnsiTheme="minorEastAsia" w:hint="eastAsia"/>
          <w:color w:val="auto"/>
        </w:rPr>
        <w:t>第２号様式（第３関係）</w:t>
      </w:r>
    </w:p>
    <w:p w:rsidR="00A023B4" w:rsidRPr="006171EE" w:rsidRDefault="00A023B4" w:rsidP="00A023B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その１（公衆浴場施設整備事業・福祉設備整備事業の場合）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事　　業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計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画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書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6570"/>
      </w:tblGrid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w w:val="99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:rsidR="00A023B4" w:rsidRPr="006171EE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21031D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事業開始予定年月日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事業完了予定年月日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21031D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事業の内容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2E179D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</w:t>
            </w:r>
            <w:r w:rsidR="00560DDA"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に要する経費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資金内訳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自己資金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ab/>
              <w:t>円</w:t>
            </w:r>
          </w:p>
          <w:p w:rsidR="0021031D" w:rsidRPr="006171EE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借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入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金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ab/>
              <w:t>円（借入先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　　　　　　　　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21031D" w:rsidRPr="006171EE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県補助金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ab/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:rsidR="0021031D" w:rsidRPr="006171EE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そ の 他　　　　　　　　　円（　　　　　　　　　　　）</w:t>
            </w: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071324" w:rsidP="0007132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工事</w:t>
            </w:r>
            <w:r w:rsidR="002E179D" w:rsidRPr="006171EE">
              <w:rPr>
                <w:rFonts w:asciiTheme="minorEastAsia" w:eastAsiaTheme="minorEastAsia" w:hAnsiTheme="minorEastAsia" w:hint="eastAsia"/>
                <w:color w:val="auto"/>
              </w:rPr>
              <w:t>請負者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071324" w:rsidP="0007132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住所</w:t>
            </w:r>
          </w:p>
          <w:p w:rsidR="0021031D" w:rsidRPr="006171EE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07132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氏名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023B4" w:rsidRPr="006171EE" w:rsidTr="00ED1D94">
        <w:trPr>
          <w:trHeight w:val="97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2E179D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かま</w:t>
            </w:r>
            <w:r w:rsidR="00A023B4" w:rsidRPr="006171EE">
              <w:rPr>
                <w:rFonts w:asciiTheme="minorEastAsia" w:eastAsiaTheme="minorEastAsia" w:hAnsiTheme="minorEastAsia" w:hint="eastAsia"/>
                <w:color w:val="auto"/>
              </w:rPr>
              <w:t>又は手すり</w:t>
            </w:r>
          </w:p>
          <w:p w:rsidR="00A023B4" w:rsidRPr="006171EE" w:rsidRDefault="00A023B4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等の設計図（形状、</w:t>
            </w:r>
          </w:p>
          <w:p w:rsidR="00A023B4" w:rsidRPr="006171EE" w:rsidRDefault="002E179D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寸法）仕様</w:t>
            </w:r>
            <w:r w:rsidR="00A023B4" w:rsidRPr="006171EE">
              <w:rPr>
                <w:rFonts w:asciiTheme="minorEastAsia" w:eastAsiaTheme="minorEastAsia" w:hAnsiTheme="minorEastAsia" w:hint="eastAsia"/>
                <w:color w:val="auto"/>
              </w:rPr>
              <w:t>書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別添のとおり</w:t>
            </w:r>
          </w:p>
        </w:tc>
      </w:tr>
    </w:tbl>
    <w:p w:rsidR="004D625B" w:rsidRPr="006171EE" w:rsidRDefault="004D625B" w:rsidP="002E179D">
      <w:pPr>
        <w:adjustRightInd/>
        <w:rPr>
          <w:rFonts w:asciiTheme="minorEastAsia" w:eastAsiaTheme="minorEastAsia" w:hAnsiTheme="minorEastAsia"/>
          <w:color w:val="auto"/>
        </w:rPr>
      </w:pPr>
    </w:p>
    <w:p w:rsidR="002E179D" w:rsidRPr="006171EE" w:rsidRDefault="004D625B" w:rsidP="004D625B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br w:type="page"/>
      </w:r>
      <w:r w:rsidR="002E179D" w:rsidRPr="006171EE">
        <w:rPr>
          <w:rFonts w:asciiTheme="minorEastAsia" w:eastAsiaTheme="minorEastAsia" w:hAnsiTheme="minorEastAsia" w:hint="eastAsia"/>
          <w:color w:val="auto"/>
        </w:rPr>
        <w:lastRenderedPageBreak/>
        <w:t>第２号様式（第３関係）</w:t>
      </w:r>
    </w:p>
    <w:p w:rsidR="002E179D" w:rsidRPr="006171EE" w:rsidRDefault="002E179D" w:rsidP="002E179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その２（効果促進事業の場合）</w:t>
      </w:r>
    </w:p>
    <w:p w:rsidR="002E179D" w:rsidRPr="006171EE" w:rsidRDefault="002E179D" w:rsidP="002E179D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2E179D" w:rsidRPr="006171EE" w:rsidRDefault="002E179D" w:rsidP="002E179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事　　業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計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画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書</w:t>
      </w:r>
    </w:p>
    <w:p w:rsidR="002E179D" w:rsidRPr="006171EE" w:rsidRDefault="002E179D" w:rsidP="002E179D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6570"/>
      </w:tblGrid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79D" w:rsidRPr="006171EE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w w:val="99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:rsidR="002E179D" w:rsidRPr="006171EE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79D" w:rsidRPr="006171EE" w:rsidRDefault="002E179D" w:rsidP="0021031D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事業開始予定年月日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79D" w:rsidRPr="006171EE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事業完了予定年月日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E179D" w:rsidRPr="006171EE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事業の内容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21031D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事業</w:t>
            </w:r>
            <w:r w:rsidR="00560DDA"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に要する経費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07132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経費</w:t>
            </w:r>
            <w:r w:rsidR="0021031D"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21031D" w:rsidRPr="006171EE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資金内訳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1031D" w:rsidRPr="006171EE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自己資金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ab/>
              <w:t>円</w:t>
            </w:r>
          </w:p>
          <w:p w:rsidR="0021031D" w:rsidRPr="006171EE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借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入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金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ab/>
              <w:t>円（借入先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　　　　　　　　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21031D" w:rsidRPr="006171EE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県補助金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ab/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:rsidR="0021031D" w:rsidRPr="006171EE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そ の 他　　　　　　　　　円（　　　　　　　　　　　）</w:t>
            </w:r>
          </w:p>
          <w:p w:rsidR="0021031D" w:rsidRPr="006171EE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21031D" w:rsidRPr="006171EE" w:rsidRDefault="0021031D" w:rsidP="001C2A92">
      <w:pPr>
        <w:adjustRightInd/>
        <w:spacing w:line="0" w:lineRule="atLeast"/>
        <w:rPr>
          <w:rFonts w:asciiTheme="minorEastAsia" w:eastAsiaTheme="minorEastAsia" w:hAnsiTheme="minorEastAsia"/>
          <w:color w:val="auto"/>
        </w:rPr>
      </w:pPr>
    </w:p>
    <w:p w:rsidR="000049BD" w:rsidRPr="000049BD" w:rsidRDefault="000049BD" w:rsidP="00B61BFD">
      <w:pPr>
        <w:widowControl/>
        <w:adjustRightInd/>
        <w:textAlignment w:val="auto"/>
        <w:rPr>
          <w:rFonts w:asciiTheme="minorEastAsia" w:eastAsiaTheme="minorEastAsia" w:hAnsiTheme="minorEastAsia"/>
        </w:rPr>
      </w:pPr>
    </w:p>
    <w:sectPr w:rsidR="000049BD" w:rsidRPr="000049BD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5F4CF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61BF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E1104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6368-418B-4DB6-B088-284D2D4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4</cp:revision>
  <cp:lastPrinted>2022-04-22T01:23:00Z</cp:lastPrinted>
  <dcterms:created xsi:type="dcterms:W3CDTF">2022-04-22T02:08:00Z</dcterms:created>
  <dcterms:modified xsi:type="dcterms:W3CDTF">2022-04-22T02:33:00Z</dcterms:modified>
</cp:coreProperties>
</file>