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B1B" w:rsidRDefault="00020446" w:rsidP="00865279">
      <w:pPr>
        <w:jc w:val="left"/>
      </w:pPr>
      <w:r>
        <w:rPr>
          <w:rFonts w:hint="eastAsia"/>
        </w:rPr>
        <w:t>様式３</w:t>
      </w:r>
      <w:r w:rsidR="001E1B1B">
        <w:rPr>
          <w:rFonts w:hint="eastAsia"/>
        </w:rPr>
        <w:t xml:space="preserve">　　</w:t>
      </w:r>
    </w:p>
    <w:p w:rsidR="001E1B1B" w:rsidRDefault="00630964" w:rsidP="00D87507">
      <w:pPr>
        <w:ind w:firstLineChars="2600" w:firstLine="6240"/>
        <w:jc w:val="left"/>
      </w:pPr>
      <w:r>
        <w:rPr>
          <w:rFonts w:hint="eastAsia"/>
        </w:rPr>
        <w:t>令和</w:t>
      </w:r>
      <w:r w:rsidR="001E1B1B">
        <w:rPr>
          <w:rFonts w:hint="eastAsia"/>
        </w:rPr>
        <w:t xml:space="preserve">　　年　　月　　日</w:t>
      </w:r>
    </w:p>
    <w:p w:rsidR="001E1B1B" w:rsidRDefault="001E1B1B" w:rsidP="001E1B1B">
      <w:pPr>
        <w:ind w:firstLineChars="100" w:firstLine="240"/>
        <w:jc w:val="left"/>
      </w:pPr>
    </w:p>
    <w:p w:rsidR="00020446" w:rsidRPr="00020446" w:rsidRDefault="00CF7C98" w:rsidP="00020446">
      <w:pPr>
        <w:jc w:val="center"/>
        <w:rPr>
          <w:szCs w:val="24"/>
        </w:rPr>
      </w:pPr>
      <w:r>
        <w:rPr>
          <w:rFonts w:hint="eastAsia"/>
          <w:szCs w:val="24"/>
        </w:rPr>
        <w:t>青森県健</w:t>
      </w:r>
      <w:r w:rsidR="007F21CD">
        <w:rPr>
          <w:rFonts w:hint="eastAsia"/>
          <w:szCs w:val="24"/>
        </w:rPr>
        <w:t>やか力向上</w:t>
      </w:r>
      <w:r w:rsidR="00D87507">
        <w:rPr>
          <w:rFonts w:hint="eastAsia"/>
          <w:szCs w:val="24"/>
        </w:rPr>
        <w:t>企業</w:t>
      </w:r>
      <w:r w:rsidR="00FD10A7">
        <w:rPr>
          <w:rFonts w:hint="eastAsia"/>
          <w:szCs w:val="24"/>
        </w:rPr>
        <w:t>等</w:t>
      </w:r>
      <w:r w:rsidR="00D87507">
        <w:rPr>
          <w:rFonts w:hint="eastAsia"/>
          <w:szCs w:val="24"/>
        </w:rPr>
        <w:t>連携</w:t>
      </w:r>
      <w:r w:rsidR="00297D2C">
        <w:rPr>
          <w:rFonts w:hint="eastAsia"/>
          <w:szCs w:val="24"/>
        </w:rPr>
        <w:t>協定に関する</w:t>
      </w:r>
      <w:r w:rsidR="00020446">
        <w:rPr>
          <w:rFonts w:hint="eastAsia"/>
          <w:szCs w:val="24"/>
        </w:rPr>
        <w:t>報告書</w:t>
      </w:r>
    </w:p>
    <w:p w:rsidR="0067690E" w:rsidRDefault="0067690E" w:rsidP="001E1B1B"/>
    <w:p w:rsidR="001E1B1B" w:rsidRDefault="001E1B1B" w:rsidP="0067690E">
      <w:r>
        <w:rPr>
          <w:rFonts w:hint="eastAsia"/>
        </w:rPr>
        <w:t>青森県知事　殿</w:t>
      </w:r>
    </w:p>
    <w:p w:rsidR="001E1B1B" w:rsidRPr="001E1B1B" w:rsidRDefault="001E1B1B" w:rsidP="001E1B1B">
      <w:pPr>
        <w:ind w:firstLineChars="2200" w:firstLine="5280"/>
        <w:jc w:val="left"/>
        <w:rPr>
          <w:szCs w:val="24"/>
        </w:rPr>
      </w:pPr>
      <w:r w:rsidRPr="001E1B1B">
        <w:rPr>
          <w:rFonts w:hint="eastAsia"/>
          <w:szCs w:val="24"/>
        </w:rPr>
        <w:t>企業等の名称</w:t>
      </w:r>
    </w:p>
    <w:p w:rsidR="001E1B1B" w:rsidRPr="001E1B1B" w:rsidRDefault="001E1B1B" w:rsidP="001E1B1B">
      <w:pPr>
        <w:ind w:firstLineChars="1748" w:firstLine="5244"/>
        <w:jc w:val="left"/>
        <w:rPr>
          <w:kern w:val="0"/>
          <w:szCs w:val="24"/>
        </w:rPr>
      </w:pPr>
      <w:r w:rsidRPr="00020446">
        <w:rPr>
          <w:rFonts w:hint="eastAsia"/>
          <w:spacing w:val="30"/>
          <w:kern w:val="0"/>
          <w:szCs w:val="24"/>
          <w:fitText w:val="1440" w:id="390333952"/>
        </w:rPr>
        <w:t>代表者氏</w:t>
      </w:r>
      <w:r w:rsidRPr="00020446">
        <w:rPr>
          <w:rFonts w:hint="eastAsia"/>
          <w:kern w:val="0"/>
          <w:szCs w:val="24"/>
          <w:fitText w:val="1440" w:id="390333952"/>
        </w:rPr>
        <w:t>名</w:t>
      </w:r>
    </w:p>
    <w:p w:rsidR="001E1B1B" w:rsidRDefault="001E1B1B" w:rsidP="001E1B1B"/>
    <w:p w:rsidR="001E1B1B" w:rsidRDefault="001E1B1B" w:rsidP="001E1B1B"/>
    <w:p w:rsidR="001E1B1B" w:rsidRDefault="001E1B1B" w:rsidP="001E1B1B">
      <w:r>
        <w:rPr>
          <w:rFonts w:hint="eastAsia"/>
        </w:rPr>
        <w:t xml:space="preserve">　青森県</w:t>
      </w:r>
      <w:r w:rsidR="00020446" w:rsidRPr="00020446">
        <w:rPr>
          <w:rFonts w:hint="eastAsia"/>
        </w:rPr>
        <w:t>健</w:t>
      </w:r>
      <w:r w:rsidR="007F21CD">
        <w:rPr>
          <w:rFonts w:hint="eastAsia"/>
        </w:rPr>
        <w:t>やか力向上</w:t>
      </w:r>
      <w:r w:rsidR="005C5643">
        <w:rPr>
          <w:rFonts w:hint="eastAsia"/>
        </w:rPr>
        <w:t>企業</w:t>
      </w:r>
      <w:r w:rsidR="00FD10A7">
        <w:rPr>
          <w:rFonts w:hint="eastAsia"/>
        </w:rPr>
        <w:t>等</w:t>
      </w:r>
      <w:r w:rsidR="005C5643">
        <w:rPr>
          <w:rFonts w:hint="eastAsia"/>
        </w:rPr>
        <w:t>連携</w:t>
      </w:r>
      <w:r w:rsidR="00297D2C">
        <w:rPr>
          <w:rFonts w:hint="eastAsia"/>
        </w:rPr>
        <w:t>協定締結企業等</w:t>
      </w:r>
      <w:r w:rsidR="00020446">
        <w:rPr>
          <w:rFonts w:hint="eastAsia"/>
        </w:rPr>
        <w:t>として</w:t>
      </w:r>
      <w:r w:rsidR="00F81FDE">
        <w:rPr>
          <w:rFonts w:hint="eastAsia"/>
        </w:rPr>
        <w:t>行った令和</w:t>
      </w:r>
      <w:r w:rsidR="00EE43D6">
        <w:rPr>
          <w:rFonts w:hint="eastAsia"/>
        </w:rPr>
        <w:t>６</w:t>
      </w:r>
      <w:bookmarkStart w:id="0" w:name="_GoBack"/>
      <w:bookmarkEnd w:id="0"/>
      <w:r w:rsidR="00297D2C">
        <w:rPr>
          <w:rFonts w:hint="eastAsia"/>
        </w:rPr>
        <w:t>年度における</w:t>
      </w:r>
      <w:r w:rsidR="00020446">
        <w:rPr>
          <w:rFonts w:hint="eastAsia"/>
        </w:rPr>
        <w:t>取組について、</w:t>
      </w:r>
      <w:r>
        <w:rPr>
          <w:rFonts w:hint="eastAsia"/>
        </w:rPr>
        <w:t>下記のとおり報告します。</w:t>
      </w:r>
    </w:p>
    <w:p w:rsidR="00464EF3" w:rsidRDefault="001E1B1B" w:rsidP="00464EF3">
      <w:pPr>
        <w:pStyle w:val="aa"/>
      </w:pPr>
      <w:r>
        <w:rPr>
          <w:rFonts w:hint="eastAsia"/>
        </w:rPr>
        <w:t>記</w:t>
      </w:r>
    </w:p>
    <w:p w:rsidR="00464EF3" w:rsidRDefault="00464EF3" w:rsidP="00464EF3"/>
    <w:p w:rsidR="001E1B1B" w:rsidRDefault="00885BA9" w:rsidP="00630964">
      <w:pPr>
        <w:ind w:firstLineChars="100" w:firstLine="240"/>
      </w:pPr>
      <w:r>
        <w:rPr>
          <w:rFonts w:hint="eastAsia"/>
        </w:rPr>
        <w:t>令和</w:t>
      </w:r>
      <w:r w:rsidR="00536493">
        <w:rPr>
          <w:rFonts w:hint="eastAsia"/>
        </w:rPr>
        <w:t>６</w:t>
      </w:r>
      <w:r w:rsidR="001E1B1B">
        <w:rPr>
          <w:rFonts w:hint="eastAsia"/>
        </w:rPr>
        <w:t>年度取組結果</w:t>
      </w:r>
      <w:r w:rsidR="00020446">
        <w:rPr>
          <w:rFonts w:hint="eastAsia"/>
        </w:rPr>
        <w:t xml:space="preserve">　（</w:t>
      </w:r>
      <w:r w:rsidR="00D56470">
        <w:rPr>
          <w:rFonts w:hint="eastAsia"/>
        </w:rPr>
        <w:t>実施状況の写真等、参考資料があれば添付してください。）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112"/>
      </w:tblGrid>
      <w:tr w:rsidR="001E1B1B" w:rsidRPr="0022254A" w:rsidTr="0022254A">
        <w:tc>
          <w:tcPr>
            <w:tcW w:w="817" w:type="dxa"/>
            <w:shd w:val="clear" w:color="auto" w:fill="auto"/>
          </w:tcPr>
          <w:p w:rsidR="001E1B1B" w:rsidRPr="0022254A" w:rsidRDefault="001E1B1B" w:rsidP="001E1B1B">
            <w:r w:rsidRPr="0022254A">
              <w:rPr>
                <w:rFonts w:hint="eastAsia"/>
              </w:rPr>
              <w:t>区分</w:t>
            </w:r>
          </w:p>
        </w:tc>
        <w:tc>
          <w:tcPr>
            <w:tcW w:w="8310" w:type="dxa"/>
            <w:shd w:val="clear" w:color="auto" w:fill="auto"/>
          </w:tcPr>
          <w:p w:rsidR="001E1B1B" w:rsidRPr="0022254A" w:rsidRDefault="00020446" w:rsidP="00D56470">
            <w:pPr>
              <w:jc w:val="center"/>
            </w:pPr>
            <w:r w:rsidRPr="0022254A">
              <w:rPr>
                <w:rFonts w:hint="eastAsia"/>
              </w:rPr>
              <w:t>具体的</w:t>
            </w:r>
            <w:r>
              <w:rPr>
                <w:rFonts w:hint="eastAsia"/>
              </w:rPr>
              <w:t>な取組内容</w:t>
            </w:r>
          </w:p>
        </w:tc>
      </w:tr>
      <w:tr w:rsidR="001E1B1B" w:rsidRPr="0022254A" w:rsidTr="0022254A">
        <w:tc>
          <w:tcPr>
            <w:tcW w:w="817" w:type="dxa"/>
            <w:shd w:val="clear" w:color="auto" w:fill="auto"/>
          </w:tcPr>
          <w:p w:rsidR="001E1B1B" w:rsidRPr="0022254A" w:rsidRDefault="001E1B1B" w:rsidP="001E1B1B"/>
          <w:p w:rsidR="001E1B1B" w:rsidRPr="0022254A" w:rsidRDefault="001E1B1B" w:rsidP="001E1B1B"/>
        </w:tc>
        <w:tc>
          <w:tcPr>
            <w:tcW w:w="8310" w:type="dxa"/>
            <w:shd w:val="clear" w:color="auto" w:fill="auto"/>
          </w:tcPr>
          <w:p w:rsidR="001E1B1B" w:rsidRPr="0022254A" w:rsidRDefault="001E1B1B" w:rsidP="001E1B1B"/>
          <w:p w:rsidR="001E1B1B" w:rsidRPr="0022254A" w:rsidRDefault="001E1B1B" w:rsidP="001E1B1B"/>
          <w:p w:rsidR="001E1B1B" w:rsidRDefault="001E1B1B" w:rsidP="001E1B1B"/>
          <w:p w:rsidR="00020446" w:rsidRPr="0022254A" w:rsidRDefault="00020446" w:rsidP="001E1B1B"/>
        </w:tc>
      </w:tr>
      <w:tr w:rsidR="001E1B1B" w:rsidRPr="0022254A" w:rsidTr="0022254A">
        <w:tc>
          <w:tcPr>
            <w:tcW w:w="817" w:type="dxa"/>
            <w:shd w:val="clear" w:color="auto" w:fill="auto"/>
          </w:tcPr>
          <w:p w:rsidR="001E1B1B" w:rsidRPr="0022254A" w:rsidRDefault="001E1B1B" w:rsidP="001E1B1B"/>
          <w:p w:rsidR="001E1B1B" w:rsidRPr="0022254A" w:rsidRDefault="001E1B1B" w:rsidP="001E1B1B"/>
        </w:tc>
        <w:tc>
          <w:tcPr>
            <w:tcW w:w="8310" w:type="dxa"/>
            <w:shd w:val="clear" w:color="auto" w:fill="auto"/>
          </w:tcPr>
          <w:p w:rsidR="001E1B1B" w:rsidRPr="0022254A" w:rsidRDefault="001E1B1B" w:rsidP="001E1B1B"/>
          <w:p w:rsidR="001E1B1B" w:rsidRDefault="001E1B1B" w:rsidP="001E1B1B"/>
          <w:p w:rsidR="00020446" w:rsidRPr="0022254A" w:rsidRDefault="00020446" w:rsidP="001E1B1B"/>
          <w:p w:rsidR="001E1B1B" w:rsidRPr="0022254A" w:rsidRDefault="001E1B1B" w:rsidP="001E1B1B"/>
        </w:tc>
      </w:tr>
    </w:tbl>
    <w:p w:rsidR="001E1B1B" w:rsidRDefault="00020446" w:rsidP="001E1B1B">
      <w:pPr>
        <w:ind w:left="210" w:hangingChars="100" w:hanging="210"/>
        <w:rPr>
          <w:sz w:val="21"/>
          <w:szCs w:val="21"/>
        </w:rPr>
      </w:pPr>
      <w:r>
        <w:rPr>
          <w:rFonts w:hint="eastAsia"/>
          <w:sz w:val="21"/>
          <w:szCs w:val="21"/>
        </w:rPr>
        <w:t>注）</w:t>
      </w:r>
      <w:r w:rsidR="001E1B1B" w:rsidRPr="001E1B1B">
        <w:rPr>
          <w:rFonts w:hint="eastAsia"/>
          <w:sz w:val="21"/>
          <w:szCs w:val="21"/>
        </w:rPr>
        <w:t>「区分」欄には、</w:t>
      </w:r>
      <w:r w:rsidR="001E1B1B">
        <w:rPr>
          <w:rFonts w:hint="eastAsia"/>
          <w:sz w:val="21"/>
          <w:szCs w:val="21"/>
        </w:rPr>
        <w:t>次の中から該当する番号を記載してください。</w:t>
      </w:r>
    </w:p>
    <w:p w:rsidR="007F21CD" w:rsidRPr="007F21CD" w:rsidRDefault="007F21CD" w:rsidP="007F21CD">
      <w:pPr>
        <w:ind w:leftChars="100" w:left="240"/>
        <w:rPr>
          <w:sz w:val="21"/>
          <w:szCs w:val="21"/>
        </w:rPr>
      </w:pPr>
      <w:r w:rsidRPr="007F21CD">
        <w:rPr>
          <w:rFonts w:hint="eastAsia"/>
          <w:sz w:val="21"/>
          <w:szCs w:val="21"/>
        </w:rPr>
        <w:t>①従業員</w:t>
      </w:r>
      <w:r w:rsidR="00AE61BA">
        <w:rPr>
          <w:rFonts w:hint="eastAsia"/>
          <w:sz w:val="21"/>
          <w:szCs w:val="21"/>
        </w:rPr>
        <w:t>・</w:t>
      </w:r>
      <w:r w:rsidRPr="007F21CD">
        <w:rPr>
          <w:rFonts w:hint="eastAsia"/>
          <w:sz w:val="21"/>
          <w:szCs w:val="21"/>
        </w:rPr>
        <w:t>家族の健康づくりの積極的な推進</w:t>
      </w:r>
    </w:p>
    <w:p w:rsidR="007F21CD" w:rsidRPr="007F21CD" w:rsidRDefault="007F21CD" w:rsidP="007F21CD">
      <w:pPr>
        <w:ind w:leftChars="100" w:left="240"/>
        <w:rPr>
          <w:sz w:val="21"/>
          <w:szCs w:val="21"/>
        </w:rPr>
      </w:pPr>
      <w:r w:rsidRPr="007F21CD">
        <w:rPr>
          <w:rFonts w:hint="eastAsia"/>
          <w:sz w:val="21"/>
          <w:szCs w:val="21"/>
        </w:rPr>
        <w:t>②従業員</w:t>
      </w:r>
      <w:r w:rsidR="00AE61BA">
        <w:rPr>
          <w:rFonts w:hint="eastAsia"/>
          <w:sz w:val="21"/>
          <w:szCs w:val="21"/>
        </w:rPr>
        <w:t>・</w:t>
      </w:r>
      <w:r w:rsidRPr="007F21CD">
        <w:rPr>
          <w:rFonts w:hint="eastAsia"/>
          <w:sz w:val="21"/>
          <w:szCs w:val="21"/>
        </w:rPr>
        <w:t>家族に対する健診及びがん検診の受診勧奨</w:t>
      </w:r>
    </w:p>
    <w:p w:rsidR="007F21CD" w:rsidRDefault="007F21CD" w:rsidP="007F21CD">
      <w:pPr>
        <w:ind w:leftChars="100" w:left="240"/>
        <w:rPr>
          <w:sz w:val="21"/>
          <w:szCs w:val="21"/>
        </w:rPr>
      </w:pPr>
      <w:r w:rsidRPr="007F21CD">
        <w:rPr>
          <w:rFonts w:hint="eastAsia"/>
          <w:sz w:val="21"/>
          <w:szCs w:val="21"/>
        </w:rPr>
        <w:t>③従業員・家族に対するがん予防についての</w:t>
      </w:r>
      <w:r w:rsidR="009E7DA6">
        <w:rPr>
          <w:rFonts w:hint="eastAsia"/>
          <w:sz w:val="21"/>
          <w:szCs w:val="21"/>
        </w:rPr>
        <w:t>正しい情報</w:t>
      </w:r>
      <w:r w:rsidRPr="007F21CD">
        <w:rPr>
          <w:rFonts w:hint="eastAsia"/>
          <w:sz w:val="21"/>
          <w:szCs w:val="21"/>
        </w:rPr>
        <w:t>の提供</w:t>
      </w:r>
    </w:p>
    <w:p w:rsidR="00EB2B60" w:rsidRPr="007F21CD" w:rsidRDefault="00EB2B60" w:rsidP="00EB2B60">
      <w:pPr>
        <w:ind w:leftChars="100" w:left="450" w:hangingChars="100" w:hanging="210"/>
        <w:rPr>
          <w:sz w:val="21"/>
          <w:szCs w:val="21"/>
        </w:rPr>
      </w:pPr>
      <w:r>
        <w:rPr>
          <w:rFonts w:hint="eastAsia"/>
          <w:sz w:val="21"/>
          <w:szCs w:val="21"/>
        </w:rPr>
        <w:t>④</w:t>
      </w:r>
      <w:r w:rsidRPr="007F21CD">
        <w:rPr>
          <w:rFonts w:hint="eastAsia"/>
          <w:sz w:val="21"/>
          <w:szCs w:val="21"/>
        </w:rPr>
        <w:t>がん患者（復帰者を含む）である従業員に対する支援</w:t>
      </w:r>
    </w:p>
    <w:p w:rsidR="00EB2B60" w:rsidRPr="007F21CD" w:rsidRDefault="00EB2B60" w:rsidP="00EB2B60">
      <w:pPr>
        <w:ind w:leftChars="100" w:left="450" w:hangingChars="100" w:hanging="210"/>
        <w:rPr>
          <w:sz w:val="21"/>
          <w:szCs w:val="21"/>
        </w:rPr>
      </w:pPr>
      <w:r w:rsidRPr="007F21CD">
        <w:rPr>
          <w:rFonts w:hint="eastAsia"/>
          <w:sz w:val="21"/>
          <w:szCs w:val="21"/>
        </w:rPr>
        <w:t>⑤県が実施する健康づくりやがん検診受診率向上のための普及啓発活動等への参加・協力</w:t>
      </w:r>
    </w:p>
    <w:p w:rsidR="007F21CD" w:rsidRPr="007F21CD" w:rsidRDefault="00EB2B60" w:rsidP="00EB2B60">
      <w:pPr>
        <w:ind w:leftChars="100" w:left="450" w:hangingChars="100" w:hanging="210"/>
        <w:rPr>
          <w:sz w:val="21"/>
          <w:szCs w:val="21"/>
        </w:rPr>
      </w:pPr>
      <w:r>
        <w:rPr>
          <w:rFonts w:hint="eastAsia"/>
          <w:sz w:val="21"/>
          <w:szCs w:val="21"/>
        </w:rPr>
        <w:t>⑥</w:t>
      </w:r>
      <w:r w:rsidR="007F21CD" w:rsidRPr="007F21CD">
        <w:rPr>
          <w:rFonts w:hint="eastAsia"/>
          <w:sz w:val="21"/>
          <w:szCs w:val="21"/>
        </w:rPr>
        <w:t>顧客窓口における健康づくり・がん予防等に係るパンフレットの配布やポスター掲示等による、県民への周知啓発</w:t>
      </w:r>
    </w:p>
    <w:p w:rsidR="007F21CD" w:rsidRPr="007F21CD" w:rsidRDefault="007F21CD" w:rsidP="007F21CD">
      <w:pPr>
        <w:ind w:leftChars="100" w:left="450" w:hangingChars="100" w:hanging="210"/>
        <w:rPr>
          <w:sz w:val="21"/>
          <w:szCs w:val="21"/>
        </w:rPr>
      </w:pPr>
      <w:r w:rsidRPr="007F21CD">
        <w:rPr>
          <w:rFonts w:hint="eastAsia"/>
          <w:sz w:val="21"/>
          <w:szCs w:val="21"/>
        </w:rPr>
        <w:t>⑦がん患者団体活動への支援・協力</w:t>
      </w:r>
    </w:p>
    <w:p w:rsidR="007F21CD" w:rsidRPr="007F21CD" w:rsidRDefault="007F21CD" w:rsidP="007F21CD">
      <w:pPr>
        <w:ind w:leftChars="100" w:left="240"/>
        <w:rPr>
          <w:sz w:val="21"/>
          <w:szCs w:val="21"/>
        </w:rPr>
      </w:pPr>
      <w:r w:rsidRPr="007F21CD">
        <w:rPr>
          <w:rFonts w:hint="eastAsia"/>
          <w:sz w:val="21"/>
          <w:szCs w:val="21"/>
        </w:rPr>
        <w:t>⑧その他、県民の健康づくりや本県のがん対策の推進に資する取組</w:t>
      </w:r>
    </w:p>
    <w:p w:rsidR="001E1B1B" w:rsidRPr="001E1B1B" w:rsidRDefault="00190E18" w:rsidP="001E1B1B">
      <w:r>
        <w:rPr>
          <w:noProof/>
        </w:rPr>
        <mc:AlternateContent>
          <mc:Choice Requires="wps">
            <w:drawing>
              <wp:anchor distT="0" distB="0" distL="114300" distR="114300" simplePos="0" relativeHeight="251657728" behindDoc="0" locked="0" layoutInCell="1" allowOverlap="1">
                <wp:simplePos x="0" y="0"/>
                <wp:positionH relativeFrom="column">
                  <wp:posOffset>2539365</wp:posOffset>
                </wp:positionH>
                <wp:positionV relativeFrom="paragraph">
                  <wp:posOffset>85090</wp:posOffset>
                </wp:positionV>
                <wp:extent cx="3228975" cy="1009650"/>
                <wp:effectExtent l="9525" t="10795" r="9525" b="82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1009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F6FEA" w:rsidRDefault="00D56470">
                            <w:pPr>
                              <w:rPr>
                                <w:sz w:val="21"/>
                                <w:szCs w:val="21"/>
                              </w:rPr>
                            </w:pPr>
                            <w:r>
                              <w:rPr>
                                <w:rFonts w:hint="eastAsia"/>
                                <w:sz w:val="21"/>
                                <w:szCs w:val="21"/>
                              </w:rPr>
                              <w:t>担当者</w:t>
                            </w:r>
                            <w:r w:rsidR="00BF6FEA">
                              <w:rPr>
                                <w:rFonts w:hint="eastAsia"/>
                                <w:sz w:val="21"/>
                                <w:szCs w:val="21"/>
                              </w:rPr>
                              <w:t>連絡先（部署・氏名）</w:t>
                            </w:r>
                          </w:p>
                          <w:p w:rsidR="00BF6FEA" w:rsidRDefault="00BF6FEA">
                            <w:pPr>
                              <w:rPr>
                                <w:sz w:val="21"/>
                                <w:szCs w:val="21"/>
                              </w:rPr>
                            </w:pPr>
                            <w:r>
                              <w:rPr>
                                <w:rFonts w:hint="eastAsia"/>
                                <w:sz w:val="21"/>
                                <w:szCs w:val="21"/>
                              </w:rPr>
                              <w:t>電話</w:t>
                            </w:r>
                            <w:r w:rsidR="00D56470">
                              <w:rPr>
                                <w:rFonts w:hint="eastAsia"/>
                                <w:sz w:val="21"/>
                                <w:szCs w:val="21"/>
                              </w:rPr>
                              <w:t>:</w:t>
                            </w:r>
                          </w:p>
                          <w:p w:rsidR="00BF6FEA" w:rsidRDefault="00BF6FEA">
                            <w:pPr>
                              <w:rPr>
                                <w:sz w:val="21"/>
                                <w:szCs w:val="21"/>
                              </w:rPr>
                            </w:pPr>
                            <w:r>
                              <w:rPr>
                                <w:rFonts w:hint="eastAsia"/>
                                <w:sz w:val="21"/>
                                <w:szCs w:val="21"/>
                              </w:rPr>
                              <w:t>FAX</w:t>
                            </w:r>
                            <w:r w:rsidR="00D56470">
                              <w:rPr>
                                <w:sz w:val="21"/>
                                <w:szCs w:val="21"/>
                              </w:rPr>
                              <w:t>:</w:t>
                            </w:r>
                          </w:p>
                          <w:p w:rsidR="00D56470" w:rsidRPr="001E1B1B" w:rsidRDefault="00D56470">
                            <w:pPr>
                              <w:rPr>
                                <w:sz w:val="21"/>
                                <w:szCs w:val="21"/>
                              </w:rPr>
                            </w:pPr>
                            <w:r>
                              <w:rPr>
                                <w:sz w:val="21"/>
                                <w:szCs w:val="21"/>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99.95pt;margin-top:6.7pt;width:254.25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">
                <v:textbox inset="5.85pt,.7pt,5.85pt,.7pt">
                  <w:txbxContent>
                    <w:p w:rsidR="00BF6FEA" w:rsidRDefault="00D56470">
                      <w:pPr>
                        <w:rPr>
                          <w:sz w:val="21"/>
                          <w:szCs w:val="21"/>
                        </w:rPr>
                      </w:pPr>
                      <w:r>
                        <w:rPr>
                          <w:rFonts w:hint="eastAsia"/>
                          <w:sz w:val="21"/>
                          <w:szCs w:val="21"/>
                        </w:rPr>
                        <w:t>担当者</w:t>
                      </w:r>
                      <w:r w:rsidR="00BF6FEA">
                        <w:rPr>
                          <w:rFonts w:hint="eastAsia"/>
                          <w:sz w:val="21"/>
                          <w:szCs w:val="21"/>
                        </w:rPr>
                        <w:t>連絡先（部署・氏名）</w:t>
                      </w:r>
                    </w:p>
                    <w:p w:rsidR="00BF6FEA" w:rsidRDefault="00BF6FEA">
                      <w:pPr>
                        <w:rPr>
                          <w:sz w:val="21"/>
                          <w:szCs w:val="21"/>
                        </w:rPr>
                      </w:pPr>
                      <w:r>
                        <w:rPr>
                          <w:rFonts w:hint="eastAsia"/>
                          <w:sz w:val="21"/>
                          <w:szCs w:val="21"/>
                        </w:rPr>
                        <w:t>電話</w:t>
                      </w:r>
                      <w:r w:rsidR="00D56470">
                        <w:rPr>
                          <w:rFonts w:hint="eastAsia"/>
                          <w:sz w:val="21"/>
                          <w:szCs w:val="21"/>
                        </w:rPr>
                        <w:t>:</w:t>
                      </w:r>
                    </w:p>
                    <w:p w:rsidR="00BF6FEA" w:rsidRDefault="00BF6FEA">
                      <w:pPr>
                        <w:rPr>
                          <w:sz w:val="21"/>
                          <w:szCs w:val="21"/>
                        </w:rPr>
                      </w:pPr>
                      <w:r>
                        <w:rPr>
                          <w:rFonts w:hint="eastAsia"/>
                          <w:sz w:val="21"/>
                          <w:szCs w:val="21"/>
                        </w:rPr>
                        <w:t>FAX</w:t>
                      </w:r>
                      <w:r w:rsidR="00D56470">
                        <w:rPr>
                          <w:sz w:val="21"/>
                          <w:szCs w:val="21"/>
                        </w:rPr>
                        <w:t>:</w:t>
                      </w:r>
                    </w:p>
                    <w:p w:rsidR="00D56470" w:rsidRPr="001E1B1B" w:rsidRDefault="00D56470">
                      <w:pPr>
                        <w:rPr>
                          <w:sz w:val="21"/>
                          <w:szCs w:val="21"/>
                        </w:rPr>
                      </w:pPr>
                      <w:r>
                        <w:rPr>
                          <w:sz w:val="21"/>
                          <w:szCs w:val="21"/>
                        </w:rPr>
                        <w:t>E-mail:</w:t>
                      </w:r>
                    </w:p>
                  </w:txbxContent>
                </v:textbox>
              </v:shape>
            </w:pict>
          </mc:Fallback>
        </mc:AlternateContent>
      </w:r>
    </w:p>
    <w:sectPr w:rsidR="001E1B1B" w:rsidRPr="001E1B1B" w:rsidSect="00BA0175">
      <w:pgSz w:w="11907" w:h="16839" w:code="9"/>
      <w:pgMar w:top="1418" w:right="1276" w:bottom="1418"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DA4" w:rsidRDefault="00716DA4" w:rsidP="00BC51E5">
      <w:r>
        <w:separator/>
      </w:r>
    </w:p>
  </w:endnote>
  <w:endnote w:type="continuationSeparator" w:id="0">
    <w:p w:rsidR="00716DA4" w:rsidRDefault="00716DA4" w:rsidP="00BC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DA4" w:rsidRDefault="00716DA4" w:rsidP="00BC51E5">
      <w:r>
        <w:separator/>
      </w:r>
    </w:p>
  </w:footnote>
  <w:footnote w:type="continuationSeparator" w:id="0">
    <w:p w:rsidR="00716DA4" w:rsidRDefault="00716DA4" w:rsidP="00BC5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05BB7"/>
    <w:multiLevelType w:val="hybridMultilevel"/>
    <w:tmpl w:val="FCA87D08"/>
    <w:lvl w:ilvl="0" w:tplc="F6DE4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A28"/>
    <w:rsid w:val="00020446"/>
    <w:rsid w:val="000813CB"/>
    <w:rsid w:val="00083FFF"/>
    <w:rsid w:val="000841F0"/>
    <w:rsid w:val="000A2EE9"/>
    <w:rsid w:val="000B0C87"/>
    <w:rsid w:val="000D24D9"/>
    <w:rsid w:val="000E5E50"/>
    <w:rsid w:val="001207B7"/>
    <w:rsid w:val="00124709"/>
    <w:rsid w:val="0012473F"/>
    <w:rsid w:val="001262C1"/>
    <w:rsid w:val="001522A8"/>
    <w:rsid w:val="00190E18"/>
    <w:rsid w:val="001D23D6"/>
    <w:rsid w:val="001E1B1B"/>
    <w:rsid w:val="001F01FA"/>
    <w:rsid w:val="001F2E2F"/>
    <w:rsid w:val="001F7336"/>
    <w:rsid w:val="0022254A"/>
    <w:rsid w:val="00232F45"/>
    <w:rsid w:val="00246937"/>
    <w:rsid w:val="00263AAD"/>
    <w:rsid w:val="00273881"/>
    <w:rsid w:val="0027665E"/>
    <w:rsid w:val="00297D2C"/>
    <w:rsid w:val="002A3A42"/>
    <w:rsid w:val="00304F92"/>
    <w:rsid w:val="00314263"/>
    <w:rsid w:val="0031799A"/>
    <w:rsid w:val="00327778"/>
    <w:rsid w:val="003401FF"/>
    <w:rsid w:val="00367AE9"/>
    <w:rsid w:val="00380D69"/>
    <w:rsid w:val="00392871"/>
    <w:rsid w:val="00397843"/>
    <w:rsid w:val="003A0209"/>
    <w:rsid w:val="003A3252"/>
    <w:rsid w:val="003A336F"/>
    <w:rsid w:val="003A7DB9"/>
    <w:rsid w:val="0040604C"/>
    <w:rsid w:val="0042760C"/>
    <w:rsid w:val="00464EF3"/>
    <w:rsid w:val="00475053"/>
    <w:rsid w:val="004D281F"/>
    <w:rsid w:val="00505906"/>
    <w:rsid w:val="00536493"/>
    <w:rsid w:val="00543E90"/>
    <w:rsid w:val="00554F5E"/>
    <w:rsid w:val="00560D64"/>
    <w:rsid w:val="005746BE"/>
    <w:rsid w:val="005C5643"/>
    <w:rsid w:val="00603C16"/>
    <w:rsid w:val="00607F2D"/>
    <w:rsid w:val="00630964"/>
    <w:rsid w:val="00656CC5"/>
    <w:rsid w:val="00667194"/>
    <w:rsid w:val="0067690E"/>
    <w:rsid w:val="006B055D"/>
    <w:rsid w:val="006C62C3"/>
    <w:rsid w:val="006E0441"/>
    <w:rsid w:val="00716DA4"/>
    <w:rsid w:val="00721489"/>
    <w:rsid w:val="00737076"/>
    <w:rsid w:val="007C0B8B"/>
    <w:rsid w:val="007C11A1"/>
    <w:rsid w:val="007C3CB2"/>
    <w:rsid w:val="007C3ECF"/>
    <w:rsid w:val="007E3AEE"/>
    <w:rsid w:val="007F21CD"/>
    <w:rsid w:val="008260A6"/>
    <w:rsid w:val="008401E7"/>
    <w:rsid w:val="00865279"/>
    <w:rsid w:val="00885BA9"/>
    <w:rsid w:val="00886EB7"/>
    <w:rsid w:val="008E7EB6"/>
    <w:rsid w:val="009149FE"/>
    <w:rsid w:val="00945357"/>
    <w:rsid w:val="0096410C"/>
    <w:rsid w:val="00971328"/>
    <w:rsid w:val="00974A41"/>
    <w:rsid w:val="00990023"/>
    <w:rsid w:val="009C3DE6"/>
    <w:rsid w:val="009E23AC"/>
    <w:rsid w:val="009E7DA6"/>
    <w:rsid w:val="00A06064"/>
    <w:rsid w:val="00A33C25"/>
    <w:rsid w:val="00A35ADD"/>
    <w:rsid w:val="00A42492"/>
    <w:rsid w:val="00A64F66"/>
    <w:rsid w:val="00A91EFB"/>
    <w:rsid w:val="00AB66CA"/>
    <w:rsid w:val="00AC4441"/>
    <w:rsid w:val="00AE602D"/>
    <w:rsid w:val="00AE61BA"/>
    <w:rsid w:val="00B169D2"/>
    <w:rsid w:val="00B43FD4"/>
    <w:rsid w:val="00B46DA1"/>
    <w:rsid w:val="00B52AD6"/>
    <w:rsid w:val="00B66D9B"/>
    <w:rsid w:val="00BA0175"/>
    <w:rsid w:val="00BA1B00"/>
    <w:rsid w:val="00BA3451"/>
    <w:rsid w:val="00BA48A1"/>
    <w:rsid w:val="00BC51E5"/>
    <w:rsid w:val="00BD3B5A"/>
    <w:rsid w:val="00BF6FEA"/>
    <w:rsid w:val="00C14CB4"/>
    <w:rsid w:val="00C53A28"/>
    <w:rsid w:val="00C74B5D"/>
    <w:rsid w:val="00CA4B02"/>
    <w:rsid w:val="00CF7C98"/>
    <w:rsid w:val="00D111C0"/>
    <w:rsid w:val="00D172A2"/>
    <w:rsid w:val="00D26C0F"/>
    <w:rsid w:val="00D56470"/>
    <w:rsid w:val="00D72701"/>
    <w:rsid w:val="00D87507"/>
    <w:rsid w:val="00DC32BA"/>
    <w:rsid w:val="00DE6D17"/>
    <w:rsid w:val="00E15894"/>
    <w:rsid w:val="00E2479C"/>
    <w:rsid w:val="00E55F56"/>
    <w:rsid w:val="00E669B2"/>
    <w:rsid w:val="00E70502"/>
    <w:rsid w:val="00E75DB7"/>
    <w:rsid w:val="00E90E97"/>
    <w:rsid w:val="00EB2B60"/>
    <w:rsid w:val="00EC45AD"/>
    <w:rsid w:val="00EE43D6"/>
    <w:rsid w:val="00F00E01"/>
    <w:rsid w:val="00F175BE"/>
    <w:rsid w:val="00F81FDE"/>
    <w:rsid w:val="00FC3125"/>
    <w:rsid w:val="00FC594D"/>
    <w:rsid w:val="00FD10A7"/>
    <w:rsid w:val="00FE3703"/>
    <w:rsid w:val="00FF5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31F697E2"/>
  <w15:docId w15:val="{A6E1C8A2-6500-4645-9473-9CB705C4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5E50"/>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1E5"/>
    <w:pPr>
      <w:tabs>
        <w:tab w:val="center" w:pos="4252"/>
        <w:tab w:val="right" w:pos="8504"/>
      </w:tabs>
      <w:snapToGrid w:val="0"/>
    </w:pPr>
  </w:style>
  <w:style w:type="character" w:customStyle="1" w:styleId="a4">
    <w:name w:val="ヘッダー (文字)"/>
    <w:basedOn w:val="a0"/>
    <w:link w:val="a3"/>
    <w:uiPriority w:val="99"/>
    <w:rsid w:val="00BC51E5"/>
  </w:style>
  <w:style w:type="paragraph" w:styleId="a5">
    <w:name w:val="footer"/>
    <w:basedOn w:val="a"/>
    <w:link w:val="a6"/>
    <w:uiPriority w:val="99"/>
    <w:unhideWhenUsed/>
    <w:rsid w:val="00BC51E5"/>
    <w:pPr>
      <w:tabs>
        <w:tab w:val="center" w:pos="4252"/>
        <w:tab w:val="right" w:pos="8504"/>
      </w:tabs>
      <w:snapToGrid w:val="0"/>
    </w:pPr>
  </w:style>
  <w:style w:type="character" w:customStyle="1" w:styleId="a6">
    <w:name w:val="フッター (文字)"/>
    <w:basedOn w:val="a0"/>
    <w:link w:val="a5"/>
    <w:uiPriority w:val="99"/>
    <w:rsid w:val="00BC51E5"/>
  </w:style>
  <w:style w:type="character" w:styleId="a7">
    <w:name w:val="Hyperlink"/>
    <w:uiPriority w:val="99"/>
    <w:unhideWhenUsed/>
    <w:rsid w:val="00A35ADD"/>
    <w:rPr>
      <w:color w:val="0000FF"/>
      <w:u w:val="single"/>
    </w:rPr>
  </w:style>
  <w:style w:type="character" w:styleId="a8">
    <w:name w:val="FollowedHyperlink"/>
    <w:uiPriority w:val="99"/>
    <w:semiHidden/>
    <w:unhideWhenUsed/>
    <w:rsid w:val="00A35ADD"/>
    <w:rPr>
      <w:color w:val="800080"/>
      <w:u w:val="single"/>
    </w:rPr>
  </w:style>
  <w:style w:type="table" w:styleId="a9">
    <w:name w:val="Table Grid"/>
    <w:basedOn w:val="a1"/>
    <w:uiPriority w:val="59"/>
    <w:rsid w:val="001E1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E1B1B"/>
    <w:pPr>
      <w:jc w:val="center"/>
    </w:pPr>
  </w:style>
  <w:style w:type="character" w:customStyle="1" w:styleId="ab">
    <w:name w:val="記 (文字)"/>
    <w:basedOn w:val="a0"/>
    <w:link w:val="aa"/>
    <w:uiPriority w:val="99"/>
    <w:rsid w:val="001E1B1B"/>
  </w:style>
  <w:style w:type="paragraph" w:styleId="ac">
    <w:name w:val="Closing"/>
    <w:basedOn w:val="a"/>
    <w:link w:val="ad"/>
    <w:uiPriority w:val="99"/>
    <w:unhideWhenUsed/>
    <w:rsid w:val="001E1B1B"/>
    <w:pPr>
      <w:jc w:val="right"/>
    </w:pPr>
  </w:style>
  <w:style w:type="character" w:customStyle="1" w:styleId="ad">
    <w:name w:val="結語 (文字)"/>
    <w:basedOn w:val="a0"/>
    <w:link w:val="ac"/>
    <w:uiPriority w:val="99"/>
    <w:rsid w:val="001E1B1B"/>
  </w:style>
  <w:style w:type="paragraph" w:styleId="ae">
    <w:name w:val="Balloon Text"/>
    <w:basedOn w:val="a"/>
    <w:link w:val="af"/>
    <w:uiPriority w:val="99"/>
    <w:semiHidden/>
    <w:unhideWhenUsed/>
    <w:rsid w:val="007E3AEE"/>
    <w:rPr>
      <w:rFonts w:ascii="Arial" w:eastAsia="ＭＳ ゴシック" w:hAnsi="Arial"/>
      <w:sz w:val="18"/>
      <w:szCs w:val="18"/>
    </w:rPr>
  </w:style>
  <w:style w:type="character" w:customStyle="1" w:styleId="af">
    <w:name w:val="吹き出し (文字)"/>
    <w:link w:val="ae"/>
    <w:uiPriority w:val="99"/>
    <w:semiHidden/>
    <w:rsid w:val="007E3AEE"/>
    <w:rPr>
      <w:rFonts w:ascii="Arial" w:eastAsia="ＭＳ ゴシック" w:hAnsi="Arial" w:cs="Times New Roman"/>
      <w:kern w:val="2"/>
      <w:sz w:val="18"/>
      <w:szCs w:val="18"/>
    </w:rPr>
  </w:style>
  <w:style w:type="paragraph" w:customStyle="1" w:styleId="Default">
    <w:name w:val="Default"/>
    <w:rsid w:val="00367AE9"/>
    <w:pPr>
      <w:widowControl w:val="0"/>
      <w:autoSpaceDE w:val="0"/>
      <w:autoSpaceDN w:val="0"/>
      <w:adjustRightInd w:val="0"/>
    </w:pPr>
    <w:rPr>
      <w:rFonts w:ascii="ＭＳ 明朝" w:cs="ＭＳ 明朝"/>
      <w:color w:val="000000"/>
      <w:sz w:val="24"/>
      <w:szCs w:val="24"/>
    </w:rPr>
  </w:style>
  <w:style w:type="character" w:styleId="af0">
    <w:name w:val="annotation reference"/>
    <w:uiPriority w:val="99"/>
    <w:semiHidden/>
    <w:unhideWhenUsed/>
    <w:rsid w:val="00603C16"/>
    <w:rPr>
      <w:sz w:val="18"/>
      <w:szCs w:val="18"/>
    </w:rPr>
  </w:style>
  <w:style w:type="paragraph" w:styleId="af1">
    <w:name w:val="annotation text"/>
    <w:basedOn w:val="a"/>
    <w:link w:val="af2"/>
    <w:uiPriority w:val="99"/>
    <w:semiHidden/>
    <w:unhideWhenUsed/>
    <w:rsid w:val="00603C16"/>
    <w:pPr>
      <w:jc w:val="left"/>
    </w:pPr>
  </w:style>
  <w:style w:type="character" w:customStyle="1" w:styleId="af2">
    <w:name w:val="コメント文字列 (文字)"/>
    <w:link w:val="af1"/>
    <w:uiPriority w:val="99"/>
    <w:semiHidden/>
    <w:rsid w:val="00603C16"/>
    <w:rPr>
      <w:kern w:val="2"/>
      <w:sz w:val="24"/>
      <w:szCs w:val="22"/>
    </w:rPr>
  </w:style>
  <w:style w:type="paragraph" w:styleId="af3">
    <w:name w:val="annotation subject"/>
    <w:basedOn w:val="af1"/>
    <w:next w:val="af1"/>
    <w:link w:val="af4"/>
    <w:uiPriority w:val="99"/>
    <w:semiHidden/>
    <w:unhideWhenUsed/>
    <w:rsid w:val="00603C16"/>
    <w:rPr>
      <w:b/>
      <w:bCs/>
    </w:rPr>
  </w:style>
  <w:style w:type="character" w:customStyle="1" w:styleId="af4">
    <w:name w:val="コメント内容 (文字)"/>
    <w:link w:val="af3"/>
    <w:uiPriority w:val="99"/>
    <w:semiHidden/>
    <w:rsid w:val="00603C16"/>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88C37-011F-41CA-92F8-D51193A4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12</cp:revision>
  <cp:lastPrinted>2024-04-10T01:43:00Z</cp:lastPrinted>
  <dcterms:created xsi:type="dcterms:W3CDTF">2018-07-11T02:02:00Z</dcterms:created>
  <dcterms:modified xsi:type="dcterms:W3CDTF">2025-04-07T04:45:00Z</dcterms:modified>
</cp:coreProperties>
</file>