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3887" w14:textId="6849F8A3" w:rsidR="00C61A92" w:rsidRPr="00F82B67" w:rsidRDefault="00A04316" w:rsidP="00A36A9C">
      <w:pPr>
        <w:suppressAutoHyphens/>
        <w:autoSpaceDE w:val="0"/>
        <w:autoSpaceDN w:val="0"/>
        <w:jc w:val="center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kern w:val="0"/>
        </w:rPr>
        <w:t>令和</w:t>
      </w:r>
      <w:r w:rsidR="00AC35BF">
        <w:rPr>
          <w:rFonts w:hAnsi="ＭＳ 明朝" w:cs="ＭＳ 明朝" w:hint="eastAsia"/>
          <w:kern w:val="0"/>
        </w:rPr>
        <w:t>8</w:t>
      </w:r>
      <w:r>
        <w:rPr>
          <w:rFonts w:hAnsi="ＭＳ 明朝" w:cs="ＭＳ 明朝" w:hint="eastAsia"/>
          <w:kern w:val="0"/>
        </w:rPr>
        <w:t>年度「</w:t>
      </w:r>
      <w:r w:rsidR="00B740B3" w:rsidRPr="00B740B3">
        <w:rPr>
          <w:rFonts w:hAnsi="ＭＳ 明朝" w:cs="ＭＳ 明朝" w:hint="eastAsia"/>
          <w:kern w:val="0"/>
        </w:rPr>
        <w:t>あおもり発の積雪寒冷地型住宅最適化プロジェクト</w:t>
      </w:r>
      <w:r>
        <w:rPr>
          <w:rFonts w:hAnsi="ＭＳ 明朝" w:cs="ＭＳ 明朝" w:hint="eastAsia"/>
          <w:kern w:val="0"/>
        </w:rPr>
        <w:t>」</w:t>
      </w:r>
      <w:r w:rsidR="00C61A92" w:rsidRPr="00F82B67">
        <w:rPr>
          <w:rFonts w:hAnsi="ＭＳ 明朝" w:cs="ＭＳ 明朝" w:hint="eastAsia"/>
          <w:spacing w:val="2"/>
          <w:kern w:val="0"/>
        </w:rPr>
        <w:t>実施要領</w:t>
      </w:r>
    </w:p>
    <w:p w14:paraId="29F97739" w14:textId="77777777" w:rsidR="00A97600" w:rsidRPr="00B740B3" w:rsidRDefault="00A97600" w:rsidP="00A36A9C">
      <w:pPr>
        <w:suppressAutoHyphens/>
        <w:autoSpaceDE w:val="0"/>
        <w:autoSpaceDN w:val="0"/>
        <w:textAlignment w:val="baseline"/>
        <w:rPr>
          <w:rFonts w:hAnsi="ＭＳ 明朝"/>
          <w:spacing w:val="2"/>
          <w:kern w:val="0"/>
          <w:szCs w:val="21"/>
        </w:rPr>
      </w:pPr>
    </w:p>
    <w:p w14:paraId="6D7F46DE" w14:textId="45507F86" w:rsidR="00E4282F" w:rsidRDefault="00A04316" w:rsidP="00E4282F">
      <w:pPr>
        <w:suppressAutoHyphens/>
        <w:wordWrap w:val="0"/>
        <w:autoSpaceDE w:val="0"/>
        <w:autoSpaceDN w:val="0"/>
        <w:jc w:val="right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cs="ＭＳ 明朝" w:hint="eastAsia"/>
          <w:spacing w:val="2"/>
          <w:kern w:val="0"/>
        </w:rPr>
        <w:t>令和</w:t>
      </w:r>
      <w:r w:rsidR="005629EE">
        <w:rPr>
          <w:rFonts w:hAnsi="ＭＳ 明朝" w:cs="ＭＳ 明朝" w:hint="eastAsia"/>
          <w:spacing w:val="2"/>
          <w:kern w:val="0"/>
        </w:rPr>
        <w:t>8</w:t>
      </w:r>
      <w:r w:rsidR="00F82B67" w:rsidRPr="00F82B67">
        <w:rPr>
          <w:rFonts w:hAnsi="ＭＳ 明朝" w:cs="ＭＳ 明朝" w:hint="eastAsia"/>
          <w:spacing w:val="2"/>
          <w:kern w:val="0"/>
        </w:rPr>
        <w:t>年</w:t>
      </w:r>
      <w:r w:rsidR="0084595E">
        <w:rPr>
          <w:rFonts w:hAnsi="ＭＳ 明朝" w:cs="ＭＳ 明朝" w:hint="eastAsia"/>
          <w:spacing w:val="2"/>
          <w:kern w:val="0"/>
        </w:rPr>
        <w:t>4</w:t>
      </w:r>
      <w:r w:rsidR="00F82B67" w:rsidRPr="00F82B67">
        <w:rPr>
          <w:rFonts w:hAnsi="ＭＳ 明朝" w:cs="ＭＳ 明朝" w:hint="eastAsia"/>
          <w:spacing w:val="2"/>
          <w:kern w:val="0"/>
        </w:rPr>
        <w:t>月</w:t>
      </w:r>
      <w:r w:rsidR="0084595E">
        <w:rPr>
          <w:rFonts w:hAnsi="ＭＳ 明朝" w:cs="ＭＳ 明朝" w:hint="eastAsia"/>
          <w:spacing w:val="2"/>
          <w:kern w:val="0"/>
        </w:rPr>
        <w:t>15</w:t>
      </w:r>
      <w:r w:rsidR="00C61A92" w:rsidRPr="00F82B67">
        <w:rPr>
          <w:rFonts w:hAnsi="ＭＳ 明朝" w:cs="ＭＳ 明朝" w:hint="eastAsia"/>
          <w:spacing w:val="2"/>
          <w:kern w:val="0"/>
        </w:rPr>
        <w:t>日制定</w:t>
      </w:r>
    </w:p>
    <w:p w14:paraId="6416E18E" w14:textId="77777777" w:rsidR="00E4282F" w:rsidRDefault="00E4282F" w:rsidP="00E4282F">
      <w:pPr>
        <w:suppressAutoHyphens/>
        <w:autoSpaceDE w:val="0"/>
        <w:autoSpaceDN w:val="0"/>
        <w:ind w:right="952"/>
        <w:textAlignment w:val="baseline"/>
        <w:rPr>
          <w:rFonts w:hAnsi="ＭＳ 明朝"/>
          <w:spacing w:val="2"/>
          <w:kern w:val="0"/>
          <w:szCs w:val="21"/>
        </w:rPr>
      </w:pPr>
    </w:p>
    <w:p w14:paraId="08A0F93C" w14:textId="363D6CAF" w:rsidR="00C61A92" w:rsidRDefault="00A04316" w:rsidP="00A36A9C">
      <w:pPr>
        <w:suppressAutoHyphens/>
        <w:wordWrap w:val="0"/>
        <w:autoSpaceDE w:val="0"/>
        <w:autoSpaceDN w:val="0"/>
        <w:ind w:firstLineChars="100" w:firstLine="238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hint="eastAsia"/>
          <w:spacing w:val="2"/>
          <w:kern w:val="0"/>
          <w:szCs w:val="21"/>
        </w:rPr>
        <w:t>（趣旨）</w:t>
      </w:r>
    </w:p>
    <w:p w14:paraId="595AAC46" w14:textId="5120870F" w:rsidR="00A04316" w:rsidRPr="00A04316" w:rsidRDefault="00A04316" w:rsidP="00A36A9C">
      <w:pPr>
        <w:suppressAutoHyphens/>
        <w:wordWrap w:val="0"/>
        <w:autoSpaceDE w:val="0"/>
        <w:autoSpaceDN w:val="0"/>
        <w:ind w:left="238" w:hangingChars="100" w:hanging="238"/>
        <w:textAlignment w:val="baseline"/>
        <w:rPr>
          <w:rFonts w:hAnsi="ＭＳ 明朝"/>
          <w:spacing w:val="2"/>
          <w:kern w:val="0"/>
          <w:szCs w:val="21"/>
        </w:rPr>
      </w:pPr>
      <w:r w:rsidRPr="00A04316">
        <w:rPr>
          <w:rFonts w:hAnsi="ＭＳ 明朝" w:hint="eastAsia"/>
          <w:spacing w:val="2"/>
          <w:kern w:val="0"/>
          <w:szCs w:val="21"/>
        </w:rPr>
        <w:t>第１</w:t>
      </w:r>
      <w:r w:rsidR="00A36A9C">
        <w:rPr>
          <w:rFonts w:hAnsi="ＭＳ 明朝" w:hint="eastAsia"/>
          <w:spacing w:val="2"/>
          <w:kern w:val="0"/>
          <w:szCs w:val="21"/>
        </w:rPr>
        <w:t xml:space="preserve">　</w:t>
      </w:r>
      <w:r>
        <w:rPr>
          <w:rFonts w:hAnsi="ＭＳ 明朝" w:cs="ＭＳ 明朝" w:hint="eastAsia"/>
          <w:kern w:val="0"/>
        </w:rPr>
        <w:t>「</w:t>
      </w:r>
      <w:r w:rsidR="00B740B3" w:rsidRPr="00B740B3">
        <w:rPr>
          <w:rFonts w:hAnsi="ＭＳ 明朝" w:cs="ＭＳ 明朝" w:hint="eastAsia"/>
          <w:kern w:val="0"/>
        </w:rPr>
        <w:t>あおもり発の積雪寒冷地型住宅最適化プロジェクト</w:t>
      </w:r>
      <w:r>
        <w:rPr>
          <w:rFonts w:hAnsi="ＭＳ 明朝" w:cs="ＭＳ 明朝" w:hint="eastAsia"/>
          <w:kern w:val="0"/>
        </w:rPr>
        <w:t>」</w:t>
      </w:r>
      <w:r w:rsidRPr="00A04316">
        <w:rPr>
          <w:rFonts w:hAnsi="ＭＳ 明朝" w:hint="eastAsia"/>
          <w:spacing w:val="2"/>
          <w:kern w:val="0"/>
          <w:szCs w:val="21"/>
        </w:rPr>
        <w:t>（以下「本</w:t>
      </w:r>
      <w:r w:rsidR="00B740B3">
        <w:rPr>
          <w:rFonts w:hAnsi="ＭＳ 明朝" w:hint="eastAsia"/>
          <w:spacing w:val="2"/>
          <w:kern w:val="0"/>
          <w:szCs w:val="21"/>
        </w:rPr>
        <w:t>事業</w:t>
      </w:r>
      <w:r w:rsidRPr="00A04316">
        <w:rPr>
          <w:rFonts w:hAnsi="ＭＳ 明朝" w:hint="eastAsia"/>
          <w:spacing w:val="2"/>
          <w:kern w:val="0"/>
          <w:szCs w:val="21"/>
        </w:rPr>
        <w:t>」という。）の実施に</w:t>
      </w:r>
      <w:r w:rsidR="00A66E16">
        <w:rPr>
          <w:rFonts w:hAnsi="ＭＳ 明朝" w:hint="eastAsia"/>
          <w:spacing w:val="2"/>
          <w:kern w:val="0"/>
          <w:szCs w:val="21"/>
        </w:rPr>
        <w:t>あたっては、</w:t>
      </w:r>
      <w:r w:rsidR="00B740B3" w:rsidRPr="00B740B3">
        <w:rPr>
          <w:rFonts w:hAnsi="ＭＳ 明朝" w:hint="eastAsia"/>
          <w:spacing w:val="2"/>
          <w:kern w:val="0"/>
          <w:szCs w:val="21"/>
        </w:rPr>
        <w:t>住宅・建築物環境対策事業費補助金交付</w:t>
      </w:r>
      <w:r w:rsidRPr="00A04316">
        <w:rPr>
          <w:rFonts w:hAnsi="ＭＳ 明朝" w:hint="eastAsia"/>
          <w:spacing w:val="2"/>
          <w:kern w:val="0"/>
          <w:szCs w:val="21"/>
        </w:rPr>
        <w:t>要綱（</w:t>
      </w:r>
      <w:r w:rsidR="00B740B3">
        <w:rPr>
          <w:rFonts w:hAnsi="ＭＳ 明朝" w:hint="eastAsia"/>
          <w:spacing w:val="2"/>
          <w:kern w:val="0"/>
          <w:szCs w:val="21"/>
        </w:rPr>
        <w:t>平成22</w:t>
      </w:r>
      <w:r w:rsidRPr="00A04316">
        <w:rPr>
          <w:rFonts w:hAnsi="ＭＳ 明朝" w:hint="eastAsia"/>
          <w:spacing w:val="2"/>
          <w:kern w:val="0"/>
          <w:szCs w:val="21"/>
        </w:rPr>
        <w:t>年</w:t>
      </w:r>
      <w:r w:rsidR="00A36A9C">
        <w:rPr>
          <w:rFonts w:hAnsi="ＭＳ 明朝" w:hint="eastAsia"/>
          <w:spacing w:val="2"/>
          <w:kern w:val="0"/>
          <w:szCs w:val="21"/>
        </w:rPr>
        <w:t>４</w:t>
      </w:r>
      <w:r w:rsidRPr="00A04316">
        <w:rPr>
          <w:rFonts w:hAnsi="ＭＳ 明朝" w:hint="eastAsia"/>
          <w:spacing w:val="2"/>
          <w:kern w:val="0"/>
          <w:szCs w:val="21"/>
        </w:rPr>
        <w:t>月</w:t>
      </w:r>
      <w:r w:rsidR="00A36A9C">
        <w:rPr>
          <w:rFonts w:hAnsi="ＭＳ 明朝" w:hint="eastAsia"/>
          <w:spacing w:val="2"/>
          <w:kern w:val="0"/>
          <w:szCs w:val="21"/>
        </w:rPr>
        <w:t>１</w:t>
      </w:r>
      <w:r w:rsidRPr="00A04316">
        <w:rPr>
          <w:rFonts w:hAnsi="ＭＳ 明朝" w:hint="eastAsia"/>
          <w:spacing w:val="2"/>
          <w:kern w:val="0"/>
          <w:szCs w:val="21"/>
        </w:rPr>
        <w:t>日制定）</w:t>
      </w:r>
      <w:r w:rsidR="00ED2A7C">
        <w:rPr>
          <w:rFonts w:hAnsi="ＭＳ 明朝" w:hint="eastAsia"/>
          <w:spacing w:val="2"/>
          <w:kern w:val="0"/>
          <w:szCs w:val="21"/>
        </w:rPr>
        <w:t>及び</w:t>
      </w:r>
      <w:r w:rsidR="002404CE" w:rsidRPr="002404CE">
        <w:rPr>
          <w:rFonts w:hAnsi="ＭＳ 明朝" w:hint="eastAsia"/>
          <w:spacing w:val="2"/>
          <w:kern w:val="0"/>
          <w:szCs w:val="21"/>
        </w:rPr>
        <w:t>サステナブル建築物等先導事業（省</w:t>
      </w:r>
      <w:r w:rsidR="00B639D0">
        <w:rPr>
          <w:rFonts w:hAnsi="ＭＳ 明朝" w:hint="eastAsia"/>
          <w:spacing w:val="2"/>
          <w:kern w:val="0"/>
          <w:szCs w:val="21"/>
        </w:rPr>
        <w:t>ＣＯ２</w:t>
      </w:r>
      <w:r w:rsidR="002404CE" w:rsidRPr="002404CE">
        <w:rPr>
          <w:rFonts w:hAnsi="ＭＳ 明朝" w:hint="eastAsia"/>
          <w:spacing w:val="2"/>
          <w:kern w:val="0"/>
          <w:szCs w:val="21"/>
        </w:rPr>
        <w:t>先導型）補助金交付申請等マニュアル＜住宅（一般部門）＞</w:t>
      </w:r>
      <w:r w:rsidR="002404CE" w:rsidRPr="00A04316">
        <w:rPr>
          <w:rFonts w:hAnsi="ＭＳ 明朝" w:hint="eastAsia"/>
          <w:spacing w:val="2"/>
          <w:kern w:val="0"/>
          <w:szCs w:val="21"/>
        </w:rPr>
        <w:t>（</w:t>
      </w:r>
      <w:r w:rsidR="002404CE">
        <w:rPr>
          <w:rFonts w:hAnsi="ＭＳ 明朝" w:hint="eastAsia"/>
          <w:spacing w:val="2"/>
          <w:kern w:val="0"/>
          <w:szCs w:val="21"/>
        </w:rPr>
        <w:t>令和</w:t>
      </w:r>
      <w:r w:rsidR="00B20E82">
        <w:rPr>
          <w:rFonts w:hAnsi="ＭＳ 明朝" w:hint="eastAsia"/>
          <w:spacing w:val="2"/>
          <w:kern w:val="0"/>
          <w:szCs w:val="21"/>
        </w:rPr>
        <w:t>8</w:t>
      </w:r>
      <w:r w:rsidR="002404CE" w:rsidRPr="00A04316">
        <w:rPr>
          <w:rFonts w:hAnsi="ＭＳ 明朝" w:hint="eastAsia"/>
          <w:spacing w:val="2"/>
          <w:kern w:val="0"/>
          <w:szCs w:val="21"/>
        </w:rPr>
        <w:t>年</w:t>
      </w:r>
      <w:r w:rsidR="00B20E82">
        <w:rPr>
          <w:rFonts w:hAnsi="ＭＳ 明朝" w:hint="eastAsia"/>
          <w:spacing w:val="2"/>
          <w:kern w:val="0"/>
          <w:szCs w:val="21"/>
        </w:rPr>
        <w:t>4</w:t>
      </w:r>
      <w:r w:rsidR="002404CE" w:rsidRPr="00A04316">
        <w:rPr>
          <w:rFonts w:hAnsi="ＭＳ 明朝" w:hint="eastAsia"/>
          <w:spacing w:val="2"/>
          <w:kern w:val="0"/>
          <w:szCs w:val="21"/>
        </w:rPr>
        <w:t>月制定。以下「</w:t>
      </w:r>
      <w:r w:rsidR="002404CE">
        <w:rPr>
          <w:rFonts w:hAnsi="ＭＳ 明朝" w:hint="eastAsia"/>
          <w:spacing w:val="2"/>
          <w:kern w:val="0"/>
          <w:szCs w:val="21"/>
        </w:rPr>
        <w:t>マニュアル</w:t>
      </w:r>
      <w:r w:rsidR="002404CE" w:rsidRPr="00A04316">
        <w:rPr>
          <w:rFonts w:hAnsi="ＭＳ 明朝" w:hint="eastAsia"/>
          <w:spacing w:val="2"/>
          <w:kern w:val="0"/>
          <w:szCs w:val="21"/>
        </w:rPr>
        <w:t>」という。）</w:t>
      </w:r>
      <w:r w:rsidRPr="00A04316">
        <w:rPr>
          <w:rFonts w:hAnsi="ＭＳ 明朝" w:hint="eastAsia"/>
          <w:spacing w:val="2"/>
          <w:kern w:val="0"/>
          <w:szCs w:val="21"/>
        </w:rPr>
        <w:t>によるもののほか、この要領の定めるところによる。</w:t>
      </w:r>
    </w:p>
    <w:p w14:paraId="032A55AE" w14:textId="77777777" w:rsidR="00A04316" w:rsidRPr="00F82B67" w:rsidRDefault="00A04316" w:rsidP="00A36A9C">
      <w:pPr>
        <w:suppressAutoHyphens/>
        <w:wordWrap w:val="0"/>
        <w:autoSpaceDE w:val="0"/>
        <w:autoSpaceDN w:val="0"/>
        <w:textAlignment w:val="baseline"/>
        <w:rPr>
          <w:rFonts w:hAnsi="ＭＳ 明朝"/>
          <w:spacing w:val="2"/>
          <w:kern w:val="0"/>
          <w:szCs w:val="21"/>
        </w:rPr>
      </w:pPr>
    </w:p>
    <w:p w14:paraId="65DBA287" w14:textId="738F6D9E" w:rsidR="00C61A92" w:rsidRPr="00F82B67" w:rsidRDefault="00C61A92" w:rsidP="00A36A9C">
      <w:pPr>
        <w:suppressAutoHyphens/>
        <w:wordWrap w:val="0"/>
        <w:autoSpaceDE w:val="0"/>
        <w:autoSpaceDN w:val="0"/>
        <w:ind w:firstLineChars="100" w:firstLine="238"/>
        <w:textAlignment w:val="baseline"/>
        <w:rPr>
          <w:rFonts w:hAnsi="ＭＳ 明朝"/>
          <w:spacing w:val="2"/>
          <w:kern w:val="0"/>
          <w:szCs w:val="21"/>
        </w:rPr>
      </w:pPr>
      <w:r w:rsidRPr="00F82B67">
        <w:rPr>
          <w:rFonts w:hAnsi="ＭＳ 明朝" w:cs="ＭＳ 明朝" w:hint="eastAsia"/>
          <w:spacing w:val="2"/>
          <w:kern w:val="0"/>
        </w:rPr>
        <w:t>（</w:t>
      </w:r>
      <w:r w:rsidR="00312D03">
        <w:rPr>
          <w:rFonts w:hAnsi="ＭＳ 明朝" w:cs="ＭＳ 明朝" w:hint="eastAsia"/>
          <w:spacing w:val="2"/>
          <w:kern w:val="0"/>
        </w:rPr>
        <w:t>目的</w:t>
      </w:r>
      <w:r w:rsidRPr="00F82B67">
        <w:rPr>
          <w:rFonts w:hAnsi="ＭＳ 明朝" w:cs="ＭＳ 明朝" w:hint="eastAsia"/>
          <w:spacing w:val="2"/>
          <w:kern w:val="0"/>
        </w:rPr>
        <w:t>）</w:t>
      </w:r>
    </w:p>
    <w:p w14:paraId="7E6B54C8" w14:textId="42F1D6FB" w:rsidR="00056896" w:rsidRDefault="0097164F" w:rsidP="00A36A9C">
      <w:pPr>
        <w:suppressAutoHyphens/>
        <w:wordWrap w:val="0"/>
        <w:autoSpaceDE w:val="0"/>
        <w:autoSpaceDN w:val="0"/>
        <w:ind w:left="264" w:hanging="262"/>
        <w:textAlignment w:val="baseline"/>
        <w:rPr>
          <w:rFonts w:hAnsi="ＭＳ 明朝" w:cs="ＭＳ 明朝"/>
          <w:spacing w:val="2"/>
          <w:kern w:val="0"/>
        </w:rPr>
      </w:pPr>
      <w:r w:rsidRPr="00F82B67">
        <w:rPr>
          <w:rFonts w:hAnsi="ＭＳ 明朝" w:cs="ＭＳ 明朝" w:hint="eastAsia"/>
          <w:spacing w:val="2"/>
          <w:kern w:val="0"/>
        </w:rPr>
        <w:t>第</w:t>
      </w:r>
      <w:r w:rsidR="0066665D">
        <w:rPr>
          <w:rFonts w:hAnsi="ＭＳ 明朝" w:cs="ＭＳ 明朝" w:hint="eastAsia"/>
          <w:spacing w:val="2"/>
          <w:kern w:val="0"/>
        </w:rPr>
        <w:t>２</w:t>
      </w:r>
      <w:r w:rsidR="00C61A92" w:rsidRPr="00F82B67">
        <w:rPr>
          <w:rFonts w:hAnsi="ＭＳ 明朝" w:cs="ＭＳ 明朝" w:hint="eastAsia"/>
          <w:spacing w:val="2"/>
          <w:kern w:val="0"/>
        </w:rPr>
        <w:t xml:space="preserve">　</w:t>
      </w:r>
      <w:r w:rsidR="00ED2A7C">
        <w:rPr>
          <w:rFonts w:hAnsi="ＭＳ 明朝" w:cs="ＭＳ 明朝" w:hint="eastAsia"/>
          <w:spacing w:val="2"/>
          <w:kern w:val="0"/>
        </w:rPr>
        <w:t>本</w:t>
      </w:r>
      <w:r w:rsidR="00443FD7" w:rsidRPr="00F82B67">
        <w:rPr>
          <w:rFonts w:hAnsi="ＭＳ 明朝" w:cs="ＭＳ 明朝" w:hint="eastAsia"/>
          <w:spacing w:val="2"/>
          <w:kern w:val="0"/>
        </w:rPr>
        <w:t>事業は、</w:t>
      </w:r>
      <w:r w:rsidR="002E2AEB">
        <w:rPr>
          <w:rFonts w:hAnsi="ＭＳ 明朝" w:cs="ＭＳ 明朝" w:hint="eastAsia"/>
          <w:spacing w:val="2"/>
          <w:kern w:val="0"/>
        </w:rPr>
        <w:t>あおもりＧＸ住宅ビルダーズ</w:t>
      </w:r>
      <w:r w:rsidR="00D13C0E" w:rsidRPr="00A04316">
        <w:rPr>
          <w:rFonts w:hAnsi="ＭＳ 明朝" w:hint="eastAsia"/>
          <w:spacing w:val="2"/>
          <w:kern w:val="0"/>
          <w:szCs w:val="21"/>
        </w:rPr>
        <w:t>（以下「</w:t>
      </w:r>
      <w:r w:rsidR="00D13C0E">
        <w:rPr>
          <w:rFonts w:hAnsi="ＭＳ 明朝" w:hint="eastAsia"/>
          <w:spacing w:val="2"/>
          <w:kern w:val="0"/>
          <w:szCs w:val="21"/>
        </w:rPr>
        <w:t>ビルダーズ</w:t>
      </w:r>
      <w:r w:rsidR="00D13C0E" w:rsidRPr="00A04316">
        <w:rPr>
          <w:rFonts w:hAnsi="ＭＳ 明朝" w:hint="eastAsia"/>
          <w:spacing w:val="2"/>
          <w:kern w:val="0"/>
          <w:szCs w:val="21"/>
        </w:rPr>
        <w:t>」という。）</w:t>
      </w:r>
      <w:r w:rsidR="00D13C0E">
        <w:rPr>
          <w:rFonts w:hAnsi="ＭＳ 明朝" w:cs="ＭＳ 明朝" w:hint="eastAsia"/>
          <w:spacing w:val="2"/>
          <w:kern w:val="0"/>
        </w:rPr>
        <w:t>に参加する施工者</w:t>
      </w:r>
      <w:r w:rsidR="00B740B3">
        <w:rPr>
          <w:rFonts w:hAnsi="ＭＳ 明朝" w:cs="ＭＳ 明朝" w:hint="eastAsia"/>
          <w:spacing w:val="2"/>
          <w:kern w:val="0"/>
        </w:rPr>
        <w:t>に対し、</w:t>
      </w:r>
      <w:r w:rsidR="00B740B3" w:rsidRPr="00B740B3">
        <w:rPr>
          <w:rFonts w:hAnsi="ＭＳ 明朝" w:cs="ＭＳ 明朝" w:hint="eastAsia"/>
          <w:spacing w:val="2"/>
          <w:kern w:val="0"/>
        </w:rPr>
        <w:t>積雪寒冷地における住宅性能及び価格について最適化を図る</w:t>
      </w:r>
      <w:r w:rsidR="00B740B3">
        <w:rPr>
          <w:rFonts w:hAnsi="ＭＳ 明朝" w:cs="ＭＳ 明朝" w:hint="eastAsia"/>
          <w:spacing w:val="2"/>
          <w:kern w:val="0"/>
        </w:rPr>
        <w:t>ために必要なデータを取得するための</w:t>
      </w:r>
      <w:r w:rsidR="002D5318">
        <w:rPr>
          <w:rFonts w:hAnsi="ＭＳ 明朝" w:cs="ＭＳ 明朝" w:hint="eastAsia"/>
          <w:spacing w:val="2"/>
          <w:kern w:val="0"/>
        </w:rPr>
        <w:t>支援を行うことで、</w:t>
      </w:r>
      <w:r w:rsidR="002E2AEB">
        <w:rPr>
          <w:rFonts w:hAnsi="ＭＳ 明朝" w:cs="ＭＳ 明朝" w:hint="eastAsia"/>
          <w:spacing w:val="2"/>
          <w:kern w:val="0"/>
        </w:rPr>
        <w:t>青森県の県民</w:t>
      </w:r>
      <w:r w:rsidR="00B740B3" w:rsidRPr="00B740B3">
        <w:rPr>
          <w:rFonts w:hAnsi="ＭＳ 明朝" w:cs="ＭＳ 明朝" w:hint="eastAsia"/>
          <w:spacing w:val="2"/>
          <w:kern w:val="0"/>
        </w:rPr>
        <w:t>所得に応じた最適化住宅を</w:t>
      </w:r>
      <w:r w:rsidR="00B740B3">
        <w:rPr>
          <w:rFonts w:hAnsi="ＭＳ 明朝" w:cs="ＭＳ 明朝" w:hint="eastAsia"/>
          <w:spacing w:val="2"/>
          <w:kern w:val="0"/>
        </w:rPr>
        <w:t>検証</w:t>
      </w:r>
      <w:r w:rsidR="00056896">
        <w:rPr>
          <w:rFonts w:hAnsi="ＭＳ 明朝" w:cs="ＭＳ 明朝" w:hint="eastAsia"/>
          <w:spacing w:val="2"/>
          <w:kern w:val="0"/>
        </w:rPr>
        <w:t>し、</w:t>
      </w:r>
      <w:r w:rsidR="002E2AEB">
        <w:rPr>
          <w:rFonts w:hAnsi="ＭＳ 明朝" w:cs="ＭＳ 明朝" w:hint="eastAsia"/>
          <w:spacing w:val="2"/>
          <w:kern w:val="0"/>
        </w:rPr>
        <w:t>高気密高断熱住宅の</w:t>
      </w:r>
      <w:r w:rsidR="00056896">
        <w:rPr>
          <w:rFonts w:hAnsi="ＭＳ 明朝" w:cs="ＭＳ 明朝" w:hint="eastAsia"/>
          <w:spacing w:val="2"/>
          <w:kern w:val="0"/>
        </w:rPr>
        <w:t>需要拡大を図ることを目的とする。</w:t>
      </w:r>
    </w:p>
    <w:p w14:paraId="0E05B5C4" w14:textId="77777777" w:rsidR="00D13C0E" w:rsidRDefault="00D13C0E" w:rsidP="00A36A9C">
      <w:pPr>
        <w:suppressAutoHyphens/>
        <w:wordWrap w:val="0"/>
        <w:autoSpaceDE w:val="0"/>
        <w:autoSpaceDN w:val="0"/>
        <w:ind w:left="264" w:hanging="262"/>
        <w:textAlignment w:val="baseline"/>
        <w:rPr>
          <w:rFonts w:hAnsi="ＭＳ 明朝" w:cs="ＭＳ 明朝"/>
          <w:spacing w:val="2"/>
          <w:kern w:val="0"/>
        </w:rPr>
      </w:pPr>
    </w:p>
    <w:p w14:paraId="4DC6A817" w14:textId="77777777" w:rsidR="00516742" w:rsidRDefault="00516742" w:rsidP="00A36A9C">
      <w:pPr>
        <w:suppressAutoHyphens/>
        <w:wordWrap w:val="0"/>
        <w:autoSpaceDE w:val="0"/>
        <w:autoSpaceDN w:val="0"/>
        <w:ind w:firstLineChars="100" w:firstLine="238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t>（用語の定義）</w:t>
      </w:r>
    </w:p>
    <w:p w14:paraId="592B6A26" w14:textId="4E21E943" w:rsidR="00516742" w:rsidRDefault="00516742" w:rsidP="00A36A9C">
      <w:pPr>
        <w:suppressAutoHyphens/>
        <w:wordWrap w:val="0"/>
        <w:autoSpaceDE w:val="0"/>
        <w:autoSpaceDN w:val="0"/>
        <w:ind w:left="264" w:hanging="262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t>第３　この要領において、ビルダーズとは、青森県</w:t>
      </w:r>
      <w:r w:rsidR="00BD504D" w:rsidRPr="00A04316">
        <w:rPr>
          <w:rFonts w:hAnsi="ＭＳ 明朝" w:hint="eastAsia"/>
          <w:spacing w:val="2"/>
          <w:kern w:val="0"/>
          <w:szCs w:val="21"/>
        </w:rPr>
        <w:t>（以下「</w:t>
      </w:r>
      <w:r w:rsidR="00BD504D">
        <w:rPr>
          <w:rFonts w:hAnsi="ＭＳ 明朝" w:hint="eastAsia"/>
          <w:spacing w:val="2"/>
          <w:kern w:val="0"/>
          <w:szCs w:val="21"/>
        </w:rPr>
        <w:t>県</w:t>
      </w:r>
      <w:r w:rsidR="00BD504D" w:rsidRPr="00A04316">
        <w:rPr>
          <w:rFonts w:hAnsi="ＭＳ 明朝" w:hint="eastAsia"/>
          <w:spacing w:val="2"/>
          <w:kern w:val="0"/>
          <w:szCs w:val="21"/>
        </w:rPr>
        <w:t>」という。）</w:t>
      </w:r>
      <w:r>
        <w:rPr>
          <w:rFonts w:hAnsi="ＭＳ 明朝" w:cs="ＭＳ 明朝" w:hint="eastAsia"/>
          <w:spacing w:val="2"/>
          <w:kern w:val="0"/>
        </w:rPr>
        <w:t>、青森県優良住宅協会</w:t>
      </w:r>
      <w:r w:rsidR="00B9588C">
        <w:rPr>
          <w:rFonts w:hAnsi="ＭＳ 明朝" w:cs="ＭＳ 明朝" w:hint="eastAsia"/>
          <w:spacing w:val="2"/>
          <w:kern w:val="0"/>
        </w:rPr>
        <w:t>及び</w:t>
      </w:r>
      <w:r>
        <w:rPr>
          <w:rFonts w:hAnsi="ＭＳ 明朝" w:cs="ＭＳ 明朝" w:hint="eastAsia"/>
          <w:spacing w:val="2"/>
          <w:kern w:val="0"/>
        </w:rPr>
        <w:t>一般社団法人</w:t>
      </w:r>
      <w:r w:rsidRPr="00D13C0E">
        <w:rPr>
          <w:rFonts w:hAnsi="ＭＳ 明朝" w:cs="ＭＳ 明朝" w:hint="eastAsia"/>
          <w:spacing w:val="2"/>
          <w:kern w:val="0"/>
        </w:rPr>
        <w:t>新木造住宅技術研究協議会青森支部</w:t>
      </w:r>
      <w:r w:rsidR="000728EF">
        <w:rPr>
          <w:rFonts w:hAnsi="ＭＳ 明朝" w:cs="ＭＳ 明朝" w:hint="eastAsia"/>
          <w:spacing w:val="2"/>
          <w:kern w:val="0"/>
        </w:rPr>
        <w:t>及</w:t>
      </w:r>
      <w:r>
        <w:rPr>
          <w:rFonts w:hAnsi="ＭＳ 明朝" w:cs="ＭＳ 明朝" w:hint="eastAsia"/>
          <w:spacing w:val="2"/>
          <w:kern w:val="0"/>
        </w:rPr>
        <w:t>をいう。</w:t>
      </w:r>
    </w:p>
    <w:p w14:paraId="30FBFA86" w14:textId="77777777" w:rsidR="00516742" w:rsidRDefault="00516742" w:rsidP="00A36A9C">
      <w:pPr>
        <w:suppressAutoHyphens/>
        <w:wordWrap w:val="0"/>
        <w:autoSpaceDE w:val="0"/>
        <w:autoSpaceDN w:val="0"/>
        <w:ind w:left="264" w:hanging="262"/>
        <w:textAlignment w:val="baseline"/>
        <w:rPr>
          <w:rFonts w:hAnsi="ＭＳ 明朝" w:cs="ＭＳ 明朝"/>
          <w:spacing w:val="2"/>
          <w:kern w:val="0"/>
        </w:rPr>
      </w:pPr>
    </w:p>
    <w:p w14:paraId="5558F6C5" w14:textId="77777777" w:rsidR="00516742" w:rsidRDefault="00516742" w:rsidP="00A36A9C">
      <w:pPr>
        <w:overflowPunct w:val="0"/>
        <w:ind w:leftChars="100" w:left="234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（補助対象者）</w:t>
      </w:r>
    </w:p>
    <w:p w14:paraId="50FFBDC8" w14:textId="1716E3C8" w:rsidR="00516742" w:rsidRDefault="00516742" w:rsidP="00ED2A7C">
      <w:pPr>
        <w:overflowPunct w:val="0"/>
        <w:ind w:left="242" w:hanging="242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第</w:t>
      </w:r>
      <w:r w:rsidR="00A700AE">
        <w:rPr>
          <w:rFonts w:hAnsi="ＭＳ 明朝" w:cs="ＭＳ 明朝" w:hint="eastAsia"/>
          <w:kern w:val="0"/>
        </w:rPr>
        <w:t>４</w:t>
      </w:r>
      <w:r>
        <w:rPr>
          <w:rFonts w:hAnsi="ＭＳ 明朝" w:cs="ＭＳ 明朝" w:hint="eastAsia"/>
          <w:kern w:val="0"/>
        </w:rPr>
        <w:t xml:space="preserve">　補助金の交付の対象</w:t>
      </w:r>
      <w:r w:rsidR="00ED2A7C">
        <w:rPr>
          <w:rFonts w:hAnsi="ＭＳ 明朝" w:cs="ＭＳ 明朝" w:hint="eastAsia"/>
          <w:kern w:val="0"/>
        </w:rPr>
        <w:t>となる</w:t>
      </w:r>
      <w:r>
        <w:rPr>
          <w:rFonts w:hAnsi="ＭＳ 明朝" w:cs="ＭＳ 明朝" w:hint="eastAsia"/>
          <w:kern w:val="0"/>
        </w:rPr>
        <w:t>者は、</w:t>
      </w:r>
      <w:r w:rsidR="00BD504D">
        <w:rPr>
          <w:rFonts w:hAnsi="ＭＳ 明朝" w:cs="ＭＳ 明朝" w:hint="eastAsia"/>
          <w:kern w:val="0"/>
        </w:rPr>
        <w:t>青森</w:t>
      </w:r>
      <w:r>
        <w:rPr>
          <w:rFonts w:hAnsi="ＭＳ 明朝" w:cs="ＭＳ 明朝" w:hint="eastAsia"/>
          <w:spacing w:val="2"/>
          <w:kern w:val="0"/>
        </w:rPr>
        <w:t>県優良住宅協会</w:t>
      </w:r>
      <w:r w:rsidR="00ED2A7C">
        <w:rPr>
          <w:rFonts w:hAnsi="ＭＳ 明朝" w:cs="ＭＳ 明朝" w:hint="eastAsia"/>
          <w:spacing w:val="2"/>
          <w:kern w:val="0"/>
        </w:rPr>
        <w:t>又は</w:t>
      </w:r>
      <w:r>
        <w:rPr>
          <w:rFonts w:hAnsi="ＭＳ 明朝" w:cs="ＭＳ 明朝" w:hint="eastAsia"/>
          <w:spacing w:val="2"/>
          <w:kern w:val="0"/>
        </w:rPr>
        <w:t>一般社団法人</w:t>
      </w:r>
      <w:r w:rsidRPr="00D13C0E">
        <w:rPr>
          <w:rFonts w:hAnsi="ＭＳ 明朝" w:cs="ＭＳ 明朝" w:hint="eastAsia"/>
          <w:spacing w:val="2"/>
          <w:kern w:val="0"/>
        </w:rPr>
        <w:t>新木造住宅技術研究協議会青森支部</w:t>
      </w:r>
      <w:r w:rsidR="009C101B" w:rsidRPr="007F1C9D">
        <w:rPr>
          <w:rFonts w:hAnsi="ＭＳ 明朝" w:cs="ＭＳ 明朝" w:hint="eastAsia"/>
          <w:kern w:val="0"/>
        </w:rPr>
        <w:t>（以下「</w:t>
      </w:r>
      <w:r w:rsidR="009C101B">
        <w:rPr>
          <w:rFonts w:hAnsi="ＭＳ 明朝" w:cs="ＭＳ 明朝" w:hint="eastAsia"/>
          <w:kern w:val="0"/>
        </w:rPr>
        <w:t>事務局</w:t>
      </w:r>
      <w:r w:rsidR="009C101B" w:rsidRPr="007F1C9D">
        <w:rPr>
          <w:rFonts w:hAnsi="ＭＳ 明朝" w:cs="ＭＳ 明朝" w:hint="eastAsia"/>
          <w:kern w:val="0"/>
        </w:rPr>
        <w:t>」という。）</w:t>
      </w:r>
      <w:r>
        <w:rPr>
          <w:rFonts w:hAnsi="ＭＳ 明朝" w:cs="ＭＳ 明朝" w:hint="eastAsia"/>
          <w:spacing w:val="2"/>
          <w:kern w:val="0"/>
        </w:rPr>
        <w:t>に所属</w:t>
      </w:r>
      <w:r w:rsidR="00083699">
        <w:rPr>
          <w:rFonts w:hAnsi="ＭＳ 明朝" w:cs="ＭＳ 明朝" w:hint="eastAsia"/>
          <w:spacing w:val="2"/>
          <w:kern w:val="0"/>
        </w:rPr>
        <w:t>する</w:t>
      </w:r>
      <w:r w:rsidRPr="00637650">
        <w:rPr>
          <w:rFonts w:hAnsi="ＭＳ 明朝" w:cs="ＭＳ 明朝" w:hint="eastAsia"/>
          <w:kern w:val="0"/>
        </w:rPr>
        <w:t>者</w:t>
      </w:r>
      <w:r>
        <w:rPr>
          <w:rFonts w:hAnsi="ＭＳ 明朝" w:cs="ＭＳ 明朝" w:hint="eastAsia"/>
          <w:kern w:val="0"/>
        </w:rPr>
        <w:t>であって、県</w:t>
      </w:r>
      <w:r w:rsidR="00237F12">
        <w:rPr>
          <w:rFonts w:hAnsi="ＭＳ 明朝" w:cs="ＭＳ 明朝" w:hint="eastAsia"/>
          <w:kern w:val="0"/>
        </w:rPr>
        <w:t>ウェブサイト</w:t>
      </w:r>
      <w:r w:rsidR="00BD504D">
        <w:rPr>
          <w:rFonts w:hAnsi="ＭＳ 明朝" w:cs="ＭＳ 明朝" w:hint="eastAsia"/>
          <w:kern w:val="0"/>
        </w:rPr>
        <w:t>で</w:t>
      </w:r>
      <w:r>
        <w:rPr>
          <w:rFonts w:hAnsi="ＭＳ 明朝" w:cs="ＭＳ 明朝" w:hint="eastAsia"/>
          <w:kern w:val="0"/>
        </w:rPr>
        <w:t>ビルダーズとして公表している者とする。</w:t>
      </w:r>
    </w:p>
    <w:p w14:paraId="7E206FCE" w14:textId="77777777" w:rsidR="00516742" w:rsidRPr="00083699" w:rsidRDefault="00516742" w:rsidP="00A36A9C">
      <w:pPr>
        <w:overflowPunct w:val="0"/>
        <w:ind w:left="242" w:hanging="242"/>
        <w:textAlignment w:val="baseline"/>
        <w:rPr>
          <w:rFonts w:hAnsi="ＭＳ 明朝" w:cs="ＭＳ 明朝"/>
          <w:kern w:val="0"/>
        </w:rPr>
      </w:pPr>
    </w:p>
    <w:p w14:paraId="3D6E1CFC" w14:textId="042FC562" w:rsidR="00516742" w:rsidRPr="007F1C9D" w:rsidRDefault="00516742" w:rsidP="00A36A9C">
      <w:pPr>
        <w:overflowPunct w:val="0"/>
        <w:ind w:leftChars="100" w:left="234"/>
        <w:textAlignment w:val="baseline"/>
        <w:rPr>
          <w:rFonts w:hAnsi="Times New Roman"/>
          <w:spacing w:val="2"/>
          <w:kern w:val="0"/>
        </w:rPr>
      </w:pPr>
      <w:r w:rsidRPr="007F1C9D">
        <w:rPr>
          <w:rFonts w:hAnsi="ＭＳ 明朝" w:cs="ＭＳ 明朝" w:hint="eastAsia"/>
          <w:kern w:val="0"/>
        </w:rPr>
        <w:t>（補助対象経費</w:t>
      </w:r>
      <w:r>
        <w:rPr>
          <w:rFonts w:hAnsi="ＭＳ 明朝" w:cs="ＭＳ 明朝" w:hint="eastAsia"/>
          <w:kern w:val="0"/>
        </w:rPr>
        <w:t>等</w:t>
      </w:r>
      <w:r w:rsidRPr="007F1C9D">
        <w:rPr>
          <w:rFonts w:hAnsi="ＭＳ 明朝" w:cs="ＭＳ 明朝" w:hint="eastAsia"/>
          <w:kern w:val="0"/>
        </w:rPr>
        <w:t>）</w:t>
      </w:r>
    </w:p>
    <w:p w14:paraId="445ABFCC" w14:textId="15B6035C" w:rsidR="00516742" w:rsidRPr="007F1C9D" w:rsidRDefault="00516742" w:rsidP="00A36A9C">
      <w:pPr>
        <w:overflowPunct w:val="0"/>
        <w:ind w:left="242" w:hanging="242"/>
        <w:textAlignment w:val="baseline"/>
        <w:rPr>
          <w:rFonts w:hAnsi="ＭＳ 明朝" w:cs="ＭＳ 明朝"/>
          <w:kern w:val="0"/>
        </w:rPr>
      </w:pPr>
      <w:r w:rsidRPr="007F1C9D">
        <w:rPr>
          <w:rFonts w:hAnsi="ＭＳ 明朝" w:cs="ＭＳ 明朝" w:hint="eastAsia"/>
          <w:kern w:val="0"/>
        </w:rPr>
        <w:t>第</w:t>
      </w:r>
      <w:r w:rsidR="00A700AE">
        <w:rPr>
          <w:rFonts w:hAnsi="ＭＳ 明朝" w:cs="ＭＳ 明朝" w:hint="eastAsia"/>
          <w:kern w:val="0"/>
        </w:rPr>
        <w:t>５</w:t>
      </w:r>
      <w:r w:rsidRPr="007F1C9D">
        <w:rPr>
          <w:rFonts w:hAnsi="ＭＳ 明朝" w:cs="ＭＳ 明朝" w:hint="eastAsia"/>
          <w:kern w:val="0"/>
        </w:rPr>
        <w:t xml:space="preserve">　補助金の交付の対象となる経費（以下「補助対象経費」という。）</w:t>
      </w:r>
      <w:r>
        <w:rPr>
          <w:rFonts w:hAnsi="ＭＳ 明朝" w:cs="ＭＳ 明朝" w:hint="eastAsia"/>
          <w:kern w:val="0"/>
        </w:rPr>
        <w:t>、施設及び補助金の額は、</w:t>
      </w:r>
      <w:r w:rsidRPr="007F1C9D">
        <w:rPr>
          <w:rFonts w:hAnsi="ＭＳ 明朝" w:cs="ＭＳ 明朝" w:hint="eastAsia"/>
          <w:kern w:val="0"/>
        </w:rPr>
        <w:t>別表</w:t>
      </w:r>
      <w:r>
        <w:rPr>
          <w:rFonts w:hAnsi="ＭＳ 明朝" w:cs="ＭＳ 明朝" w:hint="eastAsia"/>
          <w:kern w:val="0"/>
        </w:rPr>
        <w:t>に掲げる</w:t>
      </w:r>
      <w:r w:rsidRPr="007F1C9D">
        <w:rPr>
          <w:rFonts w:hAnsi="ＭＳ 明朝" w:cs="ＭＳ 明朝" w:hint="eastAsia"/>
          <w:kern w:val="0"/>
        </w:rPr>
        <w:t>とおりとする。</w:t>
      </w:r>
    </w:p>
    <w:p w14:paraId="02F1B78E" w14:textId="77777777" w:rsidR="00056896" w:rsidRPr="00D13C0E" w:rsidRDefault="00056896" w:rsidP="00A36A9C">
      <w:pPr>
        <w:suppressAutoHyphens/>
        <w:wordWrap w:val="0"/>
        <w:autoSpaceDE w:val="0"/>
        <w:autoSpaceDN w:val="0"/>
        <w:ind w:left="264" w:hanging="262"/>
        <w:textAlignment w:val="baseline"/>
        <w:rPr>
          <w:rFonts w:hAnsi="ＭＳ 明朝" w:cs="ＭＳ 明朝"/>
          <w:spacing w:val="2"/>
          <w:kern w:val="0"/>
        </w:rPr>
      </w:pPr>
    </w:p>
    <w:p w14:paraId="3DD24393" w14:textId="51B97FDA" w:rsidR="00F25C01" w:rsidRDefault="00F25C01" w:rsidP="00A36A9C">
      <w:pPr>
        <w:suppressAutoHyphens/>
        <w:wordWrap w:val="0"/>
        <w:autoSpaceDE w:val="0"/>
        <w:autoSpaceDN w:val="0"/>
        <w:ind w:leftChars="100" w:left="234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t>（</w:t>
      </w:r>
      <w:r w:rsidR="00937748">
        <w:rPr>
          <w:rFonts w:hAnsi="ＭＳ 明朝" w:cs="ＭＳ 明朝" w:hint="eastAsia"/>
          <w:spacing w:val="2"/>
          <w:kern w:val="0"/>
        </w:rPr>
        <w:t>申請期間</w:t>
      </w:r>
      <w:r>
        <w:rPr>
          <w:rFonts w:hAnsi="ＭＳ 明朝" w:cs="ＭＳ 明朝" w:hint="eastAsia"/>
          <w:spacing w:val="2"/>
          <w:kern w:val="0"/>
        </w:rPr>
        <w:t>）</w:t>
      </w:r>
    </w:p>
    <w:p w14:paraId="07F7E65F" w14:textId="0A31FE9D" w:rsidR="00F25C01" w:rsidRDefault="00F25C01" w:rsidP="00A36A9C">
      <w:pPr>
        <w:suppressAutoHyphens/>
        <w:wordWrap w:val="0"/>
        <w:autoSpaceDE w:val="0"/>
        <w:autoSpaceDN w:val="0"/>
        <w:ind w:left="238" w:hangingChars="100" w:hanging="238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t>第</w:t>
      </w:r>
      <w:r w:rsidR="00A700AE">
        <w:rPr>
          <w:rFonts w:hAnsi="ＭＳ 明朝" w:cs="ＭＳ 明朝" w:hint="eastAsia"/>
          <w:spacing w:val="2"/>
          <w:kern w:val="0"/>
        </w:rPr>
        <w:t>６</w:t>
      </w:r>
      <w:r>
        <w:rPr>
          <w:rFonts w:hAnsi="ＭＳ 明朝" w:cs="ＭＳ 明朝" w:hint="eastAsia"/>
          <w:spacing w:val="2"/>
          <w:kern w:val="0"/>
        </w:rPr>
        <w:t xml:space="preserve">　</w:t>
      </w:r>
      <w:r w:rsidR="00937748">
        <w:rPr>
          <w:rFonts w:hAnsi="ＭＳ 明朝" w:cs="ＭＳ 明朝" w:hint="eastAsia"/>
          <w:spacing w:val="2"/>
          <w:kern w:val="0"/>
        </w:rPr>
        <w:t>補助金の申請</w:t>
      </w:r>
      <w:r w:rsidR="00B9588C">
        <w:rPr>
          <w:rFonts w:hAnsi="ＭＳ 明朝" w:cs="ＭＳ 明朝" w:hint="eastAsia"/>
          <w:spacing w:val="2"/>
          <w:kern w:val="0"/>
        </w:rPr>
        <w:t>期間</w:t>
      </w:r>
      <w:r w:rsidRPr="00F25C01">
        <w:rPr>
          <w:rFonts w:hAnsi="ＭＳ 明朝" w:cs="ＭＳ 明朝" w:hint="eastAsia"/>
          <w:spacing w:val="2"/>
          <w:kern w:val="0"/>
        </w:rPr>
        <w:t>は、</w:t>
      </w:r>
      <w:r w:rsidR="00F7739E">
        <w:rPr>
          <w:rFonts w:hAnsi="ＭＳ 明朝" w:cs="ＭＳ 明朝" w:hint="eastAsia"/>
          <w:spacing w:val="2"/>
          <w:kern w:val="0"/>
        </w:rPr>
        <w:t>事務局</w:t>
      </w:r>
      <w:r w:rsidRPr="00F25C01">
        <w:rPr>
          <w:rFonts w:hAnsi="ＭＳ 明朝" w:cs="ＭＳ 明朝" w:hint="eastAsia"/>
          <w:spacing w:val="2"/>
          <w:kern w:val="0"/>
        </w:rPr>
        <w:t>のホームページ等</w:t>
      </w:r>
      <w:r w:rsidR="00A8343D">
        <w:rPr>
          <w:rFonts w:hAnsi="ＭＳ 明朝" w:cs="ＭＳ 明朝" w:hint="eastAsia"/>
          <w:spacing w:val="2"/>
          <w:kern w:val="0"/>
        </w:rPr>
        <w:t>で</w:t>
      </w:r>
      <w:r w:rsidR="00B9588C">
        <w:rPr>
          <w:rFonts w:hAnsi="ＭＳ 明朝" w:cs="ＭＳ 明朝" w:hint="eastAsia"/>
          <w:spacing w:val="2"/>
          <w:kern w:val="0"/>
        </w:rPr>
        <w:t>公表する期日から開始し</w:t>
      </w:r>
      <w:r w:rsidRPr="00F25C01">
        <w:rPr>
          <w:rFonts w:hAnsi="ＭＳ 明朝" w:cs="ＭＳ 明朝" w:hint="eastAsia"/>
          <w:spacing w:val="2"/>
          <w:kern w:val="0"/>
        </w:rPr>
        <w:t>、</w:t>
      </w:r>
      <w:r w:rsidR="00937748">
        <w:rPr>
          <w:rFonts w:hAnsi="ＭＳ 明朝" w:cs="ＭＳ 明朝" w:hint="eastAsia"/>
          <w:spacing w:val="2"/>
          <w:kern w:val="0"/>
        </w:rPr>
        <w:t>当該</w:t>
      </w:r>
      <w:r w:rsidRPr="00F25C01">
        <w:rPr>
          <w:rFonts w:hAnsi="ＭＳ 明朝" w:cs="ＭＳ 明朝" w:hint="eastAsia"/>
          <w:spacing w:val="2"/>
          <w:kern w:val="0"/>
        </w:rPr>
        <w:t>年度の</w:t>
      </w:r>
      <w:r w:rsidR="00B20E82">
        <w:rPr>
          <w:rFonts w:hAnsi="ＭＳ 明朝" w:cs="ＭＳ 明朝" w:hint="eastAsia"/>
          <w:spacing w:val="2"/>
          <w:kern w:val="0"/>
        </w:rPr>
        <w:t>10</w:t>
      </w:r>
      <w:r w:rsidR="00B3152C">
        <w:rPr>
          <w:rFonts w:hAnsi="ＭＳ 明朝" w:cs="ＭＳ 明朝" w:hint="eastAsia"/>
          <w:spacing w:val="2"/>
          <w:kern w:val="0"/>
        </w:rPr>
        <w:t>月</w:t>
      </w:r>
      <w:r w:rsidR="00B20E82">
        <w:rPr>
          <w:rFonts w:hAnsi="ＭＳ 明朝" w:cs="ＭＳ 明朝" w:hint="eastAsia"/>
          <w:spacing w:val="2"/>
          <w:kern w:val="0"/>
        </w:rPr>
        <w:t>31</w:t>
      </w:r>
      <w:r>
        <w:rPr>
          <w:rFonts w:hAnsi="ＭＳ 明朝" w:cs="ＭＳ 明朝" w:hint="eastAsia"/>
          <w:spacing w:val="2"/>
          <w:kern w:val="0"/>
        </w:rPr>
        <w:t>日（</w:t>
      </w:r>
      <w:r w:rsidR="00B20E82">
        <w:rPr>
          <w:rFonts w:hAnsi="ＭＳ 明朝" w:cs="ＭＳ 明朝" w:hint="eastAsia"/>
          <w:spacing w:val="2"/>
          <w:kern w:val="0"/>
        </w:rPr>
        <w:t>10</w:t>
      </w:r>
      <w:r>
        <w:rPr>
          <w:rFonts w:hAnsi="ＭＳ 明朝" w:cs="ＭＳ 明朝" w:hint="eastAsia"/>
          <w:spacing w:val="2"/>
          <w:kern w:val="0"/>
        </w:rPr>
        <w:t>月</w:t>
      </w:r>
      <w:r w:rsidR="00B20E82">
        <w:rPr>
          <w:rFonts w:hAnsi="ＭＳ 明朝" w:cs="ＭＳ 明朝" w:hint="eastAsia"/>
          <w:spacing w:val="2"/>
          <w:kern w:val="0"/>
        </w:rPr>
        <w:t>31</w:t>
      </w:r>
      <w:r>
        <w:rPr>
          <w:rFonts w:hAnsi="ＭＳ 明朝" w:cs="ＭＳ 明朝" w:hint="eastAsia"/>
          <w:spacing w:val="2"/>
          <w:kern w:val="0"/>
        </w:rPr>
        <w:t>日が</w:t>
      </w:r>
      <w:r w:rsidR="00F7739E">
        <w:rPr>
          <w:rFonts w:hAnsi="ＭＳ 明朝" w:cs="ＭＳ 明朝" w:hint="eastAsia"/>
          <w:spacing w:val="2"/>
          <w:kern w:val="0"/>
        </w:rPr>
        <w:t>休業日</w:t>
      </w:r>
      <w:r w:rsidRPr="00F25C01">
        <w:rPr>
          <w:rFonts w:hAnsi="ＭＳ 明朝" w:cs="ＭＳ 明朝" w:hint="eastAsia"/>
          <w:spacing w:val="2"/>
          <w:kern w:val="0"/>
        </w:rPr>
        <w:t>の場合は、その直前の</w:t>
      </w:r>
      <w:r w:rsidR="00F7739E">
        <w:rPr>
          <w:rFonts w:hAnsi="ＭＳ 明朝" w:cs="ＭＳ 明朝" w:hint="eastAsia"/>
          <w:spacing w:val="2"/>
          <w:kern w:val="0"/>
        </w:rPr>
        <w:t>営業日</w:t>
      </w:r>
      <w:r w:rsidRPr="00F25C01">
        <w:rPr>
          <w:rFonts w:hAnsi="ＭＳ 明朝" w:cs="ＭＳ 明朝" w:hint="eastAsia"/>
          <w:spacing w:val="2"/>
          <w:kern w:val="0"/>
        </w:rPr>
        <w:t>）</w:t>
      </w:r>
      <w:r w:rsidR="00B9588C">
        <w:rPr>
          <w:rFonts w:hAnsi="ＭＳ 明朝" w:cs="ＭＳ 明朝" w:hint="eastAsia"/>
          <w:spacing w:val="2"/>
          <w:kern w:val="0"/>
        </w:rPr>
        <w:t>に終了する</w:t>
      </w:r>
      <w:r w:rsidRPr="00F25C01">
        <w:rPr>
          <w:rFonts w:hAnsi="ＭＳ 明朝" w:cs="ＭＳ 明朝" w:hint="eastAsia"/>
          <w:spacing w:val="2"/>
          <w:kern w:val="0"/>
        </w:rPr>
        <w:t>。ただし、</w:t>
      </w:r>
      <w:r w:rsidR="00A66E16">
        <w:rPr>
          <w:rFonts w:hAnsi="ＭＳ 明朝" w:cs="ＭＳ 明朝" w:hint="eastAsia"/>
          <w:spacing w:val="2"/>
          <w:kern w:val="0"/>
        </w:rPr>
        <w:t>第</w:t>
      </w:r>
      <w:r w:rsidR="00A8343D">
        <w:rPr>
          <w:rFonts w:hAnsi="ＭＳ 明朝" w:cs="ＭＳ 明朝" w:hint="eastAsia"/>
          <w:spacing w:val="2"/>
          <w:kern w:val="0"/>
        </w:rPr>
        <w:t>７</w:t>
      </w:r>
      <w:r w:rsidR="00D130D6">
        <w:rPr>
          <w:rFonts w:hAnsi="ＭＳ 明朝" w:cs="ＭＳ 明朝" w:hint="eastAsia"/>
          <w:spacing w:val="2"/>
          <w:kern w:val="0"/>
        </w:rPr>
        <w:t>の規定による</w:t>
      </w:r>
      <w:r w:rsidR="00A66E16">
        <w:rPr>
          <w:rFonts w:hAnsi="ＭＳ 明朝" w:cs="ＭＳ 明朝" w:hint="eastAsia"/>
          <w:spacing w:val="2"/>
          <w:kern w:val="0"/>
        </w:rPr>
        <w:t>補助金申請予定額</w:t>
      </w:r>
      <w:r w:rsidR="000D3342">
        <w:rPr>
          <w:rFonts w:hAnsi="ＭＳ 明朝" w:cs="ＭＳ 明朝" w:hint="eastAsia"/>
          <w:spacing w:val="2"/>
          <w:kern w:val="0"/>
        </w:rPr>
        <w:t>の合計</w:t>
      </w:r>
      <w:r w:rsidR="00A66E16">
        <w:rPr>
          <w:rFonts w:hAnsi="ＭＳ 明朝" w:cs="ＭＳ 明朝" w:hint="eastAsia"/>
          <w:spacing w:val="2"/>
          <w:kern w:val="0"/>
        </w:rPr>
        <w:t>が</w:t>
      </w:r>
      <w:r w:rsidR="000D3342">
        <w:rPr>
          <w:rFonts w:hAnsi="ＭＳ 明朝" w:cs="ＭＳ 明朝" w:hint="eastAsia"/>
          <w:spacing w:val="2"/>
          <w:kern w:val="0"/>
        </w:rPr>
        <w:t>当該</w:t>
      </w:r>
      <w:r w:rsidR="00A66E16">
        <w:rPr>
          <w:rFonts w:hAnsi="ＭＳ 明朝" w:cs="ＭＳ 明朝" w:hint="eastAsia"/>
          <w:spacing w:val="2"/>
          <w:kern w:val="0"/>
        </w:rPr>
        <w:t>年度の予算</w:t>
      </w:r>
      <w:r w:rsidR="00D130D6">
        <w:rPr>
          <w:rFonts w:hAnsi="ＭＳ 明朝" w:cs="ＭＳ 明朝" w:hint="eastAsia"/>
          <w:spacing w:val="2"/>
          <w:kern w:val="0"/>
        </w:rPr>
        <w:t>上限</w:t>
      </w:r>
      <w:r w:rsidR="00A66E16">
        <w:rPr>
          <w:rFonts w:hAnsi="ＭＳ 明朝" w:cs="ＭＳ 明朝" w:hint="eastAsia"/>
          <w:spacing w:val="2"/>
          <w:kern w:val="0"/>
        </w:rPr>
        <w:t>に達し</w:t>
      </w:r>
      <w:r w:rsidR="000D3342">
        <w:rPr>
          <w:rFonts w:hAnsi="ＭＳ 明朝" w:cs="ＭＳ 明朝" w:hint="eastAsia"/>
          <w:spacing w:val="2"/>
          <w:kern w:val="0"/>
        </w:rPr>
        <w:t>た場合は</w:t>
      </w:r>
      <w:r w:rsidR="00A66E16">
        <w:rPr>
          <w:rFonts w:hAnsi="ＭＳ 明朝" w:cs="ＭＳ 明朝" w:hint="eastAsia"/>
          <w:spacing w:val="2"/>
          <w:kern w:val="0"/>
        </w:rPr>
        <w:t>、</w:t>
      </w:r>
      <w:r w:rsidR="000D3342">
        <w:rPr>
          <w:rFonts w:hAnsi="ＭＳ 明朝" w:cs="ＭＳ 明朝" w:hint="eastAsia"/>
          <w:spacing w:val="2"/>
          <w:kern w:val="0"/>
        </w:rPr>
        <w:t>申請の受付</w:t>
      </w:r>
      <w:r w:rsidR="00F55437">
        <w:rPr>
          <w:rFonts w:hAnsi="ＭＳ 明朝" w:cs="ＭＳ 明朝" w:hint="eastAsia"/>
          <w:spacing w:val="2"/>
          <w:kern w:val="0"/>
        </w:rPr>
        <w:t>け</w:t>
      </w:r>
      <w:r w:rsidR="000D3342">
        <w:rPr>
          <w:rFonts w:hAnsi="ＭＳ 明朝" w:cs="ＭＳ 明朝" w:hint="eastAsia"/>
          <w:spacing w:val="2"/>
          <w:kern w:val="0"/>
        </w:rPr>
        <w:t>を</w:t>
      </w:r>
      <w:r w:rsidR="00A66E16">
        <w:rPr>
          <w:rFonts w:hAnsi="ＭＳ 明朝" w:cs="ＭＳ 明朝" w:hint="eastAsia"/>
          <w:spacing w:val="2"/>
          <w:kern w:val="0"/>
        </w:rPr>
        <w:t>停止し、</w:t>
      </w:r>
      <w:r w:rsidR="00D130D6">
        <w:rPr>
          <w:rFonts w:hAnsi="ＭＳ 明朝" w:cs="ＭＳ 明朝" w:hint="eastAsia"/>
          <w:spacing w:val="2"/>
          <w:kern w:val="0"/>
        </w:rPr>
        <w:t>第８の規定による</w:t>
      </w:r>
      <w:r w:rsidRPr="00F25C01">
        <w:rPr>
          <w:rFonts w:hAnsi="ＭＳ 明朝" w:cs="ＭＳ 明朝" w:hint="eastAsia"/>
          <w:spacing w:val="2"/>
          <w:kern w:val="0"/>
        </w:rPr>
        <w:t>交付決定額</w:t>
      </w:r>
      <w:r w:rsidR="000D3342">
        <w:rPr>
          <w:rFonts w:hAnsi="ＭＳ 明朝" w:cs="ＭＳ 明朝" w:hint="eastAsia"/>
          <w:spacing w:val="2"/>
          <w:kern w:val="0"/>
        </w:rPr>
        <w:t>の合計</w:t>
      </w:r>
      <w:r w:rsidRPr="00F25C01">
        <w:rPr>
          <w:rFonts w:hAnsi="ＭＳ 明朝" w:cs="ＭＳ 明朝" w:hint="eastAsia"/>
          <w:spacing w:val="2"/>
          <w:kern w:val="0"/>
        </w:rPr>
        <w:t>が</w:t>
      </w:r>
      <w:r w:rsidR="006B54FD">
        <w:rPr>
          <w:rFonts w:hAnsi="ＭＳ 明朝" w:cs="ＭＳ 明朝" w:hint="eastAsia"/>
          <w:spacing w:val="2"/>
          <w:kern w:val="0"/>
        </w:rPr>
        <w:t>当該</w:t>
      </w:r>
      <w:r w:rsidRPr="00F25C01">
        <w:rPr>
          <w:rFonts w:hAnsi="ＭＳ 明朝" w:cs="ＭＳ 明朝" w:hint="eastAsia"/>
          <w:spacing w:val="2"/>
          <w:kern w:val="0"/>
        </w:rPr>
        <w:t>年度の予算</w:t>
      </w:r>
      <w:r w:rsidR="00D130D6">
        <w:rPr>
          <w:rFonts w:hAnsi="ＭＳ 明朝" w:cs="ＭＳ 明朝" w:hint="eastAsia"/>
          <w:spacing w:val="2"/>
          <w:kern w:val="0"/>
        </w:rPr>
        <w:t>上限</w:t>
      </w:r>
      <w:r w:rsidRPr="00F25C01">
        <w:rPr>
          <w:rFonts w:hAnsi="ＭＳ 明朝" w:cs="ＭＳ 明朝" w:hint="eastAsia"/>
          <w:spacing w:val="2"/>
          <w:kern w:val="0"/>
        </w:rPr>
        <w:t>に達し</w:t>
      </w:r>
      <w:r w:rsidR="000D3342">
        <w:rPr>
          <w:rFonts w:hAnsi="ＭＳ 明朝" w:cs="ＭＳ 明朝" w:hint="eastAsia"/>
          <w:spacing w:val="2"/>
          <w:kern w:val="0"/>
        </w:rPr>
        <w:t>た場合は</w:t>
      </w:r>
      <w:r w:rsidRPr="00F25C01">
        <w:rPr>
          <w:rFonts w:hAnsi="ＭＳ 明朝" w:cs="ＭＳ 明朝" w:hint="eastAsia"/>
          <w:spacing w:val="2"/>
          <w:kern w:val="0"/>
        </w:rPr>
        <w:t>、</w:t>
      </w:r>
      <w:r w:rsidR="0038401C">
        <w:rPr>
          <w:rFonts w:hAnsi="ＭＳ 明朝" w:cs="ＭＳ 明朝" w:hint="eastAsia"/>
          <w:spacing w:val="2"/>
          <w:kern w:val="0"/>
        </w:rPr>
        <w:t>申請期間</w:t>
      </w:r>
      <w:r w:rsidR="000D3342">
        <w:rPr>
          <w:rFonts w:hAnsi="ＭＳ 明朝" w:cs="ＭＳ 明朝" w:hint="eastAsia"/>
          <w:spacing w:val="2"/>
          <w:kern w:val="0"/>
        </w:rPr>
        <w:t>を</w:t>
      </w:r>
      <w:r w:rsidRPr="00F25C01">
        <w:rPr>
          <w:rFonts w:hAnsi="ＭＳ 明朝" w:cs="ＭＳ 明朝" w:hint="eastAsia"/>
          <w:spacing w:val="2"/>
          <w:kern w:val="0"/>
        </w:rPr>
        <w:t>終了する。</w:t>
      </w:r>
    </w:p>
    <w:p w14:paraId="63E6D486" w14:textId="77777777" w:rsidR="00F25C01" w:rsidRDefault="00F25C01" w:rsidP="00A36A9C">
      <w:pPr>
        <w:suppressAutoHyphens/>
        <w:wordWrap w:val="0"/>
        <w:autoSpaceDE w:val="0"/>
        <w:autoSpaceDN w:val="0"/>
        <w:ind w:left="476" w:hangingChars="200" w:hanging="476"/>
        <w:textAlignment w:val="baseline"/>
        <w:rPr>
          <w:rFonts w:hAnsi="ＭＳ 明朝" w:cs="ＭＳ 明朝"/>
          <w:spacing w:val="2"/>
          <w:kern w:val="0"/>
        </w:rPr>
      </w:pPr>
    </w:p>
    <w:p w14:paraId="6D51558C" w14:textId="54A80C07" w:rsidR="000764DE" w:rsidRPr="000764DE" w:rsidRDefault="000764DE" w:rsidP="00A36A9C">
      <w:pPr>
        <w:suppressAutoHyphens/>
        <w:wordWrap w:val="0"/>
        <w:autoSpaceDE w:val="0"/>
        <w:autoSpaceDN w:val="0"/>
        <w:ind w:leftChars="100" w:left="472" w:hangingChars="100" w:hanging="238"/>
        <w:textAlignment w:val="baseline"/>
        <w:rPr>
          <w:rFonts w:hAnsi="ＭＳ 明朝" w:cs="ＭＳ 明朝"/>
          <w:spacing w:val="2"/>
          <w:kern w:val="0"/>
        </w:rPr>
      </w:pPr>
      <w:r w:rsidRPr="000764DE">
        <w:rPr>
          <w:rFonts w:hAnsi="ＭＳ 明朝" w:cs="ＭＳ 明朝" w:hint="eastAsia"/>
          <w:spacing w:val="2"/>
          <w:kern w:val="0"/>
        </w:rPr>
        <w:t>（</w:t>
      </w:r>
      <w:r w:rsidR="002404CE" w:rsidRPr="00F82B67">
        <w:rPr>
          <w:rFonts w:hAnsi="ＭＳ 明朝" w:cs="ＭＳ 明朝" w:hint="eastAsia"/>
          <w:spacing w:val="2"/>
          <w:kern w:val="0"/>
        </w:rPr>
        <w:t>補助金の交付</w:t>
      </w:r>
      <w:r w:rsidR="002404CE">
        <w:rPr>
          <w:rFonts w:hAnsi="ＭＳ 明朝" w:cs="ＭＳ 明朝" w:hint="eastAsia"/>
          <w:spacing w:val="2"/>
          <w:kern w:val="0"/>
        </w:rPr>
        <w:t>申請</w:t>
      </w:r>
      <w:r w:rsidRPr="000764DE">
        <w:rPr>
          <w:rFonts w:hAnsi="ＭＳ 明朝" w:cs="ＭＳ 明朝" w:hint="eastAsia"/>
          <w:spacing w:val="2"/>
          <w:kern w:val="0"/>
        </w:rPr>
        <w:t>）</w:t>
      </w:r>
    </w:p>
    <w:p w14:paraId="3ADE06A0" w14:textId="4FF0D5A5" w:rsidR="000764DE" w:rsidRDefault="000764DE" w:rsidP="00A36A9C">
      <w:pPr>
        <w:suppressAutoHyphens/>
        <w:wordWrap w:val="0"/>
        <w:autoSpaceDE w:val="0"/>
        <w:autoSpaceDN w:val="0"/>
        <w:ind w:left="238" w:hangingChars="100" w:hanging="238"/>
        <w:textAlignment w:val="baseline"/>
        <w:rPr>
          <w:rFonts w:hAnsi="ＭＳ 明朝" w:cs="ＭＳ 明朝"/>
          <w:spacing w:val="2"/>
          <w:kern w:val="0"/>
        </w:rPr>
      </w:pPr>
      <w:r w:rsidRPr="000764DE">
        <w:rPr>
          <w:rFonts w:hAnsi="ＭＳ 明朝" w:cs="ＭＳ 明朝" w:hint="eastAsia"/>
          <w:spacing w:val="2"/>
          <w:kern w:val="0"/>
        </w:rPr>
        <w:t>第</w:t>
      </w:r>
      <w:r w:rsidR="00A700AE">
        <w:rPr>
          <w:rFonts w:hAnsi="ＭＳ 明朝" w:cs="ＭＳ 明朝" w:hint="eastAsia"/>
          <w:spacing w:val="2"/>
          <w:kern w:val="0"/>
        </w:rPr>
        <w:t>７</w:t>
      </w:r>
      <w:r>
        <w:rPr>
          <w:rFonts w:hAnsi="ＭＳ 明朝" w:cs="ＭＳ 明朝" w:hint="eastAsia"/>
          <w:spacing w:val="2"/>
          <w:kern w:val="0"/>
        </w:rPr>
        <w:t xml:space="preserve">　</w:t>
      </w:r>
      <w:r w:rsidRPr="000764DE">
        <w:rPr>
          <w:rFonts w:hAnsi="ＭＳ 明朝" w:cs="ＭＳ 明朝" w:hint="eastAsia"/>
          <w:spacing w:val="2"/>
          <w:kern w:val="0"/>
        </w:rPr>
        <w:t>補助金の交付を受けようとする者</w:t>
      </w:r>
      <w:r w:rsidR="00CA7BC1">
        <w:rPr>
          <w:rFonts w:hAnsi="ＭＳ 明朝" w:cs="ＭＳ 明朝" w:hint="eastAsia"/>
          <w:spacing w:val="2"/>
          <w:kern w:val="0"/>
        </w:rPr>
        <w:t>（以下「交付申請者」という。）</w:t>
      </w:r>
      <w:r w:rsidRPr="000764DE">
        <w:rPr>
          <w:rFonts w:hAnsi="ＭＳ 明朝" w:cs="ＭＳ 明朝" w:hint="eastAsia"/>
          <w:spacing w:val="2"/>
          <w:kern w:val="0"/>
        </w:rPr>
        <w:t>は、建築主から</w:t>
      </w:r>
      <w:r w:rsidR="00E4282F">
        <w:rPr>
          <w:rFonts w:hAnsi="ＭＳ 明朝" w:cs="ＭＳ 明朝" w:hint="eastAsia"/>
          <w:spacing w:val="2"/>
          <w:kern w:val="0"/>
        </w:rPr>
        <w:t>申請</w:t>
      </w:r>
      <w:r w:rsidRPr="000764DE">
        <w:rPr>
          <w:rFonts w:hAnsi="ＭＳ 明朝" w:cs="ＭＳ 明朝" w:hint="eastAsia"/>
          <w:spacing w:val="2"/>
          <w:kern w:val="0"/>
        </w:rPr>
        <w:t>に係る同意を得た上で、第</w:t>
      </w:r>
      <w:r w:rsidR="00D130D6">
        <w:rPr>
          <w:rFonts w:hAnsi="ＭＳ 明朝" w:cs="ＭＳ 明朝" w:hint="eastAsia"/>
          <w:spacing w:val="2"/>
          <w:kern w:val="0"/>
        </w:rPr>
        <w:t>６</w:t>
      </w:r>
      <w:r w:rsidRPr="000764DE">
        <w:rPr>
          <w:rFonts w:hAnsi="ＭＳ 明朝" w:cs="ＭＳ 明朝" w:hint="eastAsia"/>
          <w:spacing w:val="2"/>
          <w:kern w:val="0"/>
        </w:rPr>
        <w:t>の</w:t>
      </w:r>
      <w:r w:rsidR="00D130D6">
        <w:rPr>
          <w:rFonts w:hAnsi="ＭＳ 明朝" w:cs="ＭＳ 明朝" w:hint="eastAsia"/>
          <w:spacing w:val="2"/>
          <w:kern w:val="0"/>
        </w:rPr>
        <w:t>申請</w:t>
      </w:r>
      <w:r w:rsidRPr="000764DE">
        <w:rPr>
          <w:rFonts w:hAnsi="ＭＳ 明朝" w:cs="ＭＳ 明朝" w:hint="eastAsia"/>
          <w:spacing w:val="2"/>
          <w:kern w:val="0"/>
        </w:rPr>
        <w:t>期間内に、</w:t>
      </w:r>
      <w:r w:rsidR="00E4282F">
        <w:rPr>
          <w:rFonts w:hAnsi="ＭＳ 明朝" w:cs="ＭＳ 明朝" w:hint="eastAsia"/>
          <w:spacing w:val="2"/>
          <w:kern w:val="0"/>
        </w:rPr>
        <w:t>交付申請書、</w:t>
      </w:r>
      <w:r w:rsidR="00D210AF">
        <w:rPr>
          <w:rFonts w:hAnsi="ＭＳ 明朝" w:cs="ＭＳ 明朝" w:hint="eastAsia"/>
          <w:spacing w:val="2"/>
          <w:kern w:val="0"/>
        </w:rPr>
        <w:t>確認済証</w:t>
      </w:r>
      <w:r w:rsidR="00E4282F">
        <w:rPr>
          <w:rFonts w:hAnsi="ＭＳ 明朝" w:cs="ＭＳ 明朝" w:hint="eastAsia"/>
          <w:spacing w:val="2"/>
          <w:kern w:val="0"/>
        </w:rPr>
        <w:t>その他</w:t>
      </w:r>
      <w:r w:rsidR="00516742">
        <w:rPr>
          <w:rFonts w:hAnsi="ＭＳ 明朝" w:cs="ＭＳ 明朝" w:hint="eastAsia"/>
          <w:spacing w:val="2"/>
          <w:kern w:val="0"/>
        </w:rPr>
        <w:t>マニュアルで定める</w:t>
      </w:r>
      <w:r w:rsidRPr="000764DE">
        <w:rPr>
          <w:rFonts w:hAnsi="ＭＳ 明朝" w:cs="ＭＳ 明朝" w:hint="eastAsia"/>
          <w:spacing w:val="2"/>
          <w:kern w:val="0"/>
        </w:rPr>
        <w:t>関係書類を添えて</w:t>
      </w:r>
      <w:r w:rsidR="009C101B">
        <w:rPr>
          <w:rFonts w:hAnsi="ＭＳ 明朝" w:cs="ＭＳ 明朝" w:hint="eastAsia"/>
          <w:spacing w:val="2"/>
          <w:kern w:val="0"/>
        </w:rPr>
        <w:t>事務局</w:t>
      </w:r>
      <w:r w:rsidR="00B7446D">
        <w:rPr>
          <w:rFonts w:hAnsi="ＭＳ 明朝" w:cs="ＭＳ 明朝" w:hint="eastAsia"/>
          <w:spacing w:val="2"/>
          <w:kern w:val="0"/>
        </w:rPr>
        <w:t>に</w:t>
      </w:r>
      <w:r w:rsidRPr="000764DE">
        <w:rPr>
          <w:rFonts w:hAnsi="ＭＳ 明朝" w:cs="ＭＳ 明朝" w:hint="eastAsia"/>
          <w:spacing w:val="2"/>
          <w:kern w:val="0"/>
        </w:rPr>
        <w:t>提出</w:t>
      </w:r>
      <w:r w:rsidR="00E4282F">
        <w:rPr>
          <w:rFonts w:hAnsi="ＭＳ 明朝" w:cs="ＭＳ 明朝" w:hint="eastAsia"/>
          <w:spacing w:val="2"/>
          <w:kern w:val="0"/>
        </w:rPr>
        <w:t>するものとする</w:t>
      </w:r>
      <w:r w:rsidRPr="000764DE">
        <w:rPr>
          <w:rFonts w:hAnsi="ＭＳ 明朝" w:cs="ＭＳ 明朝" w:hint="eastAsia"/>
          <w:spacing w:val="2"/>
          <w:kern w:val="0"/>
        </w:rPr>
        <w:t>。</w:t>
      </w:r>
    </w:p>
    <w:p w14:paraId="6BF67AAF" w14:textId="46AF41B6" w:rsidR="006B54FD" w:rsidRDefault="00BD504D" w:rsidP="00A36A9C">
      <w:pPr>
        <w:suppressAutoHyphens/>
        <w:wordWrap w:val="0"/>
        <w:autoSpaceDE w:val="0"/>
        <w:autoSpaceDN w:val="0"/>
        <w:ind w:left="238" w:hangingChars="100" w:hanging="238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lastRenderedPageBreak/>
        <w:t>２</w:t>
      </w:r>
      <w:r w:rsidR="006B54FD">
        <w:rPr>
          <w:rFonts w:hAnsi="ＭＳ 明朝" w:cs="ＭＳ 明朝" w:hint="eastAsia"/>
          <w:spacing w:val="2"/>
          <w:kern w:val="0"/>
        </w:rPr>
        <w:t xml:space="preserve">　</w:t>
      </w:r>
      <w:r w:rsidR="00A8343D">
        <w:rPr>
          <w:rFonts w:hAnsi="ＭＳ 明朝" w:cs="ＭＳ 明朝" w:hint="eastAsia"/>
          <w:spacing w:val="2"/>
          <w:kern w:val="0"/>
        </w:rPr>
        <w:t>前</w:t>
      </w:r>
      <w:r w:rsidR="006B54FD">
        <w:rPr>
          <w:rFonts w:hAnsi="ＭＳ 明朝" w:cs="ＭＳ 明朝" w:hint="eastAsia"/>
          <w:spacing w:val="2"/>
          <w:kern w:val="0"/>
        </w:rPr>
        <w:t>項の</w:t>
      </w:r>
      <w:r w:rsidR="009B7E4B">
        <w:rPr>
          <w:rFonts w:hAnsi="ＭＳ 明朝" w:cs="ＭＳ 明朝" w:hint="eastAsia"/>
          <w:spacing w:val="2"/>
          <w:kern w:val="0"/>
        </w:rPr>
        <w:t>交付申請書</w:t>
      </w:r>
      <w:r w:rsidR="00412452">
        <w:rPr>
          <w:rFonts w:hAnsi="ＭＳ 明朝" w:cs="ＭＳ 明朝" w:hint="eastAsia"/>
          <w:spacing w:val="2"/>
          <w:kern w:val="0"/>
        </w:rPr>
        <w:t>等</w:t>
      </w:r>
      <w:r w:rsidR="006B54FD">
        <w:rPr>
          <w:rFonts w:hAnsi="ＭＳ 明朝" w:cs="ＭＳ 明朝" w:hint="eastAsia"/>
          <w:spacing w:val="2"/>
          <w:kern w:val="0"/>
        </w:rPr>
        <w:t>は、</w:t>
      </w:r>
      <w:r w:rsidR="009C101B">
        <w:rPr>
          <w:rFonts w:hAnsi="ＭＳ 明朝" w:cs="ＭＳ 明朝" w:hint="eastAsia"/>
          <w:spacing w:val="2"/>
          <w:kern w:val="0"/>
        </w:rPr>
        <w:t>事務局が</w:t>
      </w:r>
      <w:r w:rsidR="006B54FD">
        <w:rPr>
          <w:rFonts w:hAnsi="ＭＳ 明朝" w:cs="ＭＳ 明朝" w:hint="eastAsia"/>
          <w:spacing w:val="2"/>
          <w:kern w:val="0"/>
        </w:rPr>
        <w:t>先着順</w:t>
      </w:r>
      <w:r w:rsidR="00412452">
        <w:rPr>
          <w:rFonts w:hAnsi="ＭＳ 明朝" w:cs="ＭＳ 明朝" w:hint="eastAsia"/>
          <w:spacing w:val="2"/>
          <w:kern w:val="0"/>
        </w:rPr>
        <w:t>等</w:t>
      </w:r>
      <w:r>
        <w:rPr>
          <w:rFonts w:hAnsi="ＭＳ 明朝" w:cs="ＭＳ 明朝" w:hint="eastAsia"/>
          <w:spacing w:val="2"/>
          <w:kern w:val="0"/>
        </w:rPr>
        <w:t>により</w:t>
      </w:r>
      <w:r w:rsidR="006B54FD">
        <w:rPr>
          <w:rFonts w:hAnsi="ＭＳ 明朝" w:cs="ＭＳ 明朝" w:hint="eastAsia"/>
          <w:spacing w:val="2"/>
          <w:kern w:val="0"/>
        </w:rPr>
        <w:t>受け付ける</w:t>
      </w:r>
      <w:r w:rsidR="00E4282F">
        <w:rPr>
          <w:rFonts w:hAnsi="ＭＳ 明朝" w:cs="ＭＳ 明朝" w:hint="eastAsia"/>
          <w:spacing w:val="2"/>
          <w:kern w:val="0"/>
        </w:rPr>
        <w:t>ものとする</w:t>
      </w:r>
      <w:r w:rsidR="006B54FD">
        <w:rPr>
          <w:rFonts w:hAnsi="ＭＳ 明朝" w:cs="ＭＳ 明朝" w:hint="eastAsia"/>
          <w:spacing w:val="2"/>
          <w:kern w:val="0"/>
        </w:rPr>
        <w:t>。ただし、同日に複数</w:t>
      </w:r>
      <w:r w:rsidR="00E4282F">
        <w:rPr>
          <w:rFonts w:hAnsi="ＭＳ 明朝" w:cs="ＭＳ 明朝" w:hint="eastAsia"/>
          <w:spacing w:val="2"/>
          <w:kern w:val="0"/>
        </w:rPr>
        <w:t>の申請が</w:t>
      </w:r>
      <w:r w:rsidR="006B54FD">
        <w:rPr>
          <w:rFonts w:hAnsi="ＭＳ 明朝" w:cs="ＭＳ 明朝" w:hint="eastAsia"/>
          <w:spacing w:val="2"/>
          <w:kern w:val="0"/>
        </w:rPr>
        <w:t>あり、</w:t>
      </w:r>
      <w:r w:rsidR="00412452">
        <w:rPr>
          <w:rFonts w:hAnsi="ＭＳ 明朝" w:cs="ＭＳ 明朝" w:hint="eastAsia"/>
          <w:spacing w:val="2"/>
          <w:kern w:val="0"/>
        </w:rPr>
        <w:t>そのすべてを受け付けると</w:t>
      </w:r>
      <w:r w:rsidR="006B54FD">
        <w:rPr>
          <w:rFonts w:hAnsi="ＭＳ 明朝" w:cs="ＭＳ 明朝" w:hint="eastAsia"/>
          <w:spacing w:val="2"/>
          <w:kern w:val="0"/>
        </w:rPr>
        <w:t>当該年度の予算</w:t>
      </w:r>
      <w:r w:rsidR="00E4282F">
        <w:rPr>
          <w:rFonts w:hAnsi="ＭＳ 明朝" w:cs="ＭＳ 明朝" w:hint="eastAsia"/>
          <w:spacing w:val="2"/>
          <w:kern w:val="0"/>
        </w:rPr>
        <w:t>上限</w:t>
      </w:r>
      <w:r w:rsidR="006B54FD">
        <w:rPr>
          <w:rFonts w:hAnsi="ＭＳ 明朝" w:cs="ＭＳ 明朝" w:hint="eastAsia"/>
          <w:spacing w:val="2"/>
          <w:kern w:val="0"/>
        </w:rPr>
        <w:t>を超え</w:t>
      </w:r>
      <w:r w:rsidR="00E4282F">
        <w:rPr>
          <w:rFonts w:hAnsi="ＭＳ 明朝" w:cs="ＭＳ 明朝" w:hint="eastAsia"/>
          <w:spacing w:val="2"/>
          <w:kern w:val="0"/>
        </w:rPr>
        <w:t>る</w:t>
      </w:r>
      <w:r w:rsidR="00CA7BC1">
        <w:rPr>
          <w:rFonts w:hAnsi="ＭＳ 明朝" w:cs="ＭＳ 明朝" w:hint="eastAsia"/>
          <w:spacing w:val="2"/>
          <w:kern w:val="0"/>
        </w:rPr>
        <w:t>こととなる</w:t>
      </w:r>
      <w:r w:rsidR="006B54FD">
        <w:rPr>
          <w:rFonts w:hAnsi="ＭＳ 明朝" w:cs="ＭＳ 明朝" w:hint="eastAsia"/>
          <w:spacing w:val="2"/>
          <w:kern w:val="0"/>
        </w:rPr>
        <w:t>場合、</w:t>
      </w:r>
      <w:r w:rsidR="00412452" w:rsidRPr="009B6DEA">
        <w:rPr>
          <w:rFonts w:hAnsi="ＭＳ 明朝" w:cs="ＭＳ 明朝" w:hint="eastAsia"/>
          <w:spacing w:val="2"/>
          <w:kern w:val="0"/>
        </w:rPr>
        <w:t>事務局</w:t>
      </w:r>
      <w:r w:rsidR="005F79F4">
        <w:rPr>
          <w:rFonts w:hAnsi="ＭＳ 明朝" w:cs="ＭＳ 明朝" w:hint="eastAsia"/>
          <w:spacing w:val="2"/>
          <w:kern w:val="0"/>
        </w:rPr>
        <w:t>は</w:t>
      </w:r>
      <w:r w:rsidR="00CA7BC1">
        <w:rPr>
          <w:rFonts w:hAnsi="ＭＳ 明朝" w:cs="ＭＳ 明朝" w:hint="eastAsia"/>
          <w:spacing w:val="2"/>
          <w:kern w:val="0"/>
        </w:rPr>
        <w:t>、それぞれの申請内容</w:t>
      </w:r>
      <w:r w:rsidR="009B6DEA">
        <w:rPr>
          <w:rFonts w:hAnsi="ＭＳ 明朝" w:cs="ＭＳ 明朝" w:hint="eastAsia"/>
          <w:spacing w:val="2"/>
          <w:kern w:val="0"/>
        </w:rPr>
        <w:t>を確認</w:t>
      </w:r>
      <w:r w:rsidR="009B7E4B">
        <w:rPr>
          <w:rFonts w:hAnsi="ＭＳ 明朝" w:cs="ＭＳ 明朝" w:hint="eastAsia"/>
          <w:spacing w:val="2"/>
          <w:kern w:val="0"/>
        </w:rPr>
        <w:t>し、</w:t>
      </w:r>
      <w:r w:rsidR="009B6DEA">
        <w:rPr>
          <w:rFonts w:hAnsi="ＭＳ 明朝" w:cs="ＭＳ 明朝" w:hint="eastAsia"/>
          <w:spacing w:val="2"/>
          <w:kern w:val="0"/>
        </w:rPr>
        <w:t>いずれの申請を受け付けるかを</w:t>
      </w:r>
      <w:r w:rsidR="009B7E4B">
        <w:rPr>
          <w:rFonts w:hAnsi="ＭＳ 明朝" w:cs="ＭＳ 明朝" w:hint="eastAsia"/>
          <w:spacing w:val="2"/>
          <w:kern w:val="0"/>
        </w:rPr>
        <w:t>決定する</w:t>
      </w:r>
      <w:r w:rsidR="009B6DEA">
        <w:rPr>
          <w:rFonts w:hAnsi="ＭＳ 明朝" w:cs="ＭＳ 明朝" w:hint="eastAsia"/>
          <w:spacing w:val="2"/>
          <w:kern w:val="0"/>
        </w:rPr>
        <w:t>ことができる</w:t>
      </w:r>
      <w:r w:rsidR="009F5517">
        <w:rPr>
          <w:rFonts w:hAnsi="ＭＳ 明朝" w:cs="ＭＳ 明朝" w:hint="eastAsia"/>
          <w:spacing w:val="2"/>
          <w:kern w:val="0"/>
        </w:rPr>
        <w:t>。</w:t>
      </w:r>
    </w:p>
    <w:p w14:paraId="314A01B7" w14:textId="26AE5312" w:rsidR="00BD504D" w:rsidRPr="00BD504D" w:rsidRDefault="00BD504D" w:rsidP="00412452">
      <w:pPr>
        <w:suppressAutoHyphens/>
        <w:wordWrap w:val="0"/>
        <w:autoSpaceDE w:val="0"/>
        <w:autoSpaceDN w:val="0"/>
        <w:ind w:left="238" w:hangingChars="100" w:hanging="238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t>３　第１項の交付申請書</w:t>
      </w:r>
      <w:r w:rsidR="00412452">
        <w:rPr>
          <w:rFonts w:hAnsi="ＭＳ 明朝" w:cs="ＭＳ 明朝" w:hint="eastAsia"/>
          <w:spacing w:val="2"/>
          <w:kern w:val="0"/>
        </w:rPr>
        <w:t>等</w:t>
      </w:r>
      <w:r>
        <w:rPr>
          <w:rFonts w:hAnsi="ＭＳ 明朝" w:cs="ＭＳ 明朝" w:hint="eastAsia"/>
          <w:spacing w:val="2"/>
          <w:kern w:val="0"/>
        </w:rPr>
        <w:t>は、</w:t>
      </w:r>
      <w:r w:rsidR="009C101B">
        <w:rPr>
          <w:rFonts w:hAnsi="ＭＳ 明朝" w:cs="ＭＳ 明朝" w:hint="eastAsia"/>
          <w:spacing w:val="2"/>
          <w:kern w:val="0"/>
        </w:rPr>
        <w:t>事務局</w:t>
      </w:r>
      <w:r>
        <w:rPr>
          <w:rFonts w:hAnsi="ＭＳ 明朝" w:cs="ＭＳ 明朝" w:hint="eastAsia"/>
          <w:spacing w:val="2"/>
          <w:kern w:val="0"/>
        </w:rPr>
        <w:t>が</w:t>
      </w:r>
      <w:r w:rsidR="00E4282F">
        <w:rPr>
          <w:rFonts w:hAnsi="ＭＳ 明朝" w:cs="ＭＳ 明朝" w:hint="eastAsia"/>
          <w:spacing w:val="2"/>
          <w:kern w:val="0"/>
        </w:rPr>
        <w:t>内容を</w:t>
      </w:r>
      <w:r w:rsidR="00CA7BC1">
        <w:rPr>
          <w:rFonts w:hAnsi="ＭＳ 明朝" w:cs="ＭＳ 明朝" w:hint="eastAsia"/>
          <w:spacing w:val="2"/>
          <w:kern w:val="0"/>
        </w:rPr>
        <w:t>確認</w:t>
      </w:r>
      <w:r w:rsidR="00412452">
        <w:rPr>
          <w:rFonts w:hAnsi="ＭＳ 明朝" w:cs="ＭＳ 明朝" w:hint="eastAsia"/>
          <w:spacing w:val="2"/>
          <w:kern w:val="0"/>
        </w:rPr>
        <w:t>し</w:t>
      </w:r>
      <w:r w:rsidR="00CA7BC1">
        <w:rPr>
          <w:rFonts w:hAnsi="ＭＳ 明朝" w:cs="ＭＳ 明朝" w:hint="eastAsia"/>
          <w:spacing w:val="2"/>
          <w:kern w:val="0"/>
        </w:rPr>
        <w:t>、適当と認め</w:t>
      </w:r>
      <w:r w:rsidR="009B6DEA">
        <w:rPr>
          <w:rFonts w:hAnsi="ＭＳ 明朝" w:cs="ＭＳ 明朝" w:hint="eastAsia"/>
          <w:spacing w:val="2"/>
          <w:kern w:val="0"/>
        </w:rPr>
        <w:t>た</w:t>
      </w:r>
      <w:r w:rsidR="00CA7BC1">
        <w:rPr>
          <w:rFonts w:hAnsi="ＭＳ 明朝" w:cs="ＭＳ 明朝" w:hint="eastAsia"/>
          <w:spacing w:val="2"/>
          <w:kern w:val="0"/>
        </w:rPr>
        <w:t>場合はこれを</w:t>
      </w:r>
      <w:r>
        <w:rPr>
          <w:rFonts w:hAnsi="ＭＳ 明朝" w:cs="ＭＳ 明朝" w:hint="eastAsia"/>
          <w:spacing w:val="2"/>
          <w:kern w:val="0"/>
        </w:rPr>
        <w:t>県に提出</w:t>
      </w:r>
      <w:r w:rsidR="00412452">
        <w:rPr>
          <w:rFonts w:hAnsi="ＭＳ 明朝" w:cs="ＭＳ 明朝" w:hint="eastAsia"/>
          <w:spacing w:val="2"/>
          <w:kern w:val="0"/>
        </w:rPr>
        <w:t>する。</w:t>
      </w:r>
      <w:r>
        <w:rPr>
          <w:rFonts w:hAnsi="ＭＳ 明朝" w:cs="ＭＳ 明朝" w:hint="eastAsia"/>
          <w:spacing w:val="2"/>
          <w:kern w:val="0"/>
        </w:rPr>
        <w:t>県は</w:t>
      </w:r>
      <w:r w:rsidR="00412452">
        <w:rPr>
          <w:rFonts w:hAnsi="ＭＳ 明朝" w:cs="ＭＳ 明朝" w:hint="eastAsia"/>
          <w:spacing w:val="2"/>
          <w:kern w:val="0"/>
        </w:rPr>
        <w:t>、事務局から交付申請書等を受領したら、これを</w:t>
      </w:r>
      <w:r w:rsidRPr="009B7E4B">
        <w:rPr>
          <w:rFonts w:hAnsi="ＭＳ 明朝" w:cs="ＭＳ 明朝" w:hint="eastAsia"/>
          <w:spacing w:val="2"/>
          <w:kern w:val="0"/>
        </w:rPr>
        <w:t>一般社団法人環境共生まちづくり協会</w:t>
      </w:r>
      <w:r w:rsidR="00E4282F">
        <w:rPr>
          <w:rFonts w:hAnsi="ＭＳ 明朝" w:cs="ＭＳ 明朝" w:hint="eastAsia"/>
          <w:spacing w:val="2"/>
          <w:kern w:val="0"/>
        </w:rPr>
        <w:t>に提出</w:t>
      </w:r>
      <w:r>
        <w:rPr>
          <w:rFonts w:hAnsi="ＭＳ 明朝" w:cs="ＭＳ 明朝" w:hint="eastAsia"/>
          <w:spacing w:val="2"/>
          <w:kern w:val="0"/>
        </w:rPr>
        <w:t>する。</w:t>
      </w:r>
    </w:p>
    <w:p w14:paraId="324625E4" w14:textId="77777777" w:rsidR="00B7446D" w:rsidRPr="009B7E4B" w:rsidRDefault="00B7446D" w:rsidP="00A36A9C">
      <w:pPr>
        <w:suppressAutoHyphens/>
        <w:wordWrap w:val="0"/>
        <w:autoSpaceDE w:val="0"/>
        <w:autoSpaceDN w:val="0"/>
        <w:ind w:left="476" w:hangingChars="200" w:hanging="476"/>
        <w:textAlignment w:val="baseline"/>
        <w:rPr>
          <w:rFonts w:hAnsi="ＭＳ 明朝" w:cs="ＭＳ 明朝"/>
          <w:spacing w:val="2"/>
          <w:kern w:val="0"/>
        </w:rPr>
      </w:pPr>
    </w:p>
    <w:p w14:paraId="209C3BFE" w14:textId="466EFE56" w:rsidR="00B7446D" w:rsidRPr="00B7446D" w:rsidRDefault="00B7446D" w:rsidP="00A36A9C">
      <w:pPr>
        <w:suppressAutoHyphens/>
        <w:wordWrap w:val="0"/>
        <w:autoSpaceDE w:val="0"/>
        <w:autoSpaceDN w:val="0"/>
        <w:ind w:leftChars="100" w:left="472" w:hangingChars="100" w:hanging="238"/>
        <w:textAlignment w:val="baseline"/>
        <w:rPr>
          <w:rFonts w:hAnsi="ＭＳ 明朝" w:cs="ＭＳ 明朝"/>
          <w:spacing w:val="2"/>
          <w:kern w:val="0"/>
        </w:rPr>
      </w:pPr>
      <w:r w:rsidRPr="00B7446D">
        <w:rPr>
          <w:rFonts w:hAnsi="ＭＳ 明朝" w:cs="ＭＳ 明朝" w:hint="eastAsia"/>
          <w:spacing w:val="2"/>
          <w:kern w:val="0"/>
        </w:rPr>
        <w:t>（</w:t>
      </w:r>
      <w:r w:rsidR="005F79F4">
        <w:rPr>
          <w:rFonts w:hAnsi="ＭＳ 明朝" w:cs="ＭＳ 明朝" w:hint="eastAsia"/>
          <w:spacing w:val="2"/>
          <w:kern w:val="0"/>
        </w:rPr>
        <w:t>交付決定</w:t>
      </w:r>
      <w:r w:rsidRPr="00B7446D">
        <w:rPr>
          <w:rFonts w:hAnsi="ＭＳ 明朝" w:cs="ＭＳ 明朝" w:hint="eastAsia"/>
          <w:spacing w:val="2"/>
          <w:kern w:val="0"/>
        </w:rPr>
        <w:t>通知）</w:t>
      </w:r>
    </w:p>
    <w:p w14:paraId="00F5F130" w14:textId="4D220447" w:rsidR="00B7446D" w:rsidRDefault="00B7446D" w:rsidP="00A36A9C">
      <w:pPr>
        <w:suppressAutoHyphens/>
        <w:wordWrap w:val="0"/>
        <w:autoSpaceDE w:val="0"/>
        <w:autoSpaceDN w:val="0"/>
        <w:ind w:left="238" w:hangingChars="100" w:hanging="238"/>
        <w:textAlignment w:val="baseline"/>
        <w:rPr>
          <w:rFonts w:hAnsi="ＭＳ 明朝" w:cs="ＭＳ 明朝"/>
          <w:spacing w:val="2"/>
          <w:kern w:val="0"/>
        </w:rPr>
      </w:pPr>
      <w:r w:rsidRPr="00B7446D">
        <w:rPr>
          <w:rFonts w:hAnsi="ＭＳ 明朝" w:cs="ＭＳ 明朝" w:hint="eastAsia"/>
          <w:spacing w:val="2"/>
          <w:kern w:val="0"/>
        </w:rPr>
        <w:t>第</w:t>
      </w:r>
      <w:r w:rsidR="00A700AE">
        <w:rPr>
          <w:rFonts w:hAnsi="ＭＳ 明朝" w:cs="ＭＳ 明朝" w:hint="eastAsia"/>
          <w:spacing w:val="2"/>
          <w:kern w:val="0"/>
        </w:rPr>
        <w:t>８</w:t>
      </w:r>
      <w:r>
        <w:rPr>
          <w:rFonts w:hAnsi="ＭＳ 明朝" w:cs="ＭＳ 明朝" w:hint="eastAsia"/>
          <w:spacing w:val="2"/>
          <w:kern w:val="0"/>
        </w:rPr>
        <w:t xml:space="preserve">　</w:t>
      </w:r>
      <w:r w:rsidR="00B9588C">
        <w:rPr>
          <w:rFonts w:hAnsi="ＭＳ 明朝" w:cs="ＭＳ 明朝" w:hint="eastAsia"/>
          <w:spacing w:val="2"/>
          <w:kern w:val="0"/>
        </w:rPr>
        <w:t>ビルダーズ</w:t>
      </w:r>
      <w:r>
        <w:rPr>
          <w:rFonts w:hAnsi="ＭＳ 明朝" w:cs="ＭＳ 明朝" w:hint="eastAsia"/>
          <w:spacing w:val="2"/>
          <w:kern w:val="0"/>
        </w:rPr>
        <w:t>は</w:t>
      </w:r>
      <w:r w:rsidRPr="00B7446D">
        <w:rPr>
          <w:rFonts w:hAnsi="ＭＳ 明朝" w:cs="ＭＳ 明朝" w:hint="eastAsia"/>
          <w:spacing w:val="2"/>
          <w:kern w:val="0"/>
        </w:rPr>
        <w:t>、</w:t>
      </w:r>
      <w:r w:rsidR="009B7E4B">
        <w:rPr>
          <w:rFonts w:hAnsi="ＭＳ 明朝" w:cs="ＭＳ 明朝" w:hint="eastAsia"/>
          <w:spacing w:val="2"/>
          <w:kern w:val="0"/>
        </w:rPr>
        <w:t>交付申請書</w:t>
      </w:r>
      <w:r w:rsidR="00412452">
        <w:rPr>
          <w:rFonts w:hAnsi="ＭＳ 明朝" w:cs="ＭＳ 明朝" w:hint="eastAsia"/>
          <w:spacing w:val="2"/>
          <w:kern w:val="0"/>
        </w:rPr>
        <w:t>等</w:t>
      </w:r>
      <w:r w:rsidR="005F79F4">
        <w:rPr>
          <w:rFonts w:hAnsi="ＭＳ 明朝" w:cs="ＭＳ 明朝" w:hint="eastAsia"/>
          <w:spacing w:val="2"/>
          <w:kern w:val="0"/>
        </w:rPr>
        <w:t>について、</w:t>
      </w:r>
      <w:r w:rsidR="009B7E4B" w:rsidRPr="009B7E4B">
        <w:rPr>
          <w:rFonts w:hAnsi="ＭＳ 明朝" w:cs="ＭＳ 明朝" w:hint="eastAsia"/>
          <w:spacing w:val="2"/>
          <w:kern w:val="0"/>
        </w:rPr>
        <w:t>一般社団法人環境共生まちづくり協会</w:t>
      </w:r>
      <w:r w:rsidR="009B7E4B">
        <w:rPr>
          <w:rFonts w:hAnsi="ＭＳ 明朝" w:cs="ＭＳ 明朝" w:hint="eastAsia"/>
          <w:spacing w:val="2"/>
          <w:kern w:val="0"/>
        </w:rPr>
        <w:t>が</w:t>
      </w:r>
      <w:r w:rsidR="00CA7BC1">
        <w:rPr>
          <w:rFonts w:hAnsi="ＭＳ 明朝" w:cs="ＭＳ 明朝" w:hint="eastAsia"/>
          <w:spacing w:val="2"/>
          <w:kern w:val="0"/>
        </w:rPr>
        <w:t>審査</w:t>
      </w:r>
      <w:r w:rsidRPr="00B7446D">
        <w:rPr>
          <w:rFonts w:hAnsi="ＭＳ 明朝" w:cs="ＭＳ 明朝" w:hint="eastAsia"/>
          <w:spacing w:val="2"/>
          <w:kern w:val="0"/>
        </w:rPr>
        <w:t>し、適当と認め</w:t>
      </w:r>
      <w:r w:rsidR="009B6DEA">
        <w:rPr>
          <w:rFonts w:hAnsi="ＭＳ 明朝" w:cs="ＭＳ 明朝" w:hint="eastAsia"/>
          <w:spacing w:val="2"/>
          <w:kern w:val="0"/>
        </w:rPr>
        <w:t>た</w:t>
      </w:r>
      <w:r w:rsidRPr="00B7446D">
        <w:rPr>
          <w:rFonts w:hAnsi="ＭＳ 明朝" w:cs="ＭＳ 明朝" w:hint="eastAsia"/>
          <w:spacing w:val="2"/>
          <w:kern w:val="0"/>
        </w:rPr>
        <w:t>場合は、交付</w:t>
      </w:r>
      <w:r w:rsidR="005F79F4">
        <w:rPr>
          <w:rFonts w:hAnsi="ＭＳ 明朝" w:cs="ＭＳ 明朝" w:hint="eastAsia"/>
          <w:spacing w:val="2"/>
          <w:kern w:val="0"/>
        </w:rPr>
        <w:t>申請者</w:t>
      </w:r>
      <w:r w:rsidR="009B6DEA">
        <w:rPr>
          <w:rFonts w:hAnsi="ＭＳ 明朝" w:cs="ＭＳ 明朝" w:hint="eastAsia"/>
          <w:spacing w:val="2"/>
          <w:kern w:val="0"/>
        </w:rPr>
        <w:t>に対して</w:t>
      </w:r>
      <w:r w:rsidR="005F79F4">
        <w:rPr>
          <w:rFonts w:hAnsi="ＭＳ 明朝" w:cs="ＭＳ 明朝" w:hint="eastAsia"/>
          <w:spacing w:val="2"/>
          <w:kern w:val="0"/>
        </w:rPr>
        <w:t>交付決定を</w:t>
      </w:r>
      <w:r w:rsidRPr="00B7446D">
        <w:rPr>
          <w:rFonts w:hAnsi="ＭＳ 明朝" w:cs="ＭＳ 明朝" w:hint="eastAsia"/>
          <w:spacing w:val="2"/>
          <w:kern w:val="0"/>
        </w:rPr>
        <w:t>通知するものとする。</w:t>
      </w:r>
    </w:p>
    <w:p w14:paraId="669451B2" w14:textId="77777777" w:rsidR="00B7446D" w:rsidRPr="00A700AE" w:rsidRDefault="00B7446D" w:rsidP="00A36A9C">
      <w:pPr>
        <w:suppressAutoHyphens/>
        <w:wordWrap w:val="0"/>
        <w:autoSpaceDE w:val="0"/>
        <w:autoSpaceDN w:val="0"/>
        <w:ind w:left="476" w:hangingChars="200" w:hanging="476"/>
        <w:textAlignment w:val="baseline"/>
        <w:rPr>
          <w:rFonts w:hAnsi="ＭＳ 明朝" w:cs="ＭＳ 明朝"/>
          <w:spacing w:val="2"/>
          <w:kern w:val="0"/>
        </w:rPr>
      </w:pPr>
    </w:p>
    <w:p w14:paraId="76326ED7" w14:textId="440F073F" w:rsidR="00B7446D" w:rsidRPr="00B7446D" w:rsidRDefault="00B7446D" w:rsidP="00A36A9C">
      <w:pPr>
        <w:suppressAutoHyphens/>
        <w:wordWrap w:val="0"/>
        <w:autoSpaceDE w:val="0"/>
        <w:autoSpaceDN w:val="0"/>
        <w:ind w:leftChars="100" w:left="472" w:hangingChars="100" w:hanging="238"/>
        <w:textAlignment w:val="baseline"/>
        <w:rPr>
          <w:rFonts w:hAnsi="ＭＳ 明朝" w:cs="ＭＳ 明朝"/>
          <w:spacing w:val="2"/>
          <w:kern w:val="0"/>
        </w:rPr>
      </w:pPr>
      <w:r w:rsidRPr="00B7446D">
        <w:rPr>
          <w:rFonts w:hAnsi="ＭＳ 明朝" w:cs="ＭＳ 明朝" w:hint="eastAsia"/>
          <w:spacing w:val="2"/>
          <w:kern w:val="0"/>
        </w:rPr>
        <w:t>（</w:t>
      </w:r>
      <w:r w:rsidR="009B6DEA">
        <w:rPr>
          <w:rFonts w:hAnsi="ＭＳ 明朝" w:cs="ＭＳ 明朝" w:hint="eastAsia"/>
          <w:spacing w:val="2"/>
          <w:kern w:val="0"/>
        </w:rPr>
        <w:t>交付申請</w:t>
      </w:r>
      <w:r w:rsidRPr="00B7446D">
        <w:rPr>
          <w:rFonts w:hAnsi="ＭＳ 明朝" w:cs="ＭＳ 明朝" w:hint="eastAsia"/>
          <w:spacing w:val="2"/>
          <w:kern w:val="0"/>
        </w:rPr>
        <w:t>の変更及び</w:t>
      </w:r>
      <w:r w:rsidR="009B6DEA">
        <w:rPr>
          <w:rFonts w:hAnsi="ＭＳ 明朝" w:cs="ＭＳ 明朝" w:hint="eastAsia"/>
          <w:spacing w:val="2"/>
          <w:kern w:val="0"/>
        </w:rPr>
        <w:t>取消</w:t>
      </w:r>
      <w:r w:rsidR="00F55437">
        <w:rPr>
          <w:rFonts w:hAnsi="ＭＳ 明朝" w:cs="ＭＳ 明朝" w:hint="eastAsia"/>
          <w:spacing w:val="2"/>
          <w:kern w:val="0"/>
        </w:rPr>
        <w:t>し</w:t>
      </w:r>
      <w:r w:rsidRPr="00B7446D">
        <w:rPr>
          <w:rFonts w:hAnsi="ＭＳ 明朝" w:cs="ＭＳ 明朝" w:hint="eastAsia"/>
          <w:spacing w:val="2"/>
          <w:kern w:val="0"/>
        </w:rPr>
        <w:t>）</w:t>
      </w:r>
    </w:p>
    <w:p w14:paraId="13971AE8" w14:textId="3F5B5AE3" w:rsidR="00B7446D" w:rsidRDefault="00B7446D" w:rsidP="00A36A9C">
      <w:pPr>
        <w:suppressAutoHyphens/>
        <w:wordWrap w:val="0"/>
        <w:autoSpaceDE w:val="0"/>
        <w:autoSpaceDN w:val="0"/>
        <w:ind w:left="238" w:hangingChars="100" w:hanging="238"/>
        <w:textAlignment w:val="baseline"/>
        <w:rPr>
          <w:rFonts w:hAnsi="ＭＳ 明朝" w:cs="ＭＳ 明朝"/>
          <w:spacing w:val="2"/>
          <w:kern w:val="0"/>
        </w:rPr>
      </w:pPr>
      <w:r w:rsidRPr="00B7446D">
        <w:rPr>
          <w:rFonts w:hAnsi="ＭＳ 明朝" w:cs="ＭＳ 明朝" w:hint="eastAsia"/>
          <w:spacing w:val="2"/>
          <w:kern w:val="0"/>
        </w:rPr>
        <w:t>第</w:t>
      </w:r>
      <w:r w:rsidR="00A700AE">
        <w:rPr>
          <w:rFonts w:hAnsi="ＭＳ 明朝" w:cs="ＭＳ 明朝" w:hint="eastAsia"/>
          <w:spacing w:val="2"/>
          <w:kern w:val="0"/>
        </w:rPr>
        <w:t>９</w:t>
      </w:r>
      <w:r w:rsidR="00D15964">
        <w:rPr>
          <w:rFonts w:hAnsi="ＭＳ 明朝" w:cs="ＭＳ 明朝" w:hint="eastAsia"/>
          <w:spacing w:val="2"/>
          <w:kern w:val="0"/>
        </w:rPr>
        <w:t xml:space="preserve">　</w:t>
      </w:r>
      <w:r w:rsidRPr="00B7446D">
        <w:rPr>
          <w:rFonts w:hAnsi="ＭＳ 明朝" w:cs="ＭＳ 明朝" w:hint="eastAsia"/>
          <w:spacing w:val="2"/>
          <w:kern w:val="0"/>
        </w:rPr>
        <w:t>第</w:t>
      </w:r>
      <w:r w:rsidR="00237F12">
        <w:rPr>
          <w:rFonts w:hAnsi="ＭＳ 明朝" w:cs="ＭＳ 明朝" w:hint="eastAsia"/>
          <w:spacing w:val="2"/>
          <w:kern w:val="0"/>
        </w:rPr>
        <w:t>８</w:t>
      </w:r>
      <w:r w:rsidRPr="00B7446D">
        <w:rPr>
          <w:rFonts w:hAnsi="ＭＳ 明朝" w:cs="ＭＳ 明朝" w:hint="eastAsia"/>
          <w:spacing w:val="2"/>
          <w:kern w:val="0"/>
        </w:rPr>
        <w:t>の規定により通知を受けた者（以下「交付</w:t>
      </w:r>
      <w:r w:rsidR="009B6DEA">
        <w:rPr>
          <w:rFonts w:hAnsi="ＭＳ 明朝" w:cs="ＭＳ 明朝" w:hint="eastAsia"/>
          <w:spacing w:val="2"/>
          <w:kern w:val="0"/>
        </w:rPr>
        <w:t>対象</w:t>
      </w:r>
      <w:r w:rsidRPr="00B7446D">
        <w:rPr>
          <w:rFonts w:hAnsi="ＭＳ 明朝" w:cs="ＭＳ 明朝" w:hint="eastAsia"/>
          <w:spacing w:val="2"/>
          <w:kern w:val="0"/>
        </w:rPr>
        <w:t>者」という。）は、</w:t>
      </w:r>
      <w:r w:rsidR="002404CE">
        <w:rPr>
          <w:rFonts w:hAnsi="ＭＳ 明朝" w:cs="ＭＳ 明朝" w:hint="eastAsia"/>
          <w:spacing w:val="2"/>
          <w:kern w:val="0"/>
        </w:rPr>
        <w:t>補助金</w:t>
      </w:r>
      <w:r w:rsidR="009B6DEA">
        <w:rPr>
          <w:rFonts w:hAnsi="ＭＳ 明朝" w:cs="ＭＳ 明朝" w:hint="eastAsia"/>
          <w:spacing w:val="2"/>
          <w:kern w:val="0"/>
        </w:rPr>
        <w:t>の交付決定額を変更する必要がある</w:t>
      </w:r>
      <w:r w:rsidR="002404CE">
        <w:rPr>
          <w:rFonts w:hAnsi="ＭＳ 明朝" w:cs="ＭＳ 明朝" w:hint="eastAsia"/>
          <w:spacing w:val="2"/>
          <w:kern w:val="0"/>
        </w:rPr>
        <w:t>場合</w:t>
      </w:r>
      <w:r w:rsidR="00D15964">
        <w:rPr>
          <w:rFonts w:hAnsi="ＭＳ 明朝" w:cs="ＭＳ 明朝" w:hint="eastAsia"/>
          <w:spacing w:val="2"/>
          <w:kern w:val="0"/>
        </w:rPr>
        <w:t>は、速やかに</w:t>
      </w:r>
      <w:r w:rsidR="009B6DEA">
        <w:rPr>
          <w:rFonts w:hAnsi="ＭＳ 明朝" w:cs="ＭＳ 明朝" w:hint="eastAsia"/>
          <w:spacing w:val="2"/>
          <w:kern w:val="0"/>
        </w:rPr>
        <w:t>変更</w:t>
      </w:r>
      <w:r w:rsidR="009B7E4B">
        <w:rPr>
          <w:rFonts w:hAnsi="ＭＳ 明朝" w:cs="ＭＳ 明朝" w:hint="eastAsia"/>
          <w:spacing w:val="2"/>
          <w:kern w:val="0"/>
        </w:rPr>
        <w:t>交付申請書</w:t>
      </w:r>
      <w:r w:rsidRPr="00B7446D">
        <w:rPr>
          <w:rFonts w:hAnsi="ＭＳ 明朝" w:cs="ＭＳ 明朝" w:hint="eastAsia"/>
          <w:spacing w:val="2"/>
          <w:kern w:val="0"/>
        </w:rPr>
        <w:t>を</w:t>
      </w:r>
      <w:r w:rsidR="009B6DEA">
        <w:rPr>
          <w:rFonts w:hAnsi="ＭＳ 明朝" w:cs="ＭＳ 明朝" w:hint="eastAsia"/>
          <w:spacing w:val="2"/>
          <w:kern w:val="0"/>
        </w:rPr>
        <w:t>事務局に</w:t>
      </w:r>
      <w:r w:rsidRPr="00B7446D">
        <w:rPr>
          <w:rFonts w:hAnsi="ＭＳ 明朝" w:cs="ＭＳ 明朝" w:hint="eastAsia"/>
          <w:spacing w:val="2"/>
          <w:kern w:val="0"/>
        </w:rPr>
        <w:t>提出</w:t>
      </w:r>
      <w:r w:rsidR="009B6DEA">
        <w:rPr>
          <w:rFonts w:hAnsi="ＭＳ 明朝" w:cs="ＭＳ 明朝" w:hint="eastAsia"/>
          <w:spacing w:val="2"/>
          <w:kern w:val="0"/>
        </w:rPr>
        <w:t>しなければ</w:t>
      </w:r>
      <w:r w:rsidRPr="00B7446D">
        <w:rPr>
          <w:rFonts w:hAnsi="ＭＳ 明朝" w:cs="ＭＳ 明朝" w:hint="eastAsia"/>
          <w:spacing w:val="2"/>
          <w:kern w:val="0"/>
        </w:rPr>
        <w:t>ならない。なお、</w:t>
      </w:r>
      <w:r w:rsidR="009B6DEA">
        <w:rPr>
          <w:rFonts w:hAnsi="ＭＳ 明朝" w:cs="ＭＳ 明朝" w:hint="eastAsia"/>
          <w:spacing w:val="2"/>
          <w:kern w:val="0"/>
        </w:rPr>
        <w:t>変更</w:t>
      </w:r>
      <w:r w:rsidR="002404CE">
        <w:rPr>
          <w:rFonts w:hAnsi="ＭＳ 明朝" w:cs="ＭＳ 明朝" w:hint="eastAsia"/>
          <w:spacing w:val="2"/>
          <w:kern w:val="0"/>
        </w:rPr>
        <w:t>交付</w:t>
      </w:r>
      <w:r w:rsidR="009B6DEA">
        <w:rPr>
          <w:rFonts w:hAnsi="ＭＳ 明朝" w:cs="ＭＳ 明朝" w:hint="eastAsia"/>
          <w:spacing w:val="2"/>
          <w:kern w:val="0"/>
        </w:rPr>
        <w:t>決定</w:t>
      </w:r>
      <w:r w:rsidRPr="00B7446D">
        <w:rPr>
          <w:rFonts w:hAnsi="ＭＳ 明朝" w:cs="ＭＳ 明朝" w:hint="eastAsia"/>
          <w:spacing w:val="2"/>
          <w:kern w:val="0"/>
        </w:rPr>
        <w:t>の通知については、第</w:t>
      </w:r>
      <w:r w:rsidR="00237F12">
        <w:rPr>
          <w:rFonts w:hAnsi="ＭＳ 明朝" w:cs="ＭＳ 明朝" w:hint="eastAsia"/>
          <w:spacing w:val="2"/>
          <w:kern w:val="0"/>
        </w:rPr>
        <w:t>８</w:t>
      </w:r>
      <w:r w:rsidRPr="00B7446D">
        <w:rPr>
          <w:rFonts w:hAnsi="ＭＳ 明朝" w:cs="ＭＳ 明朝" w:hint="eastAsia"/>
          <w:spacing w:val="2"/>
          <w:kern w:val="0"/>
        </w:rPr>
        <w:t>に準じるものとする。</w:t>
      </w:r>
    </w:p>
    <w:p w14:paraId="6505721E" w14:textId="2F48766D" w:rsidR="00F25C01" w:rsidRDefault="00B7446D" w:rsidP="00A36A9C">
      <w:pPr>
        <w:suppressAutoHyphens/>
        <w:wordWrap w:val="0"/>
        <w:autoSpaceDE w:val="0"/>
        <w:autoSpaceDN w:val="0"/>
        <w:ind w:left="238" w:hangingChars="100" w:hanging="238"/>
        <w:textAlignment w:val="baseline"/>
        <w:rPr>
          <w:rFonts w:hAnsi="ＭＳ 明朝" w:cs="ＭＳ 明朝"/>
          <w:spacing w:val="2"/>
          <w:kern w:val="0"/>
        </w:rPr>
      </w:pPr>
      <w:r w:rsidRPr="00B7446D">
        <w:rPr>
          <w:rFonts w:hAnsi="ＭＳ 明朝" w:cs="ＭＳ 明朝" w:hint="eastAsia"/>
          <w:spacing w:val="2"/>
          <w:kern w:val="0"/>
        </w:rPr>
        <w:t>２</w:t>
      </w:r>
      <w:r w:rsidR="00D15964">
        <w:rPr>
          <w:rFonts w:hAnsi="ＭＳ 明朝" w:cs="ＭＳ 明朝" w:hint="eastAsia"/>
          <w:spacing w:val="2"/>
          <w:kern w:val="0"/>
        </w:rPr>
        <w:t xml:space="preserve">　</w:t>
      </w:r>
      <w:r w:rsidRPr="00B7446D">
        <w:rPr>
          <w:rFonts w:hAnsi="ＭＳ 明朝" w:cs="ＭＳ 明朝" w:hint="eastAsia"/>
          <w:spacing w:val="2"/>
          <w:kern w:val="0"/>
        </w:rPr>
        <w:t>交付</w:t>
      </w:r>
      <w:r w:rsidR="009B6DEA">
        <w:rPr>
          <w:rFonts w:hAnsi="ＭＳ 明朝" w:cs="ＭＳ 明朝" w:hint="eastAsia"/>
          <w:spacing w:val="2"/>
          <w:kern w:val="0"/>
        </w:rPr>
        <w:t>対象</w:t>
      </w:r>
      <w:r w:rsidRPr="00B7446D">
        <w:rPr>
          <w:rFonts w:hAnsi="ＭＳ 明朝" w:cs="ＭＳ 明朝" w:hint="eastAsia"/>
          <w:spacing w:val="2"/>
          <w:kern w:val="0"/>
        </w:rPr>
        <w:t>者は、</w:t>
      </w:r>
      <w:r w:rsidR="000B6299">
        <w:rPr>
          <w:rFonts w:hAnsi="ＭＳ 明朝" w:cs="ＭＳ 明朝" w:hint="eastAsia"/>
          <w:spacing w:val="2"/>
          <w:kern w:val="0"/>
        </w:rPr>
        <w:t>申請を取り消す</w:t>
      </w:r>
      <w:r w:rsidRPr="00B7446D">
        <w:rPr>
          <w:rFonts w:hAnsi="ＭＳ 明朝" w:cs="ＭＳ 明朝" w:hint="eastAsia"/>
          <w:spacing w:val="2"/>
          <w:kern w:val="0"/>
        </w:rPr>
        <w:t>場合</w:t>
      </w:r>
      <w:r w:rsidR="000B6299">
        <w:rPr>
          <w:rFonts w:hAnsi="ＭＳ 明朝" w:cs="ＭＳ 明朝" w:hint="eastAsia"/>
          <w:spacing w:val="2"/>
          <w:kern w:val="0"/>
        </w:rPr>
        <w:t>は</w:t>
      </w:r>
      <w:r w:rsidRPr="00B7446D">
        <w:rPr>
          <w:rFonts w:hAnsi="ＭＳ 明朝" w:cs="ＭＳ 明朝" w:hint="eastAsia"/>
          <w:spacing w:val="2"/>
          <w:kern w:val="0"/>
        </w:rPr>
        <w:t>、</w:t>
      </w:r>
      <w:r w:rsidR="00BD504D">
        <w:rPr>
          <w:rFonts w:hAnsi="ＭＳ 明朝" w:hint="eastAsia"/>
          <w:spacing w:val="2"/>
          <w:kern w:val="0"/>
          <w:szCs w:val="21"/>
        </w:rPr>
        <w:t>マニュアルに</w:t>
      </w:r>
      <w:r w:rsidR="00F55437">
        <w:rPr>
          <w:rFonts w:hAnsi="ＭＳ 明朝" w:hint="eastAsia"/>
          <w:spacing w:val="2"/>
          <w:kern w:val="0"/>
          <w:szCs w:val="21"/>
        </w:rPr>
        <w:t>基づき</w:t>
      </w:r>
      <w:r w:rsidR="009C101B">
        <w:rPr>
          <w:rFonts w:hAnsi="ＭＳ 明朝" w:hint="eastAsia"/>
          <w:spacing w:val="2"/>
          <w:kern w:val="0"/>
          <w:szCs w:val="21"/>
        </w:rPr>
        <w:t>、</w:t>
      </w:r>
      <w:r w:rsidR="000B6299">
        <w:rPr>
          <w:rFonts w:hAnsi="ＭＳ 明朝" w:hint="eastAsia"/>
          <w:spacing w:val="2"/>
          <w:kern w:val="0"/>
          <w:szCs w:val="21"/>
        </w:rPr>
        <w:t>速やかに</w:t>
      </w:r>
      <w:r w:rsidR="009C101B" w:rsidRPr="009C101B">
        <w:rPr>
          <w:rFonts w:hAnsi="ＭＳ 明朝" w:hint="eastAsia"/>
          <w:spacing w:val="2"/>
          <w:kern w:val="0"/>
          <w:szCs w:val="21"/>
        </w:rPr>
        <w:t>交付</w:t>
      </w:r>
      <w:r w:rsidR="000B6299">
        <w:rPr>
          <w:rFonts w:hAnsi="ＭＳ 明朝" w:hint="eastAsia"/>
          <w:spacing w:val="2"/>
          <w:kern w:val="0"/>
          <w:szCs w:val="21"/>
        </w:rPr>
        <w:t>決定取消申請書</w:t>
      </w:r>
      <w:r w:rsidRPr="00B7446D">
        <w:rPr>
          <w:rFonts w:hAnsi="ＭＳ 明朝" w:cs="ＭＳ 明朝" w:hint="eastAsia"/>
          <w:spacing w:val="2"/>
          <w:kern w:val="0"/>
        </w:rPr>
        <w:t>を</w:t>
      </w:r>
      <w:r w:rsidR="009C101B">
        <w:rPr>
          <w:rFonts w:hAnsi="ＭＳ 明朝" w:cs="ＭＳ 明朝" w:hint="eastAsia"/>
          <w:spacing w:val="2"/>
          <w:kern w:val="0"/>
        </w:rPr>
        <w:t>事務局</w:t>
      </w:r>
      <w:r w:rsidR="000B6299">
        <w:rPr>
          <w:rFonts w:hAnsi="ＭＳ 明朝" w:cs="ＭＳ 明朝" w:hint="eastAsia"/>
          <w:spacing w:val="2"/>
          <w:kern w:val="0"/>
        </w:rPr>
        <w:t>に</w:t>
      </w:r>
      <w:r w:rsidRPr="00B7446D">
        <w:rPr>
          <w:rFonts w:hAnsi="ＭＳ 明朝" w:cs="ＭＳ 明朝" w:hint="eastAsia"/>
          <w:spacing w:val="2"/>
          <w:kern w:val="0"/>
        </w:rPr>
        <w:t>提出しなければならない。</w:t>
      </w:r>
    </w:p>
    <w:p w14:paraId="61C51943" w14:textId="77777777" w:rsidR="004D0C87" w:rsidRPr="00F82B67" w:rsidRDefault="004D0C87" w:rsidP="00A36A9C">
      <w:pPr>
        <w:suppressAutoHyphens/>
        <w:wordWrap w:val="0"/>
        <w:autoSpaceDE w:val="0"/>
        <w:autoSpaceDN w:val="0"/>
        <w:ind w:left="476" w:hangingChars="200" w:hanging="476"/>
        <w:textAlignment w:val="baseline"/>
        <w:rPr>
          <w:rFonts w:hAnsi="ＭＳ 明朝"/>
          <w:spacing w:val="2"/>
          <w:kern w:val="0"/>
          <w:szCs w:val="21"/>
        </w:rPr>
      </w:pPr>
    </w:p>
    <w:p w14:paraId="0EC5FF2E" w14:textId="3FACA3C3" w:rsidR="0055382F" w:rsidRPr="0055382F" w:rsidRDefault="0055382F" w:rsidP="00A36A9C">
      <w:pPr>
        <w:suppressAutoHyphens/>
        <w:wordWrap w:val="0"/>
        <w:autoSpaceDE w:val="0"/>
        <w:autoSpaceDN w:val="0"/>
        <w:ind w:leftChars="100" w:left="234"/>
        <w:textAlignment w:val="baseline"/>
        <w:rPr>
          <w:rFonts w:hAnsi="ＭＳ 明朝" w:cs="ＭＳ 明朝"/>
          <w:spacing w:val="2"/>
          <w:kern w:val="0"/>
        </w:rPr>
      </w:pPr>
      <w:r w:rsidRPr="0055382F">
        <w:rPr>
          <w:rFonts w:hAnsi="ＭＳ 明朝" w:cs="ＭＳ 明朝" w:hint="eastAsia"/>
          <w:spacing w:val="2"/>
          <w:kern w:val="0"/>
        </w:rPr>
        <w:t>（</w:t>
      </w:r>
      <w:r w:rsidR="00733C3F">
        <w:rPr>
          <w:rFonts w:hAnsi="ＭＳ 明朝" w:cs="ＭＳ 明朝" w:hint="eastAsia"/>
          <w:spacing w:val="2"/>
          <w:kern w:val="0"/>
        </w:rPr>
        <w:t>補助金利用上の条件</w:t>
      </w:r>
      <w:r w:rsidRPr="0055382F">
        <w:rPr>
          <w:rFonts w:hAnsi="ＭＳ 明朝" w:cs="ＭＳ 明朝" w:hint="eastAsia"/>
          <w:spacing w:val="2"/>
          <w:kern w:val="0"/>
        </w:rPr>
        <w:t>）</w:t>
      </w:r>
    </w:p>
    <w:p w14:paraId="058A17DB" w14:textId="4B2C7724" w:rsidR="00733C3F" w:rsidRPr="00733C3F" w:rsidRDefault="0055382F" w:rsidP="00A36A9C">
      <w:pPr>
        <w:suppressAutoHyphens/>
        <w:wordWrap w:val="0"/>
        <w:autoSpaceDE w:val="0"/>
        <w:autoSpaceDN w:val="0"/>
        <w:ind w:left="238" w:hangingChars="100" w:hanging="238"/>
        <w:textAlignment w:val="baseline"/>
        <w:rPr>
          <w:rFonts w:hAnsi="ＭＳ 明朝" w:cs="ＭＳ 明朝"/>
          <w:spacing w:val="2"/>
          <w:kern w:val="0"/>
        </w:rPr>
      </w:pPr>
      <w:r w:rsidRPr="0055382F">
        <w:rPr>
          <w:rFonts w:hAnsi="ＭＳ 明朝" w:cs="ＭＳ 明朝" w:hint="eastAsia"/>
          <w:spacing w:val="2"/>
          <w:kern w:val="0"/>
        </w:rPr>
        <w:t>第</w:t>
      </w:r>
      <w:r w:rsidR="00A36A9C">
        <w:rPr>
          <w:rFonts w:hAnsi="ＭＳ 明朝" w:cs="ＭＳ 明朝" w:hint="eastAsia"/>
          <w:spacing w:val="2"/>
          <w:kern w:val="0"/>
        </w:rPr>
        <w:t>10</w:t>
      </w:r>
      <w:r w:rsidR="00A700AE">
        <w:rPr>
          <w:rFonts w:hAnsi="ＭＳ 明朝" w:cs="ＭＳ 明朝" w:hint="eastAsia"/>
          <w:spacing w:val="2"/>
          <w:kern w:val="0"/>
        </w:rPr>
        <w:t xml:space="preserve">　</w:t>
      </w:r>
      <w:r w:rsidR="000B6299">
        <w:rPr>
          <w:rFonts w:hAnsi="ＭＳ 明朝" w:cs="ＭＳ 明朝" w:hint="eastAsia"/>
          <w:spacing w:val="2"/>
          <w:kern w:val="0"/>
        </w:rPr>
        <w:t>交付対象者</w:t>
      </w:r>
      <w:r w:rsidR="00733C3F" w:rsidRPr="00733C3F">
        <w:rPr>
          <w:rFonts w:hAnsi="ＭＳ 明朝" w:cs="ＭＳ 明朝" w:hint="eastAsia"/>
          <w:spacing w:val="2"/>
          <w:kern w:val="0"/>
        </w:rPr>
        <w:t>は、次の事項を承諾するものとする。</w:t>
      </w:r>
    </w:p>
    <w:p w14:paraId="311012B4" w14:textId="79BE7B4D" w:rsidR="00733C3F" w:rsidRDefault="00733C3F" w:rsidP="00A36A9C">
      <w:pPr>
        <w:suppressAutoHyphens/>
        <w:wordWrap w:val="0"/>
        <w:autoSpaceDE w:val="0"/>
        <w:autoSpaceDN w:val="0"/>
        <w:ind w:left="238" w:hangingChars="100" w:hanging="238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t>（１）</w:t>
      </w:r>
      <w:r w:rsidR="000B6299">
        <w:rPr>
          <w:rFonts w:hAnsi="ＭＳ 明朝" w:cs="ＭＳ 明朝" w:hint="eastAsia"/>
          <w:spacing w:val="2"/>
          <w:kern w:val="0"/>
        </w:rPr>
        <w:t>本</w:t>
      </w:r>
      <w:r w:rsidRPr="00733C3F">
        <w:rPr>
          <w:rFonts w:hAnsi="ＭＳ 明朝" w:cs="ＭＳ 明朝" w:hint="eastAsia"/>
          <w:spacing w:val="2"/>
          <w:kern w:val="0"/>
        </w:rPr>
        <w:t>事業の目的について、積極的に広報すること。</w:t>
      </w:r>
    </w:p>
    <w:p w14:paraId="640574F7" w14:textId="7DE310BE" w:rsidR="00F55437" w:rsidRDefault="00F55437" w:rsidP="00F55437">
      <w:pPr>
        <w:suppressAutoHyphens/>
        <w:wordWrap w:val="0"/>
        <w:autoSpaceDE w:val="0"/>
        <w:autoSpaceDN w:val="0"/>
        <w:ind w:left="476" w:hangingChars="200" w:hanging="476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t>（２）工事完了後、マニュアルに基づき完了</w:t>
      </w:r>
      <w:r w:rsidRPr="009C101B">
        <w:rPr>
          <w:rFonts w:hAnsi="ＭＳ 明朝" w:cs="ＭＳ 明朝" w:hint="eastAsia"/>
          <w:spacing w:val="2"/>
          <w:kern w:val="0"/>
        </w:rPr>
        <w:t>実績報告書</w:t>
      </w:r>
      <w:r>
        <w:rPr>
          <w:rFonts w:hAnsi="ＭＳ 明朝" w:cs="ＭＳ 明朝" w:hint="eastAsia"/>
          <w:spacing w:val="2"/>
          <w:kern w:val="0"/>
        </w:rPr>
        <w:t>を事務局に提出すること。</w:t>
      </w:r>
    </w:p>
    <w:p w14:paraId="5174E7A3" w14:textId="0D09FFF9" w:rsidR="00B9588C" w:rsidRDefault="00B9588C" w:rsidP="00B9588C">
      <w:pPr>
        <w:suppressAutoHyphens/>
        <w:wordWrap w:val="0"/>
        <w:autoSpaceDE w:val="0"/>
        <w:autoSpaceDN w:val="0"/>
        <w:ind w:left="476" w:hangingChars="200" w:hanging="476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t>（３）</w:t>
      </w:r>
      <w:r w:rsidRPr="00F64113">
        <w:rPr>
          <w:rFonts w:hAnsi="ＭＳ 明朝" w:cs="ＭＳ 明朝" w:hint="eastAsia"/>
          <w:spacing w:val="2"/>
        </w:rPr>
        <w:t>設計図書等のデータ</w:t>
      </w:r>
      <w:r>
        <w:rPr>
          <w:rFonts w:hAnsi="ＭＳ 明朝" w:cs="ＭＳ 明朝" w:hint="eastAsia"/>
          <w:spacing w:val="2"/>
        </w:rPr>
        <w:t>を事務局に</w:t>
      </w:r>
      <w:r w:rsidRPr="00F64113">
        <w:rPr>
          <w:rFonts w:hAnsi="ＭＳ 明朝" w:cs="ＭＳ 明朝" w:hint="eastAsia"/>
          <w:spacing w:val="2"/>
        </w:rPr>
        <w:t>提供</w:t>
      </w:r>
      <w:r>
        <w:rPr>
          <w:rFonts w:hAnsi="ＭＳ 明朝" w:cs="ＭＳ 明朝" w:hint="eastAsia"/>
          <w:spacing w:val="2"/>
          <w:kern w:val="0"/>
        </w:rPr>
        <w:t>すること。</w:t>
      </w:r>
    </w:p>
    <w:p w14:paraId="2F58DF48" w14:textId="41C3493F" w:rsidR="002404CE" w:rsidRDefault="00733C3F" w:rsidP="00A36A9C">
      <w:pPr>
        <w:suppressAutoHyphens/>
        <w:wordWrap w:val="0"/>
        <w:autoSpaceDE w:val="0"/>
        <w:autoSpaceDN w:val="0"/>
        <w:ind w:left="476" w:hangingChars="200" w:hanging="476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t>（</w:t>
      </w:r>
      <w:r w:rsidR="00B9588C">
        <w:rPr>
          <w:rFonts w:hAnsi="ＭＳ 明朝" w:cs="ＭＳ 明朝" w:hint="eastAsia"/>
          <w:spacing w:val="2"/>
          <w:kern w:val="0"/>
        </w:rPr>
        <w:t>４</w:t>
      </w:r>
      <w:r>
        <w:rPr>
          <w:rFonts w:hAnsi="ＭＳ 明朝" w:cs="ＭＳ 明朝" w:hint="eastAsia"/>
          <w:spacing w:val="2"/>
          <w:kern w:val="0"/>
        </w:rPr>
        <w:t>）</w:t>
      </w:r>
      <w:r w:rsidR="002404CE" w:rsidRPr="002404CE">
        <w:rPr>
          <w:rFonts w:hAnsi="ＭＳ 明朝" w:cs="ＭＳ 明朝" w:hint="eastAsia"/>
          <w:spacing w:val="2"/>
          <w:kern w:val="0"/>
        </w:rPr>
        <w:t>工事完了入居後</w:t>
      </w:r>
      <w:r w:rsidR="00B20E82">
        <w:rPr>
          <w:rFonts w:hAnsi="ＭＳ 明朝" w:cs="ＭＳ 明朝" w:hint="eastAsia"/>
          <w:spacing w:val="2"/>
          <w:kern w:val="0"/>
        </w:rPr>
        <w:t>1</w:t>
      </w:r>
      <w:r w:rsidR="002404CE" w:rsidRPr="002404CE">
        <w:rPr>
          <w:rFonts w:hAnsi="ＭＳ 明朝" w:cs="ＭＳ 明朝" w:hint="eastAsia"/>
          <w:spacing w:val="2"/>
          <w:kern w:val="0"/>
        </w:rPr>
        <w:t>年間</w:t>
      </w:r>
      <w:r w:rsidR="00B9588C">
        <w:rPr>
          <w:rFonts w:hAnsi="ＭＳ 明朝" w:cs="ＭＳ 明朝" w:hint="eastAsia"/>
          <w:spacing w:val="2"/>
          <w:kern w:val="0"/>
        </w:rPr>
        <w:t>は</w:t>
      </w:r>
      <w:r w:rsidR="000B6299">
        <w:rPr>
          <w:rFonts w:hAnsi="ＭＳ 明朝" w:cs="ＭＳ 明朝" w:hint="eastAsia"/>
          <w:spacing w:val="2"/>
          <w:kern w:val="0"/>
        </w:rPr>
        <w:t>、毎月、</w:t>
      </w:r>
      <w:r w:rsidR="002404CE" w:rsidRPr="002404CE">
        <w:rPr>
          <w:rFonts w:hAnsi="ＭＳ 明朝" w:cs="ＭＳ 明朝" w:hint="eastAsia"/>
          <w:spacing w:val="2"/>
          <w:kern w:val="0"/>
        </w:rPr>
        <w:t>温湿度測定データ</w:t>
      </w:r>
      <w:r w:rsidR="000B6299">
        <w:rPr>
          <w:rFonts w:hAnsi="ＭＳ 明朝" w:cs="ＭＳ 明朝" w:hint="eastAsia"/>
          <w:spacing w:val="2"/>
          <w:kern w:val="0"/>
        </w:rPr>
        <w:t>を</w:t>
      </w:r>
      <w:r w:rsidR="005F79F4">
        <w:rPr>
          <w:rFonts w:hAnsi="ＭＳ 明朝" w:cs="ＭＳ 明朝" w:hint="eastAsia"/>
          <w:spacing w:val="2"/>
          <w:kern w:val="0"/>
        </w:rPr>
        <w:t>事務局</w:t>
      </w:r>
      <w:r w:rsidR="00F64113">
        <w:rPr>
          <w:rFonts w:hAnsi="ＭＳ 明朝" w:cs="ＭＳ 明朝" w:hint="eastAsia"/>
          <w:spacing w:val="2"/>
          <w:kern w:val="0"/>
        </w:rPr>
        <w:t>に</w:t>
      </w:r>
      <w:r w:rsidR="002404CE" w:rsidRPr="002404CE">
        <w:rPr>
          <w:rFonts w:hAnsi="ＭＳ 明朝" w:cs="ＭＳ 明朝" w:hint="eastAsia"/>
          <w:spacing w:val="2"/>
          <w:kern w:val="0"/>
        </w:rPr>
        <w:t>提供</w:t>
      </w:r>
      <w:r w:rsidR="002404CE">
        <w:rPr>
          <w:rFonts w:hAnsi="ＭＳ 明朝" w:cs="ＭＳ 明朝" w:hint="eastAsia"/>
          <w:spacing w:val="2"/>
          <w:kern w:val="0"/>
        </w:rPr>
        <w:t>すること。</w:t>
      </w:r>
    </w:p>
    <w:p w14:paraId="17D6A0B4" w14:textId="08E6D3B1" w:rsidR="002404CE" w:rsidRDefault="002404CE" w:rsidP="00A36A9C">
      <w:pPr>
        <w:suppressAutoHyphens/>
        <w:wordWrap w:val="0"/>
        <w:autoSpaceDE w:val="0"/>
        <w:autoSpaceDN w:val="0"/>
        <w:ind w:left="476" w:hangingChars="200" w:hanging="476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t>（</w:t>
      </w:r>
      <w:r w:rsidR="00B9588C">
        <w:rPr>
          <w:rFonts w:hAnsi="ＭＳ 明朝" w:cs="ＭＳ 明朝" w:hint="eastAsia"/>
          <w:spacing w:val="2"/>
          <w:kern w:val="0"/>
        </w:rPr>
        <w:t>５</w:t>
      </w:r>
      <w:r>
        <w:rPr>
          <w:rFonts w:hAnsi="ＭＳ 明朝" w:cs="ＭＳ 明朝" w:hint="eastAsia"/>
          <w:spacing w:val="2"/>
          <w:kern w:val="0"/>
        </w:rPr>
        <w:t>）</w:t>
      </w:r>
      <w:r w:rsidRPr="002404CE">
        <w:rPr>
          <w:rFonts w:hAnsi="ＭＳ 明朝" w:cs="ＭＳ 明朝" w:hint="eastAsia"/>
          <w:spacing w:val="2"/>
          <w:kern w:val="0"/>
        </w:rPr>
        <w:t>工事完了入居後</w:t>
      </w:r>
      <w:r w:rsidR="00B20E82">
        <w:rPr>
          <w:rFonts w:hAnsi="ＭＳ 明朝" w:cs="ＭＳ 明朝" w:hint="eastAsia"/>
          <w:spacing w:val="2"/>
          <w:kern w:val="0"/>
        </w:rPr>
        <w:t>3</w:t>
      </w:r>
      <w:r w:rsidRPr="002404CE">
        <w:rPr>
          <w:rFonts w:hAnsi="ＭＳ 明朝" w:cs="ＭＳ 明朝" w:hint="eastAsia"/>
          <w:spacing w:val="2"/>
          <w:kern w:val="0"/>
        </w:rPr>
        <w:t>年間</w:t>
      </w:r>
      <w:r w:rsidR="00B9588C">
        <w:rPr>
          <w:rFonts w:hAnsi="ＭＳ 明朝" w:cs="ＭＳ 明朝" w:hint="eastAsia"/>
          <w:spacing w:val="2"/>
          <w:kern w:val="0"/>
        </w:rPr>
        <w:t>は</w:t>
      </w:r>
      <w:r w:rsidR="000B6299">
        <w:rPr>
          <w:rFonts w:hAnsi="ＭＳ 明朝" w:cs="ＭＳ 明朝" w:hint="eastAsia"/>
          <w:spacing w:val="2"/>
          <w:kern w:val="0"/>
        </w:rPr>
        <w:t>、毎月、</w:t>
      </w:r>
      <w:r w:rsidRPr="002404CE">
        <w:rPr>
          <w:rFonts w:hAnsi="ＭＳ 明朝" w:cs="ＭＳ 明朝" w:hint="eastAsia"/>
          <w:spacing w:val="2"/>
          <w:kern w:val="0"/>
        </w:rPr>
        <w:t>光熱費データ</w:t>
      </w:r>
      <w:r w:rsidR="00F64113">
        <w:rPr>
          <w:rFonts w:hAnsi="ＭＳ 明朝" w:cs="ＭＳ 明朝" w:hint="eastAsia"/>
          <w:spacing w:val="2"/>
          <w:kern w:val="0"/>
        </w:rPr>
        <w:t>を</w:t>
      </w:r>
      <w:r w:rsidR="005F79F4">
        <w:rPr>
          <w:rFonts w:hAnsi="ＭＳ 明朝" w:cs="ＭＳ 明朝" w:hint="eastAsia"/>
          <w:spacing w:val="2"/>
          <w:kern w:val="0"/>
        </w:rPr>
        <w:t>事務局</w:t>
      </w:r>
      <w:r w:rsidR="00F64113">
        <w:rPr>
          <w:rFonts w:hAnsi="ＭＳ 明朝" w:cs="ＭＳ 明朝" w:hint="eastAsia"/>
          <w:spacing w:val="2"/>
          <w:kern w:val="0"/>
        </w:rPr>
        <w:t>に</w:t>
      </w:r>
      <w:r w:rsidRPr="002404CE">
        <w:rPr>
          <w:rFonts w:hAnsi="ＭＳ 明朝" w:cs="ＭＳ 明朝" w:hint="eastAsia"/>
          <w:spacing w:val="2"/>
          <w:kern w:val="0"/>
        </w:rPr>
        <w:t>提供</w:t>
      </w:r>
      <w:r>
        <w:rPr>
          <w:rFonts w:hAnsi="ＭＳ 明朝" w:cs="ＭＳ 明朝" w:hint="eastAsia"/>
          <w:spacing w:val="2"/>
          <w:kern w:val="0"/>
        </w:rPr>
        <w:t>すること。</w:t>
      </w:r>
    </w:p>
    <w:p w14:paraId="4BCF69DE" w14:textId="7B80B859" w:rsidR="00F64113" w:rsidRDefault="00F64113" w:rsidP="00A36A9C">
      <w:pPr>
        <w:suppressAutoHyphens/>
        <w:wordWrap w:val="0"/>
        <w:autoSpaceDE w:val="0"/>
        <w:autoSpaceDN w:val="0"/>
        <w:ind w:left="476" w:hangingChars="200" w:hanging="476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t>（</w:t>
      </w:r>
      <w:r w:rsidR="00B9588C">
        <w:rPr>
          <w:rFonts w:hAnsi="ＭＳ 明朝" w:cs="ＭＳ 明朝" w:hint="eastAsia"/>
          <w:spacing w:val="2"/>
          <w:kern w:val="0"/>
        </w:rPr>
        <w:t>６</w:t>
      </w:r>
      <w:r>
        <w:rPr>
          <w:rFonts w:hAnsi="ＭＳ 明朝" w:cs="ＭＳ 明朝" w:hint="eastAsia"/>
          <w:spacing w:val="2"/>
          <w:kern w:val="0"/>
        </w:rPr>
        <w:t>）</w:t>
      </w:r>
      <w:r w:rsidRPr="00F64113">
        <w:rPr>
          <w:rFonts w:hAnsi="ＭＳ 明朝" w:cs="ＭＳ 明朝" w:hint="eastAsia"/>
          <w:spacing w:val="2"/>
          <w:kern w:val="0"/>
        </w:rPr>
        <w:t>構造見学会</w:t>
      </w:r>
      <w:r w:rsidR="000B6299">
        <w:rPr>
          <w:rFonts w:hAnsi="ＭＳ 明朝" w:cs="ＭＳ 明朝" w:hint="eastAsia"/>
          <w:spacing w:val="2"/>
          <w:kern w:val="0"/>
        </w:rPr>
        <w:t>及び</w:t>
      </w:r>
      <w:r w:rsidRPr="00F64113">
        <w:rPr>
          <w:rFonts w:hAnsi="ＭＳ 明朝" w:cs="ＭＳ 明朝" w:hint="eastAsia"/>
          <w:spacing w:val="2"/>
          <w:kern w:val="0"/>
        </w:rPr>
        <w:t>完成現場見学会</w:t>
      </w:r>
      <w:r w:rsidR="00B9588C">
        <w:rPr>
          <w:rFonts w:hAnsi="ＭＳ 明朝" w:cs="ＭＳ 明朝" w:hint="eastAsia"/>
          <w:spacing w:val="2"/>
          <w:kern w:val="0"/>
        </w:rPr>
        <w:t>を開催</w:t>
      </w:r>
      <w:r>
        <w:rPr>
          <w:rFonts w:hAnsi="ＭＳ 明朝" w:cs="ＭＳ 明朝" w:hint="eastAsia"/>
          <w:spacing w:val="2"/>
          <w:kern w:val="0"/>
        </w:rPr>
        <w:t>すること。</w:t>
      </w:r>
    </w:p>
    <w:p w14:paraId="532B47A1" w14:textId="2E3310BC" w:rsidR="00F64113" w:rsidRDefault="00F64113" w:rsidP="00A36A9C">
      <w:pPr>
        <w:suppressAutoHyphens/>
        <w:wordWrap w:val="0"/>
        <w:autoSpaceDE w:val="0"/>
        <w:autoSpaceDN w:val="0"/>
        <w:ind w:left="476" w:hangingChars="200" w:hanging="476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t>（</w:t>
      </w:r>
      <w:r w:rsidR="00F55437">
        <w:rPr>
          <w:rFonts w:hAnsi="ＭＳ 明朝" w:cs="ＭＳ 明朝" w:hint="eastAsia"/>
          <w:spacing w:val="2"/>
          <w:kern w:val="0"/>
        </w:rPr>
        <w:t>７</w:t>
      </w:r>
      <w:r>
        <w:rPr>
          <w:rFonts w:hAnsi="ＭＳ 明朝" w:cs="ＭＳ 明朝" w:hint="eastAsia"/>
          <w:spacing w:val="2"/>
          <w:kern w:val="0"/>
        </w:rPr>
        <w:t>）</w:t>
      </w:r>
      <w:r w:rsidRPr="00F64113">
        <w:rPr>
          <w:rFonts w:hAnsi="ＭＳ 明朝" w:cs="ＭＳ 明朝" w:hint="eastAsia"/>
          <w:spacing w:val="2"/>
          <w:kern w:val="0"/>
        </w:rPr>
        <w:t>温湿度測定データ</w:t>
      </w:r>
      <w:r w:rsidR="000B6299">
        <w:rPr>
          <w:rFonts w:hAnsi="ＭＳ 明朝" w:cs="ＭＳ 明朝" w:hint="eastAsia"/>
          <w:spacing w:val="2"/>
          <w:kern w:val="0"/>
        </w:rPr>
        <w:t>の</w:t>
      </w:r>
      <w:r w:rsidRPr="00F64113">
        <w:rPr>
          <w:rFonts w:hAnsi="ＭＳ 明朝" w:cs="ＭＳ 明朝" w:hint="eastAsia"/>
          <w:spacing w:val="2"/>
          <w:kern w:val="0"/>
        </w:rPr>
        <w:t>取得に</w:t>
      </w:r>
      <w:r w:rsidR="000B6299">
        <w:rPr>
          <w:rFonts w:hAnsi="ＭＳ 明朝" w:cs="ＭＳ 明朝" w:hint="eastAsia"/>
          <w:spacing w:val="2"/>
          <w:kern w:val="0"/>
        </w:rPr>
        <w:t>要する</w:t>
      </w:r>
      <w:r w:rsidRPr="00F64113">
        <w:rPr>
          <w:rFonts w:hAnsi="ＭＳ 明朝" w:cs="ＭＳ 明朝" w:hint="eastAsia"/>
          <w:spacing w:val="2"/>
          <w:kern w:val="0"/>
        </w:rPr>
        <w:t>機器</w:t>
      </w:r>
      <w:r w:rsidR="000B6299">
        <w:rPr>
          <w:rFonts w:hAnsi="ＭＳ 明朝" w:cs="ＭＳ 明朝" w:hint="eastAsia"/>
          <w:spacing w:val="2"/>
          <w:kern w:val="0"/>
        </w:rPr>
        <w:t>の</w:t>
      </w:r>
      <w:r w:rsidRPr="00F64113">
        <w:rPr>
          <w:rFonts w:hAnsi="ＭＳ 明朝" w:cs="ＭＳ 明朝" w:hint="eastAsia"/>
          <w:spacing w:val="2"/>
          <w:kern w:val="0"/>
        </w:rPr>
        <w:t>設置及び管理</w:t>
      </w:r>
      <w:r>
        <w:rPr>
          <w:rFonts w:hAnsi="ＭＳ 明朝" w:cs="ＭＳ 明朝" w:hint="eastAsia"/>
          <w:spacing w:val="2"/>
          <w:kern w:val="0"/>
        </w:rPr>
        <w:t>を</w:t>
      </w:r>
      <w:r w:rsidR="00F55437">
        <w:rPr>
          <w:rFonts w:hAnsi="ＭＳ 明朝" w:cs="ＭＳ 明朝" w:hint="eastAsia"/>
          <w:spacing w:val="2"/>
          <w:kern w:val="0"/>
        </w:rPr>
        <w:t>行う</w:t>
      </w:r>
      <w:r>
        <w:rPr>
          <w:rFonts w:hAnsi="ＭＳ 明朝" w:cs="ＭＳ 明朝" w:hint="eastAsia"/>
          <w:spacing w:val="2"/>
          <w:kern w:val="0"/>
        </w:rPr>
        <w:t>こと。</w:t>
      </w:r>
    </w:p>
    <w:p w14:paraId="7E5B6636" w14:textId="3ACFB365" w:rsidR="00733C3F" w:rsidRDefault="00733C3F" w:rsidP="00A36A9C">
      <w:pPr>
        <w:suppressAutoHyphens/>
        <w:wordWrap w:val="0"/>
        <w:autoSpaceDE w:val="0"/>
        <w:autoSpaceDN w:val="0"/>
        <w:ind w:left="476" w:hangingChars="200" w:hanging="476"/>
        <w:textAlignment w:val="baseline"/>
        <w:rPr>
          <w:rFonts w:hAnsi="ＭＳ 明朝" w:cs="ＭＳ 明朝"/>
          <w:spacing w:val="2"/>
          <w:kern w:val="0"/>
        </w:rPr>
      </w:pPr>
      <w:r>
        <w:rPr>
          <w:rFonts w:hAnsi="ＭＳ 明朝" w:cs="ＭＳ 明朝" w:hint="eastAsia"/>
          <w:spacing w:val="2"/>
          <w:kern w:val="0"/>
        </w:rPr>
        <w:t>（</w:t>
      </w:r>
      <w:r w:rsidR="00F55437">
        <w:rPr>
          <w:rFonts w:hAnsi="ＭＳ 明朝" w:cs="ＭＳ 明朝" w:hint="eastAsia"/>
          <w:spacing w:val="2"/>
          <w:kern w:val="0"/>
        </w:rPr>
        <w:t>８</w:t>
      </w:r>
      <w:r>
        <w:rPr>
          <w:rFonts w:hAnsi="ＭＳ 明朝" w:cs="ＭＳ 明朝" w:hint="eastAsia"/>
          <w:spacing w:val="2"/>
          <w:kern w:val="0"/>
        </w:rPr>
        <w:t>）</w:t>
      </w:r>
      <w:r w:rsidR="00B9588C">
        <w:rPr>
          <w:rFonts w:hAnsi="ＭＳ 明朝" w:cs="ＭＳ 明朝" w:hint="eastAsia"/>
          <w:spacing w:val="2"/>
          <w:kern w:val="0"/>
        </w:rPr>
        <w:t>ビルダーズ</w:t>
      </w:r>
      <w:r w:rsidR="00964388">
        <w:rPr>
          <w:rFonts w:hAnsi="ＭＳ 明朝" w:cs="ＭＳ 明朝" w:hint="eastAsia"/>
          <w:spacing w:val="2"/>
          <w:kern w:val="0"/>
        </w:rPr>
        <w:t>が</w:t>
      </w:r>
      <w:r w:rsidR="000B6299">
        <w:rPr>
          <w:rFonts w:hAnsi="ＭＳ 明朝" w:cs="ＭＳ 明朝" w:hint="eastAsia"/>
          <w:spacing w:val="2"/>
          <w:kern w:val="0"/>
        </w:rPr>
        <w:t>実施する</w:t>
      </w:r>
      <w:r w:rsidRPr="00733C3F">
        <w:rPr>
          <w:rFonts w:hAnsi="ＭＳ 明朝" w:cs="ＭＳ 明朝" w:hint="eastAsia"/>
          <w:spacing w:val="2"/>
          <w:kern w:val="0"/>
        </w:rPr>
        <w:t>アンケート等</w:t>
      </w:r>
      <w:r w:rsidR="00F55437">
        <w:rPr>
          <w:rFonts w:hAnsi="ＭＳ 明朝" w:cs="ＭＳ 明朝" w:hint="eastAsia"/>
          <w:spacing w:val="2"/>
          <w:kern w:val="0"/>
        </w:rPr>
        <w:t>の</w:t>
      </w:r>
      <w:r w:rsidRPr="00733C3F">
        <w:rPr>
          <w:rFonts w:hAnsi="ＭＳ 明朝" w:cs="ＭＳ 明朝" w:hint="eastAsia"/>
          <w:spacing w:val="2"/>
          <w:kern w:val="0"/>
        </w:rPr>
        <w:t>調査に協力すること。</w:t>
      </w:r>
    </w:p>
    <w:p w14:paraId="4AA6FA43" w14:textId="77777777" w:rsidR="009C101B" w:rsidRDefault="009C101B" w:rsidP="00A36A9C">
      <w:pPr>
        <w:suppressAutoHyphens/>
        <w:wordWrap w:val="0"/>
        <w:autoSpaceDE w:val="0"/>
        <w:autoSpaceDN w:val="0"/>
        <w:ind w:left="476" w:hangingChars="200" w:hanging="476"/>
        <w:textAlignment w:val="baseline"/>
        <w:rPr>
          <w:rFonts w:hAnsi="ＭＳ 明朝" w:cs="ＭＳ 明朝"/>
          <w:spacing w:val="2"/>
          <w:kern w:val="0"/>
        </w:rPr>
      </w:pPr>
    </w:p>
    <w:p w14:paraId="19C53481" w14:textId="62711734" w:rsidR="009C101B" w:rsidRPr="0055382F" w:rsidRDefault="009C101B" w:rsidP="00A36A9C">
      <w:pPr>
        <w:suppressAutoHyphens/>
        <w:wordWrap w:val="0"/>
        <w:autoSpaceDE w:val="0"/>
        <w:autoSpaceDN w:val="0"/>
        <w:ind w:leftChars="100" w:left="234"/>
        <w:textAlignment w:val="baseline"/>
        <w:rPr>
          <w:rFonts w:hAnsi="ＭＳ 明朝" w:cs="ＭＳ 明朝"/>
          <w:spacing w:val="2"/>
          <w:kern w:val="0"/>
        </w:rPr>
      </w:pPr>
      <w:r w:rsidRPr="0055382F">
        <w:rPr>
          <w:rFonts w:hAnsi="ＭＳ 明朝" w:cs="ＭＳ 明朝" w:hint="eastAsia"/>
          <w:spacing w:val="2"/>
          <w:kern w:val="0"/>
        </w:rPr>
        <w:t>（</w:t>
      </w:r>
      <w:r>
        <w:rPr>
          <w:rFonts w:hAnsi="ＭＳ 明朝" w:cs="ＭＳ 明朝" w:hint="eastAsia"/>
          <w:spacing w:val="2"/>
          <w:kern w:val="0"/>
        </w:rPr>
        <w:t>補助金の支払い</w:t>
      </w:r>
      <w:r w:rsidRPr="0055382F">
        <w:rPr>
          <w:rFonts w:hAnsi="ＭＳ 明朝" w:cs="ＭＳ 明朝" w:hint="eastAsia"/>
          <w:spacing w:val="2"/>
          <w:kern w:val="0"/>
        </w:rPr>
        <w:t>）</w:t>
      </w:r>
    </w:p>
    <w:p w14:paraId="766924FB" w14:textId="5199216F" w:rsidR="009C101B" w:rsidRDefault="009C101B" w:rsidP="00A36A9C">
      <w:pPr>
        <w:suppressAutoHyphens/>
        <w:wordWrap w:val="0"/>
        <w:autoSpaceDE w:val="0"/>
        <w:autoSpaceDN w:val="0"/>
        <w:ind w:left="238" w:hangingChars="100" w:hanging="238"/>
        <w:textAlignment w:val="baseline"/>
        <w:rPr>
          <w:rFonts w:hAnsi="ＭＳ 明朝" w:cs="ＭＳ 明朝"/>
          <w:spacing w:val="2"/>
          <w:kern w:val="0"/>
        </w:rPr>
      </w:pPr>
      <w:r w:rsidRPr="0055382F">
        <w:rPr>
          <w:rFonts w:hAnsi="ＭＳ 明朝" w:cs="ＭＳ 明朝" w:hint="eastAsia"/>
          <w:spacing w:val="2"/>
          <w:kern w:val="0"/>
        </w:rPr>
        <w:t>第</w:t>
      </w:r>
      <w:r w:rsidR="00A36A9C">
        <w:rPr>
          <w:rFonts w:hAnsi="ＭＳ 明朝" w:cs="ＭＳ 明朝" w:hint="eastAsia"/>
          <w:spacing w:val="2"/>
          <w:kern w:val="0"/>
        </w:rPr>
        <w:t>11</w:t>
      </w:r>
      <w:r>
        <w:rPr>
          <w:rFonts w:hAnsi="ＭＳ 明朝" w:cs="ＭＳ 明朝" w:hint="eastAsia"/>
          <w:spacing w:val="2"/>
          <w:kern w:val="0"/>
        </w:rPr>
        <w:t xml:space="preserve">　</w:t>
      </w:r>
      <w:r w:rsidR="00F55437">
        <w:rPr>
          <w:rFonts w:hAnsi="ＭＳ 明朝" w:cs="ＭＳ 明朝" w:hint="eastAsia"/>
          <w:spacing w:val="2"/>
          <w:kern w:val="0"/>
        </w:rPr>
        <w:t>補助金は、</w:t>
      </w:r>
      <w:r>
        <w:rPr>
          <w:rFonts w:hAnsi="ＭＳ 明朝" w:cs="ＭＳ 明朝" w:hint="eastAsia"/>
          <w:kern w:val="0"/>
        </w:rPr>
        <w:t>青森</w:t>
      </w:r>
      <w:r>
        <w:rPr>
          <w:rFonts w:hAnsi="ＭＳ 明朝" w:cs="ＭＳ 明朝" w:hint="eastAsia"/>
          <w:spacing w:val="2"/>
          <w:kern w:val="0"/>
        </w:rPr>
        <w:t>県優良住宅協会が代表して</w:t>
      </w:r>
      <w:r w:rsidR="00F55437">
        <w:rPr>
          <w:rFonts w:hAnsi="ＭＳ 明朝" w:cs="ＭＳ 明朝" w:hint="eastAsia"/>
          <w:spacing w:val="2"/>
          <w:kern w:val="0"/>
        </w:rPr>
        <w:t>これを</w:t>
      </w:r>
      <w:r>
        <w:rPr>
          <w:rFonts w:hAnsi="ＭＳ 明朝" w:cs="ＭＳ 明朝" w:hint="eastAsia"/>
          <w:spacing w:val="2"/>
          <w:kern w:val="0"/>
        </w:rPr>
        <w:t>受け取り、一般社団法人</w:t>
      </w:r>
      <w:r w:rsidRPr="00D13C0E">
        <w:rPr>
          <w:rFonts w:hAnsi="ＭＳ 明朝" w:cs="ＭＳ 明朝" w:hint="eastAsia"/>
          <w:spacing w:val="2"/>
          <w:kern w:val="0"/>
        </w:rPr>
        <w:t>新木造住宅技術研究協議会青森支部</w:t>
      </w:r>
      <w:r>
        <w:rPr>
          <w:rFonts w:hAnsi="ＭＳ 明朝" w:cs="ＭＳ 明朝" w:hint="eastAsia"/>
          <w:spacing w:val="2"/>
          <w:kern w:val="0"/>
        </w:rPr>
        <w:t>と協力し</w:t>
      </w:r>
      <w:r w:rsidR="00F55437">
        <w:rPr>
          <w:rFonts w:hAnsi="ＭＳ 明朝" w:cs="ＭＳ 明朝" w:hint="eastAsia"/>
          <w:spacing w:val="2"/>
          <w:kern w:val="0"/>
        </w:rPr>
        <w:t>て交付対象者に</w:t>
      </w:r>
      <w:r w:rsidR="0038401C">
        <w:rPr>
          <w:rFonts w:hAnsi="ＭＳ 明朝" w:cs="ＭＳ 明朝" w:hint="eastAsia"/>
          <w:spacing w:val="2"/>
          <w:kern w:val="0"/>
        </w:rPr>
        <w:t>交付する</w:t>
      </w:r>
      <w:r>
        <w:rPr>
          <w:rFonts w:hAnsi="ＭＳ 明朝" w:cs="ＭＳ 明朝" w:hint="eastAsia"/>
          <w:spacing w:val="2"/>
          <w:kern w:val="0"/>
        </w:rPr>
        <w:t>。</w:t>
      </w:r>
    </w:p>
    <w:p w14:paraId="51A8CD4F" w14:textId="5697AE9D" w:rsidR="0055382F" w:rsidRDefault="009C101B" w:rsidP="00A36A9C">
      <w:pPr>
        <w:suppressAutoHyphens/>
        <w:wordWrap w:val="0"/>
        <w:autoSpaceDE w:val="0"/>
        <w:autoSpaceDN w:val="0"/>
        <w:ind w:left="238" w:hangingChars="100" w:hanging="238"/>
        <w:textAlignment w:val="baseline"/>
        <w:rPr>
          <w:rFonts w:hAnsi="ＭＳ 明朝" w:cs="ＭＳ 明朝"/>
          <w:spacing w:val="2"/>
          <w:kern w:val="0"/>
        </w:rPr>
      </w:pPr>
      <w:r w:rsidRPr="00B7446D">
        <w:rPr>
          <w:rFonts w:hAnsi="ＭＳ 明朝" w:cs="ＭＳ 明朝" w:hint="eastAsia"/>
          <w:spacing w:val="2"/>
          <w:kern w:val="0"/>
        </w:rPr>
        <w:t>２</w:t>
      </w:r>
      <w:r>
        <w:rPr>
          <w:rFonts w:hAnsi="ＭＳ 明朝" w:cs="ＭＳ 明朝" w:hint="eastAsia"/>
          <w:spacing w:val="2"/>
          <w:kern w:val="0"/>
        </w:rPr>
        <w:t xml:space="preserve">　</w:t>
      </w:r>
      <w:r w:rsidR="00F55437">
        <w:rPr>
          <w:rFonts w:hAnsi="ＭＳ 明朝" w:cs="ＭＳ 明朝" w:hint="eastAsia"/>
          <w:spacing w:val="2"/>
          <w:kern w:val="0"/>
        </w:rPr>
        <w:t>交付対象者は、</w:t>
      </w:r>
      <w:r>
        <w:rPr>
          <w:rFonts w:hAnsi="ＭＳ 明朝" w:cs="ＭＳ 明朝" w:hint="eastAsia"/>
          <w:spacing w:val="2"/>
          <w:kern w:val="0"/>
        </w:rPr>
        <w:t>補助金</w:t>
      </w:r>
      <w:r w:rsidR="0038401C">
        <w:rPr>
          <w:rFonts w:hAnsi="ＭＳ 明朝" w:cs="ＭＳ 明朝" w:hint="eastAsia"/>
          <w:spacing w:val="2"/>
          <w:kern w:val="0"/>
        </w:rPr>
        <w:t>の交付を受けたら</w:t>
      </w:r>
      <w:r w:rsidRPr="00B7446D">
        <w:rPr>
          <w:rFonts w:hAnsi="ＭＳ 明朝" w:cs="ＭＳ 明朝" w:hint="eastAsia"/>
          <w:spacing w:val="2"/>
          <w:kern w:val="0"/>
        </w:rPr>
        <w:t>、</w:t>
      </w:r>
      <w:r>
        <w:rPr>
          <w:rFonts w:hAnsi="ＭＳ 明朝" w:cs="ＭＳ 明朝" w:hint="eastAsia"/>
          <w:spacing w:val="2"/>
          <w:kern w:val="0"/>
        </w:rPr>
        <w:t>建築主</w:t>
      </w:r>
      <w:r w:rsidR="00F55437">
        <w:rPr>
          <w:rFonts w:hAnsi="ＭＳ 明朝" w:cs="ＭＳ 明朝" w:hint="eastAsia"/>
          <w:spacing w:val="2"/>
          <w:kern w:val="0"/>
        </w:rPr>
        <w:t>にこれを</w:t>
      </w:r>
      <w:r>
        <w:rPr>
          <w:rFonts w:hAnsi="ＭＳ 明朝" w:cs="ＭＳ 明朝" w:hint="eastAsia"/>
          <w:spacing w:val="2"/>
          <w:kern w:val="0"/>
        </w:rPr>
        <w:t>支払</w:t>
      </w:r>
      <w:r w:rsidR="00F55437">
        <w:rPr>
          <w:rFonts w:hAnsi="ＭＳ 明朝" w:cs="ＭＳ 明朝" w:hint="eastAsia"/>
          <w:spacing w:val="2"/>
          <w:kern w:val="0"/>
        </w:rPr>
        <w:t>わ</w:t>
      </w:r>
      <w:r w:rsidRPr="00B7446D">
        <w:rPr>
          <w:rFonts w:hAnsi="ＭＳ 明朝" w:cs="ＭＳ 明朝" w:hint="eastAsia"/>
          <w:spacing w:val="2"/>
          <w:kern w:val="0"/>
        </w:rPr>
        <w:t>なければならない。</w:t>
      </w:r>
    </w:p>
    <w:p w14:paraId="3430131E" w14:textId="77777777" w:rsidR="009C101B" w:rsidRPr="0038401C" w:rsidRDefault="009C101B" w:rsidP="00A36A9C">
      <w:pPr>
        <w:suppressAutoHyphens/>
        <w:wordWrap w:val="0"/>
        <w:autoSpaceDE w:val="0"/>
        <w:autoSpaceDN w:val="0"/>
        <w:ind w:left="238" w:hangingChars="100" w:hanging="238"/>
        <w:textAlignment w:val="baseline"/>
        <w:rPr>
          <w:rFonts w:hAnsi="ＭＳ 明朝" w:cs="ＭＳ 明朝"/>
          <w:spacing w:val="2"/>
          <w:kern w:val="0"/>
        </w:rPr>
      </w:pPr>
    </w:p>
    <w:p w14:paraId="355E23D8" w14:textId="1FAD2D1F" w:rsidR="00C61A92" w:rsidRPr="00F82B67" w:rsidRDefault="00C61A92" w:rsidP="00A36A9C">
      <w:pPr>
        <w:suppressAutoHyphens/>
        <w:wordWrap w:val="0"/>
        <w:autoSpaceDE w:val="0"/>
        <w:autoSpaceDN w:val="0"/>
        <w:ind w:left="264"/>
        <w:textAlignment w:val="baseline"/>
        <w:rPr>
          <w:rFonts w:hAnsi="ＭＳ 明朝"/>
          <w:spacing w:val="2"/>
          <w:kern w:val="0"/>
          <w:szCs w:val="21"/>
        </w:rPr>
      </w:pPr>
      <w:r w:rsidRPr="00F82B67">
        <w:rPr>
          <w:rFonts w:hAnsi="ＭＳ 明朝" w:cs="ＭＳ 明朝" w:hint="eastAsia"/>
          <w:spacing w:val="2"/>
          <w:kern w:val="0"/>
        </w:rPr>
        <w:t>（その他）</w:t>
      </w:r>
    </w:p>
    <w:p w14:paraId="7791E6C3" w14:textId="28CDDC64" w:rsidR="00C61A92" w:rsidRPr="00F82B67" w:rsidRDefault="00B93089" w:rsidP="00A36A9C">
      <w:pPr>
        <w:suppressAutoHyphens/>
        <w:wordWrap w:val="0"/>
        <w:autoSpaceDE w:val="0"/>
        <w:autoSpaceDN w:val="0"/>
        <w:ind w:left="264" w:hanging="262"/>
        <w:textAlignment w:val="baseline"/>
        <w:rPr>
          <w:rFonts w:hAnsi="ＭＳ 明朝"/>
          <w:spacing w:val="2"/>
          <w:kern w:val="0"/>
          <w:szCs w:val="21"/>
        </w:rPr>
      </w:pPr>
      <w:r w:rsidRPr="00F82B67">
        <w:rPr>
          <w:rFonts w:hAnsi="ＭＳ 明朝" w:cs="ＭＳ 明朝" w:hint="eastAsia"/>
          <w:spacing w:val="2"/>
          <w:kern w:val="0"/>
        </w:rPr>
        <w:t>第</w:t>
      </w:r>
      <w:r w:rsidR="00A36A9C">
        <w:rPr>
          <w:rFonts w:hAnsi="ＭＳ 明朝" w:cs="ＭＳ 明朝" w:hint="eastAsia"/>
          <w:spacing w:val="2"/>
          <w:kern w:val="0"/>
        </w:rPr>
        <w:t>12</w:t>
      </w:r>
      <w:r w:rsidR="00C61A92" w:rsidRPr="00F82B67">
        <w:rPr>
          <w:rFonts w:hAnsi="ＭＳ 明朝" w:cs="ＭＳ 明朝" w:hint="eastAsia"/>
          <w:spacing w:val="2"/>
          <w:kern w:val="0"/>
        </w:rPr>
        <w:t xml:space="preserve">　この要領に定めるもののほか、本事業の実施につき必要な事項については</w:t>
      </w:r>
      <w:r w:rsidR="00F55437">
        <w:rPr>
          <w:rFonts w:hAnsi="ＭＳ 明朝" w:cs="ＭＳ 明朝" w:hint="eastAsia"/>
          <w:spacing w:val="2"/>
          <w:kern w:val="0"/>
        </w:rPr>
        <w:t>、</w:t>
      </w:r>
      <w:r w:rsidR="0038401C">
        <w:rPr>
          <w:rFonts w:hAnsi="ＭＳ 明朝" w:cs="ＭＳ 明朝" w:hint="eastAsia"/>
          <w:spacing w:val="2"/>
          <w:kern w:val="0"/>
        </w:rPr>
        <w:t>ビルダーズ</w:t>
      </w:r>
      <w:r w:rsidR="00C61A92" w:rsidRPr="00F82B67">
        <w:rPr>
          <w:rFonts w:hAnsi="ＭＳ 明朝" w:cs="ＭＳ 明朝" w:hint="eastAsia"/>
          <w:spacing w:val="2"/>
          <w:kern w:val="0"/>
        </w:rPr>
        <w:t>が別に定めるものとする。</w:t>
      </w:r>
    </w:p>
    <w:p w14:paraId="334ECA1E" w14:textId="77777777" w:rsidR="00237DC3" w:rsidRPr="00F82B67" w:rsidRDefault="00237DC3" w:rsidP="00A36A9C">
      <w:pPr>
        <w:suppressAutoHyphens/>
        <w:wordWrap w:val="0"/>
        <w:autoSpaceDE w:val="0"/>
        <w:autoSpaceDN w:val="0"/>
        <w:ind w:left="264" w:hanging="262"/>
        <w:textAlignment w:val="baseline"/>
        <w:rPr>
          <w:rFonts w:hAnsi="ＭＳ 明朝" w:cs="ＭＳ 明朝"/>
          <w:spacing w:val="2"/>
          <w:kern w:val="0"/>
        </w:rPr>
      </w:pPr>
    </w:p>
    <w:p w14:paraId="70AC9D5D" w14:textId="437A9D3F" w:rsidR="00C61A92" w:rsidRPr="00F82B67" w:rsidRDefault="00C61A92" w:rsidP="00237F12">
      <w:pPr>
        <w:suppressAutoHyphens/>
        <w:wordWrap w:val="0"/>
        <w:autoSpaceDE w:val="0"/>
        <w:autoSpaceDN w:val="0"/>
        <w:ind w:firstLineChars="300" w:firstLine="714"/>
        <w:textAlignment w:val="baseline"/>
        <w:rPr>
          <w:rFonts w:hAnsi="ＭＳ 明朝"/>
          <w:spacing w:val="2"/>
          <w:kern w:val="0"/>
          <w:szCs w:val="21"/>
        </w:rPr>
      </w:pPr>
      <w:r w:rsidRPr="00F82B67">
        <w:rPr>
          <w:rFonts w:hAnsi="ＭＳ 明朝" w:cs="ＭＳ 明朝" w:hint="eastAsia"/>
          <w:spacing w:val="2"/>
          <w:kern w:val="0"/>
        </w:rPr>
        <w:t>附　則</w:t>
      </w:r>
    </w:p>
    <w:p w14:paraId="761A5097" w14:textId="1EE398EA" w:rsidR="00516742" w:rsidRPr="005629EE" w:rsidRDefault="00237DC3" w:rsidP="0038401C">
      <w:pPr>
        <w:rPr>
          <w:rFonts w:hAnsi="ＭＳ 明朝" w:cs="ＭＳ 明朝"/>
          <w:spacing w:val="2"/>
          <w:kern w:val="0"/>
        </w:rPr>
      </w:pPr>
      <w:r w:rsidRPr="00F82B67">
        <w:rPr>
          <w:rFonts w:hAnsi="ＭＳ 明朝" w:cs="ＭＳ 明朝" w:hint="eastAsia"/>
          <w:spacing w:val="2"/>
          <w:kern w:val="0"/>
        </w:rPr>
        <w:t xml:space="preserve">　この要領は、</w:t>
      </w:r>
      <w:r w:rsidR="00B61D2B">
        <w:rPr>
          <w:rFonts w:hAnsi="ＭＳ 明朝" w:cs="ＭＳ 明朝" w:hint="eastAsia"/>
          <w:spacing w:val="2"/>
          <w:kern w:val="0"/>
        </w:rPr>
        <w:t>令和</w:t>
      </w:r>
      <w:r w:rsidR="005629EE">
        <w:rPr>
          <w:rFonts w:hAnsi="ＭＳ 明朝" w:cs="ＭＳ 明朝" w:hint="eastAsia"/>
          <w:spacing w:val="2"/>
          <w:kern w:val="0"/>
        </w:rPr>
        <w:t>8</w:t>
      </w:r>
      <w:r w:rsidR="00B61D2B">
        <w:rPr>
          <w:rFonts w:hAnsi="ＭＳ 明朝" w:cs="ＭＳ 明朝" w:hint="eastAsia"/>
          <w:spacing w:val="2"/>
          <w:kern w:val="0"/>
        </w:rPr>
        <w:t>年</w:t>
      </w:r>
      <w:r w:rsidR="005629EE">
        <w:rPr>
          <w:rFonts w:hAnsi="ＭＳ 明朝" w:cs="ＭＳ 明朝" w:hint="eastAsia"/>
          <w:spacing w:val="2"/>
          <w:kern w:val="0"/>
        </w:rPr>
        <w:t>4</w:t>
      </w:r>
      <w:r w:rsidR="00B61D2B">
        <w:rPr>
          <w:rFonts w:hAnsi="ＭＳ 明朝" w:cs="ＭＳ 明朝" w:hint="eastAsia"/>
          <w:spacing w:val="2"/>
          <w:kern w:val="0"/>
        </w:rPr>
        <w:t>月</w:t>
      </w:r>
      <w:r w:rsidR="005629EE">
        <w:rPr>
          <w:rFonts w:hAnsi="ＭＳ 明朝" w:cs="ＭＳ 明朝" w:hint="eastAsia"/>
          <w:spacing w:val="2"/>
          <w:kern w:val="0"/>
        </w:rPr>
        <w:t>15</w:t>
      </w:r>
      <w:r w:rsidR="00B61D2B">
        <w:rPr>
          <w:rFonts w:hAnsi="ＭＳ 明朝" w:cs="ＭＳ 明朝" w:hint="eastAsia"/>
          <w:spacing w:val="2"/>
          <w:kern w:val="0"/>
        </w:rPr>
        <w:t>日から</w:t>
      </w:r>
      <w:r w:rsidR="008D47D6">
        <w:rPr>
          <w:rFonts w:hAnsi="ＭＳ 明朝" w:cs="ＭＳ 明朝" w:hint="eastAsia"/>
          <w:spacing w:val="2"/>
          <w:kern w:val="0"/>
        </w:rPr>
        <w:t>施行</w:t>
      </w:r>
      <w:r w:rsidR="00B61D2B">
        <w:rPr>
          <w:rFonts w:hAnsi="ＭＳ 明朝" w:cs="ＭＳ 明朝" w:hint="eastAsia"/>
          <w:spacing w:val="2"/>
          <w:kern w:val="0"/>
        </w:rPr>
        <w:t>し、</w:t>
      </w:r>
      <w:r w:rsidR="008D47D6">
        <w:rPr>
          <w:rFonts w:hAnsi="ＭＳ 明朝" w:cs="ＭＳ 明朝" w:hint="eastAsia"/>
          <w:spacing w:val="2"/>
          <w:kern w:val="0"/>
        </w:rPr>
        <w:t>同</w:t>
      </w:r>
      <w:r w:rsidR="00B61D2B">
        <w:rPr>
          <w:rFonts w:hAnsi="ＭＳ 明朝" w:cs="ＭＳ 明朝" w:hint="eastAsia"/>
          <w:spacing w:val="2"/>
          <w:kern w:val="0"/>
        </w:rPr>
        <w:t>日</w:t>
      </w:r>
      <w:r w:rsidR="00C61A92" w:rsidRPr="00F82B67">
        <w:rPr>
          <w:rFonts w:hAnsi="ＭＳ 明朝" w:cs="ＭＳ 明朝" w:hint="eastAsia"/>
          <w:spacing w:val="2"/>
          <w:kern w:val="0"/>
        </w:rPr>
        <w:t>から適用する。</w:t>
      </w:r>
      <w:r w:rsidR="00C61A92" w:rsidRPr="00F82B67">
        <w:rPr>
          <w:rFonts w:hAnsi="ＭＳ 明朝" w:cs="ＭＳ 明朝"/>
          <w:spacing w:val="2"/>
          <w:kern w:val="0"/>
        </w:rPr>
        <w:br w:type="page"/>
      </w:r>
      <w:r w:rsidR="00516742">
        <w:rPr>
          <w:rFonts w:asciiTheme="minorEastAsia" w:hAnsiTheme="minorEastAsia" w:hint="eastAsia"/>
        </w:rPr>
        <w:lastRenderedPageBreak/>
        <w:t>別表（第</w:t>
      </w:r>
      <w:r w:rsidR="00083699">
        <w:rPr>
          <w:rFonts w:asciiTheme="minorEastAsia" w:hAnsiTheme="minorEastAsia" w:hint="eastAsia"/>
        </w:rPr>
        <w:t>５</w:t>
      </w:r>
      <w:r w:rsidR="00516742">
        <w:rPr>
          <w:rFonts w:asciiTheme="minorEastAsia" w:hAnsiTheme="minorEastAsia" w:hint="eastAsia"/>
        </w:rPr>
        <w:t>関係）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165"/>
      </w:tblGrid>
      <w:tr w:rsidR="00516742" w14:paraId="0040167F" w14:textId="77777777" w:rsidTr="00ED69DC">
        <w:tc>
          <w:tcPr>
            <w:tcW w:w="2122" w:type="dxa"/>
          </w:tcPr>
          <w:p w14:paraId="6A929DCD" w14:textId="77777777" w:rsidR="00516742" w:rsidRDefault="00516742" w:rsidP="00A36A9C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補助対象経費</w:t>
            </w:r>
          </w:p>
        </w:tc>
        <w:tc>
          <w:tcPr>
            <w:tcW w:w="7165" w:type="dxa"/>
          </w:tcPr>
          <w:p w14:paraId="1A6BE776" w14:textId="627513B0" w:rsidR="007B4DC2" w:rsidRDefault="00F55437" w:rsidP="00B31B7C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交付申請者</w:t>
            </w:r>
            <w:r w:rsidR="00516742">
              <w:rPr>
                <w:rFonts w:asciiTheme="minorEastAsia" w:hAnsiTheme="minorEastAsia" w:hint="eastAsia"/>
              </w:rPr>
              <w:t>が県内に建設する</w:t>
            </w:r>
            <w:r w:rsidR="007B4DC2" w:rsidRPr="007B4DC2">
              <w:rPr>
                <w:rFonts w:asciiTheme="minorEastAsia" w:hAnsiTheme="minorEastAsia" w:hint="eastAsia"/>
              </w:rPr>
              <w:t>高気密高断熱住宅</w:t>
            </w:r>
            <w:r w:rsidR="00B31B7C">
              <w:rPr>
                <w:rFonts w:asciiTheme="minorEastAsia" w:hAnsiTheme="minorEastAsia" w:hint="eastAsia"/>
              </w:rPr>
              <w:t>のうち下記のいずれかに該当するもの</w:t>
            </w:r>
            <w:r w:rsidR="007B4DC2">
              <w:rPr>
                <w:rFonts w:asciiTheme="minorEastAsia" w:hAnsiTheme="minorEastAsia" w:hint="eastAsia"/>
              </w:rPr>
              <w:t>で、</w:t>
            </w:r>
            <w:r w:rsidR="001C3664" w:rsidRPr="001C3664">
              <w:rPr>
                <w:rFonts w:asciiTheme="minorEastAsia" w:hAnsiTheme="minorEastAsia" w:hint="eastAsia"/>
              </w:rPr>
              <w:t>断熱材の性能強化</w:t>
            </w:r>
            <w:r w:rsidR="001C3664">
              <w:rPr>
                <w:rFonts w:asciiTheme="minorEastAsia" w:hAnsiTheme="minorEastAsia" w:hint="eastAsia"/>
              </w:rPr>
              <w:t>、</w:t>
            </w:r>
            <w:r w:rsidR="001C3664" w:rsidRPr="001C3664">
              <w:rPr>
                <w:rFonts w:asciiTheme="minorEastAsia" w:hAnsiTheme="minorEastAsia" w:hint="eastAsia"/>
              </w:rPr>
              <w:t>玄関ドアの性能強化</w:t>
            </w:r>
            <w:r w:rsidR="001C3664">
              <w:rPr>
                <w:rFonts w:asciiTheme="minorEastAsia" w:hAnsiTheme="minorEastAsia" w:hint="eastAsia"/>
              </w:rPr>
              <w:t>、</w:t>
            </w:r>
            <w:r w:rsidR="001C3664" w:rsidRPr="001C3664">
              <w:rPr>
                <w:rFonts w:asciiTheme="minorEastAsia" w:hAnsiTheme="minorEastAsia" w:hint="eastAsia"/>
              </w:rPr>
              <w:t>換気設備の性能強化</w:t>
            </w:r>
            <w:r w:rsidR="001C3664">
              <w:rPr>
                <w:rFonts w:asciiTheme="minorEastAsia" w:hAnsiTheme="minorEastAsia" w:hint="eastAsia"/>
              </w:rPr>
              <w:t>、</w:t>
            </w:r>
            <w:r w:rsidR="001C3664" w:rsidRPr="001C3664">
              <w:rPr>
                <w:rFonts w:asciiTheme="minorEastAsia" w:hAnsiTheme="minorEastAsia" w:hint="eastAsia"/>
              </w:rPr>
              <w:t>給湯設備の性能強化</w:t>
            </w:r>
            <w:r w:rsidR="00516742">
              <w:rPr>
                <w:rFonts w:asciiTheme="minorEastAsia" w:hAnsiTheme="minorEastAsia" w:hint="eastAsia"/>
              </w:rPr>
              <w:t>に要する経費</w:t>
            </w:r>
            <w:r w:rsidR="00881CE8" w:rsidRPr="00881CE8">
              <w:rPr>
                <w:rFonts w:asciiTheme="minorEastAsia" w:hAnsiTheme="minorEastAsia" w:hint="eastAsia"/>
              </w:rPr>
              <w:t>から基準価格を差し引いた額</w:t>
            </w:r>
            <w:r w:rsidR="001C3664">
              <w:rPr>
                <w:rFonts w:asciiTheme="minorEastAsia" w:hAnsiTheme="minorEastAsia" w:hint="eastAsia"/>
              </w:rPr>
              <w:t>とする。</w:t>
            </w:r>
          </w:p>
          <w:p w14:paraId="38018581" w14:textId="77777777" w:rsidR="007B4DC2" w:rsidRDefault="007B4DC2" w:rsidP="00A36A9C">
            <w:pPr>
              <w:widowControl/>
              <w:rPr>
                <w:rFonts w:asciiTheme="minorEastAsia" w:hAnsiTheme="minorEastAsia"/>
              </w:rPr>
            </w:pPr>
          </w:p>
          <w:p w14:paraId="1330BEBF" w14:textId="5C5F80C0" w:rsidR="007B4DC2" w:rsidRPr="007B4DC2" w:rsidRDefault="007B4DC2" w:rsidP="00A36A9C">
            <w:pPr>
              <w:pStyle w:val="ac"/>
              <w:widowControl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</w:rPr>
            </w:pPr>
            <w:r w:rsidRPr="007B4DC2">
              <w:rPr>
                <w:rFonts w:asciiTheme="minorEastAsia" w:hAnsiTheme="minorEastAsia" w:hint="eastAsia"/>
              </w:rPr>
              <w:t>（新築タイプＡ）：断熱性能等級</w:t>
            </w:r>
            <w:r w:rsidR="00B20E82">
              <w:rPr>
                <w:rFonts w:asciiTheme="minorEastAsia" w:hAnsiTheme="minorEastAsia" w:hint="eastAsia"/>
              </w:rPr>
              <w:t>6</w:t>
            </w:r>
            <w:r w:rsidRPr="007B4DC2">
              <w:rPr>
                <w:rFonts w:asciiTheme="minorEastAsia" w:hAnsiTheme="minorEastAsia" w:hint="eastAsia"/>
              </w:rPr>
              <w:t>以上、一次エネルギー消費量削減率</w:t>
            </w:r>
            <w:r w:rsidR="00B20E82">
              <w:rPr>
                <w:rFonts w:asciiTheme="minorEastAsia" w:hAnsiTheme="minorEastAsia" w:hint="eastAsia"/>
              </w:rPr>
              <w:t>30</w:t>
            </w:r>
            <w:r w:rsidRPr="007B4DC2">
              <w:rPr>
                <w:rFonts w:asciiTheme="minorEastAsia" w:hAnsiTheme="minorEastAsia" w:hint="eastAsia"/>
              </w:rPr>
              <w:t>％以上、気密性能</w:t>
            </w:r>
            <w:r w:rsidR="00B20E82">
              <w:rPr>
                <w:rFonts w:asciiTheme="minorEastAsia" w:hAnsiTheme="minorEastAsia" w:hint="eastAsia"/>
              </w:rPr>
              <w:t>0.7</w:t>
            </w:r>
            <w:r w:rsidRPr="007B4DC2">
              <w:rPr>
                <w:rFonts w:asciiTheme="minorEastAsia" w:hAnsiTheme="minorEastAsia" w:hint="eastAsia"/>
              </w:rPr>
              <w:t>㎠</w:t>
            </w:r>
            <w:r w:rsidRPr="007B4DC2">
              <w:rPr>
                <w:rFonts w:asciiTheme="minorEastAsia" w:hAnsiTheme="minorEastAsia"/>
              </w:rPr>
              <w:t>/</w:t>
            </w:r>
            <w:r w:rsidRPr="007B4DC2">
              <w:rPr>
                <w:rFonts w:asciiTheme="minorEastAsia" w:hAnsiTheme="minorEastAsia" w:hint="eastAsia"/>
              </w:rPr>
              <w:t xml:space="preserve">㎡以下　</w:t>
            </w:r>
          </w:p>
          <w:p w14:paraId="5012532B" w14:textId="552A7323" w:rsidR="007B4DC2" w:rsidRPr="007B4DC2" w:rsidRDefault="00B31B7C" w:rsidP="00A36A9C">
            <w:pPr>
              <w:pStyle w:val="ac"/>
              <w:widowControl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7B4DC2" w:rsidRPr="007B4DC2">
              <w:rPr>
                <w:rFonts w:asciiTheme="minorEastAsia" w:hAnsiTheme="minorEastAsia" w:hint="eastAsia"/>
              </w:rPr>
              <w:t>新築タイプＢ）：</w:t>
            </w:r>
            <w:proofErr w:type="spellStart"/>
            <w:r w:rsidR="00237F12">
              <w:rPr>
                <w:rFonts w:asciiTheme="minorEastAsia" w:hAnsiTheme="minorEastAsia" w:hint="eastAsia"/>
              </w:rPr>
              <w:t>Ua</w:t>
            </w:r>
            <w:proofErr w:type="spellEnd"/>
            <w:r w:rsidR="007B4DC2" w:rsidRPr="007B4DC2">
              <w:rPr>
                <w:rFonts w:asciiTheme="minorEastAsia" w:hAnsiTheme="minorEastAsia" w:hint="eastAsia"/>
              </w:rPr>
              <w:t>値</w:t>
            </w:r>
            <w:r w:rsidR="00B20E82">
              <w:rPr>
                <w:rFonts w:asciiTheme="minorEastAsia" w:hAnsiTheme="minorEastAsia" w:hint="eastAsia"/>
              </w:rPr>
              <w:t>0.35</w:t>
            </w:r>
            <w:r w:rsidR="007B4DC2" w:rsidRPr="007B4DC2">
              <w:rPr>
                <w:rFonts w:asciiTheme="minorEastAsia" w:hAnsiTheme="minorEastAsia" w:hint="eastAsia"/>
              </w:rPr>
              <w:t>以下、</w:t>
            </w:r>
            <w:r w:rsidR="007B4DC2" w:rsidRPr="007B4DC2">
              <w:rPr>
                <w:rFonts w:asciiTheme="minorEastAsia" w:hAnsiTheme="minorEastAsia"/>
              </w:rPr>
              <w:t>BEI</w:t>
            </w:r>
            <w:r w:rsidR="007B4DC2" w:rsidRPr="007B4DC2">
              <w:rPr>
                <w:rFonts w:asciiTheme="minorEastAsia" w:hAnsiTheme="minorEastAsia" w:hint="eastAsia"/>
              </w:rPr>
              <w:t>≦</w:t>
            </w:r>
            <w:r w:rsidR="00B20E82">
              <w:rPr>
                <w:rFonts w:asciiTheme="minorEastAsia" w:hAnsiTheme="minorEastAsia" w:hint="eastAsia"/>
              </w:rPr>
              <w:t>0.7</w:t>
            </w:r>
            <w:r w:rsidR="007B4DC2" w:rsidRPr="007B4DC2">
              <w:rPr>
                <w:rFonts w:asciiTheme="minorEastAsia" w:hAnsiTheme="minorEastAsia" w:hint="eastAsia"/>
              </w:rPr>
              <w:t>、気密性能</w:t>
            </w:r>
            <w:r w:rsidR="00B20E82">
              <w:rPr>
                <w:rFonts w:asciiTheme="minorEastAsia" w:hAnsiTheme="minorEastAsia" w:hint="eastAsia"/>
              </w:rPr>
              <w:t>0.7</w:t>
            </w:r>
            <w:r w:rsidR="007B4DC2" w:rsidRPr="007B4DC2">
              <w:rPr>
                <w:rFonts w:asciiTheme="minorEastAsia" w:hAnsiTheme="minorEastAsia" w:hint="eastAsia"/>
              </w:rPr>
              <w:t>㎠</w:t>
            </w:r>
            <w:r w:rsidR="007B4DC2" w:rsidRPr="007B4DC2">
              <w:rPr>
                <w:rFonts w:asciiTheme="minorEastAsia" w:hAnsiTheme="minorEastAsia"/>
              </w:rPr>
              <w:t>/</w:t>
            </w:r>
            <w:r w:rsidR="007B4DC2" w:rsidRPr="007B4DC2">
              <w:rPr>
                <w:rFonts w:asciiTheme="minorEastAsia" w:hAnsiTheme="minorEastAsia" w:hint="eastAsia"/>
              </w:rPr>
              <w:t>㎡以下</w:t>
            </w:r>
          </w:p>
          <w:p w14:paraId="2819CE88" w14:textId="26630EA5" w:rsidR="007B4DC2" w:rsidRPr="007B4DC2" w:rsidRDefault="007B4DC2" w:rsidP="00A36A9C">
            <w:pPr>
              <w:pStyle w:val="ac"/>
              <w:widowControl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</w:rPr>
            </w:pPr>
            <w:r w:rsidRPr="007B4DC2">
              <w:rPr>
                <w:rFonts w:asciiTheme="minorEastAsia" w:hAnsiTheme="minorEastAsia" w:hint="eastAsia"/>
              </w:rPr>
              <w:t>（全体改修）：断熱性能等級</w:t>
            </w:r>
            <w:r w:rsidR="00B20E82">
              <w:rPr>
                <w:rFonts w:asciiTheme="minorEastAsia" w:hAnsiTheme="minorEastAsia" w:hint="eastAsia"/>
              </w:rPr>
              <w:t>5</w:t>
            </w:r>
            <w:r w:rsidR="00881CE8">
              <w:rPr>
                <w:rFonts w:asciiTheme="minorEastAsia" w:hAnsiTheme="minorEastAsia" w:hint="eastAsia"/>
              </w:rPr>
              <w:t>以上</w:t>
            </w:r>
            <w:r w:rsidRPr="007B4DC2">
              <w:rPr>
                <w:rFonts w:asciiTheme="minorEastAsia" w:hAnsiTheme="minorEastAsia" w:hint="eastAsia"/>
              </w:rPr>
              <w:t>、一次エネルギー消費量削減率</w:t>
            </w:r>
            <w:r w:rsidR="00B20E82">
              <w:rPr>
                <w:rFonts w:asciiTheme="minorEastAsia" w:hAnsiTheme="minorEastAsia" w:hint="eastAsia"/>
              </w:rPr>
              <w:t>20</w:t>
            </w:r>
            <w:r w:rsidRPr="007B4DC2">
              <w:rPr>
                <w:rFonts w:asciiTheme="minorEastAsia" w:hAnsiTheme="minorEastAsia" w:hint="eastAsia"/>
              </w:rPr>
              <w:t>％以上、気密性能</w:t>
            </w:r>
            <w:r w:rsidR="00B20E82">
              <w:rPr>
                <w:rFonts w:asciiTheme="minorEastAsia" w:hAnsiTheme="minorEastAsia" w:hint="eastAsia"/>
              </w:rPr>
              <w:t>2.0</w:t>
            </w:r>
            <w:r w:rsidRPr="007B4DC2">
              <w:rPr>
                <w:rFonts w:asciiTheme="minorEastAsia" w:hAnsiTheme="minorEastAsia" w:hint="eastAsia"/>
              </w:rPr>
              <w:t>㎠</w:t>
            </w:r>
            <w:r w:rsidRPr="007B4DC2">
              <w:rPr>
                <w:rFonts w:asciiTheme="minorEastAsia" w:hAnsiTheme="minorEastAsia"/>
              </w:rPr>
              <w:t>/</w:t>
            </w:r>
            <w:r w:rsidRPr="007B4DC2">
              <w:rPr>
                <w:rFonts w:asciiTheme="minorEastAsia" w:hAnsiTheme="minorEastAsia" w:hint="eastAsia"/>
              </w:rPr>
              <w:t>㎡以下</w:t>
            </w:r>
          </w:p>
          <w:p w14:paraId="15BC9F83" w14:textId="6A591E3F" w:rsidR="007B4DC2" w:rsidRPr="00B20E82" w:rsidRDefault="007B4DC2" w:rsidP="00A36A9C">
            <w:pPr>
              <w:widowControl/>
              <w:rPr>
                <w:rFonts w:asciiTheme="minorEastAsia" w:hAnsiTheme="minorEastAsia"/>
              </w:rPr>
            </w:pPr>
          </w:p>
        </w:tc>
      </w:tr>
      <w:tr w:rsidR="00E119EA" w14:paraId="7323B72C" w14:textId="77777777" w:rsidTr="00ED69DC">
        <w:tc>
          <w:tcPr>
            <w:tcW w:w="2122" w:type="dxa"/>
          </w:tcPr>
          <w:p w14:paraId="7D3B9A96" w14:textId="245D8B27" w:rsidR="00E119EA" w:rsidRDefault="00E119EA" w:rsidP="00A36A9C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基準価格</w:t>
            </w:r>
          </w:p>
        </w:tc>
        <w:tc>
          <w:tcPr>
            <w:tcW w:w="7165" w:type="dxa"/>
          </w:tcPr>
          <w:p w14:paraId="2F66B794" w14:textId="036836EE" w:rsidR="00E119EA" w:rsidRDefault="00E119EA" w:rsidP="00B9588C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断熱性能等級</w:t>
            </w:r>
            <w:r w:rsidR="00B20E82">
              <w:rPr>
                <w:rFonts w:asciiTheme="minorEastAsia" w:hAnsiTheme="minorEastAsia" w:hint="eastAsia"/>
              </w:rPr>
              <w:t>4</w:t>
            </w:r>
            <w:r>
              <w:rPr>
                <w:rFonts w:asciiTheme="minorEastAsia" w:hAnsiTheme="minorEastAsia" w:hint="eastAsia"/>
              </w:rPr>
              <w:t>に要する経費とする。</w:t>
            </w:r>
          </w:p>
          <w:p w14:paraId="72A65BFC" w14:textId="3A748FD2" w:rsidR="00B9588C" w:rsidRPr="00B20E82" w:rsidRDefault="00B9588C" w:rsidP="00B9588C">
            <w:pPr>
              <w:widowControl/>
              <w:rPr>
                <w:rFonts w:asciiTheme="minorEastAsia" w:hAnsiTheme="minorEastAsia"/>
              </w:rPr>
            </w:pPr>
          </w:p>
        </w:tc>
      </w:tr>
      <w:tr w:rsidR="00516742" w14:paraId="7257EE53" w14:textId="77777777" w:rsidTr="00ED69DC">
        <w:tc>
          <w:tcPr>
            <w:tcW w:w="2122" w:type="dxa"/>
          </w:tcPr>
          <w:p w14:paraId="3877BD43" w14:textId="77777777" w:rsidR="00516742" w:rsidRDefault="00516742" w:rsidP="00A36A9C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補助金の額</w:t>
            </w:r>
          </w:p>
        </w:tc>
        <w:tc>
          <w:tcPr>
            <w:tcW w:w="7165" w:type="dxa"/>
          </w:tcPr>
          <w:p w14:paraId="5368B0EA" w14:textId="199A9CF4" w:rsidR="00516742" w:rsidRPr="008D1FF9" w:rsidRDefault="001C3664" w:rsidP="00B31B7C">
            <w:pPr>
              <w:widowControl/>
              <w:rPr>
                <w:rFonts w:asciiTheme="minorEastAsia" w:hAnsiTheme="minorEastAsia"/>
              </w:rPr>
            </w:pPr>
            <w:r w:rsidRPr="00B31B7C">
              <w:rPr>
                <w:rFonts w:asciiTheme="minorEastAsia" w:hAnsiTheme="minorEastAsia" w:hint="eastAsia"/>
              </w:rPr>
              <w:t>補助対象経費の</w:t>
            </w:r>
            <w:r w:rsidR="00B20E82">
              <w:rPr>
                <w:rFonts w:asciiTheme="minorEastAsia" w:hAnsiTheme="minorEastAsia" w:hint="eastAsia"/>
              </w:rPr>
              <w:t>2</w:t>
            </w:r>
            <w:r w:rsidRPr="00B31B7C">
              <w:rPr>
                <w:rFonts w:asciiTheme="minorEastAsia" w:hAnsiTheme="minorEastAsia" w:hint="eastAsia"/>
              </w:rPr>
              <w:t>分の</w:t>
            </w:r>
            <w:r w:rsidR="00B20E82">
              <w:rPr>
                <w:rFonts w:asciiTheme="minorEastAsia" w:hAnsiTheme="minorEastAsia" w:hint="eastAsia"/>
              </w:rPr>
              <w:t>1</w:t>
            </w:r>
            <w:r w:rsidRPr="00B31B7C">
              <w:rPr>
                <w:rFonts w:asciiTheme="minorEastAsia" w:hAnsiTheme="minorEastAsia" w:hint="eastAsia"/>
              </w:rPr>
              <w:t>の</w:t>
            </w:r>
            <w:r w:rsidR="00516742" w:rsidRPr="00B31B7C">
              <w:rPr>
                <w:rFonts w:asciiTheme="minorEastAsia" w:hAnsiTheme="minorEastAsia" w:hint="eastAsia"/>
              </w:rPr>
              <w:t>額（千円未満切り捨て。）とする。</w:t>
            </w:r>
            <w:r w:rsidR="00B31B7C">
              <w:rPr>
                <w:rFonts w:asciiTheme="minorEastAsia" w:hAnsiTheme="minorEastAsia" w:hint="eastAsia"/>
              </w:rPr>
              <w:t>ただし、</w:t>
            </w:r>
            <w:r w:rsidR="00516742" w:rsidRPr="00617608">
              <w:rPr>
                <w:rFonts w:asciiTheme="minorEastAsia" w:hAnsiTheme="minorEastAsia" w:hint="eastAsia"/>
              </w:rPr>
              <w:t>１棟</w:t>
            </w:r>
            <w:r w:rsidR="00B31B7C">
              <w:rPr>
                <w:rFonts w:asciiTheme="minorEastAsia" w:hAnsiTheme="minorEastAsia" w:hint="eastAsia"/>
              </w:rPr>
              <w:t>当たり</w:t>
            </w:r>
            <w:r w:rsidR="00B20E82">
              <w:rPr>
                <w:rFonts w:asciiTheme="minorEastAsia" w:hAnsiTheme="minorEastAsia" w:hint="eastAsia"/>
              </w:rPr>
              <w:t>200</w:t>
            </w:r>
            <w:r w:rsidR="00516742" w:rsidRPr="00617608">
              <w:rPr>
                <w:rFonts w:asciiTheme="minorEastAsia" w:hAnsiTheme="minorEastAsia" w:hint="eastAsia"/>
              </w:rPr>
              <w:t>万円を補助上限</w:t>
            </w:r>
            <w:r w:rsidR="00B31B7C">
              <w:rPr>
                <w:rFonts w:asciiTheme="minorEastAsia" w:hAnsiTheme="minorEastAsia" w:hint="eastAsia"/>
              </w:rPr>
              <w:t>額</w:t>
            </w:r>
            <w:r w:rsidR="00516742" w:rsidRPr="00617608">
              <w:rPr>
                <w:rFonts w:asciiTheme="minorEastAsia" w:hAnsiTheme="minorEastAsia" w:hint="eastAsia"/>
              </w:rPr>
              <w:t>とする。</w:t>
            </w:r>
          </w:p>
        </w:tc>
      </w:tr>
    </w:tbl>
    <w:p w14:paraId="1E02F7F3" w14:textId="1B403E4D" w:rsidR="009B3493" w:rsidRPr="00516742" w:rsidRDefault="009B3493" w:rsidP="00A36A9C">
      <w:pPr>
        <w:spacing w:line="276" w:lineRule="auto"/>
        <w:rPr>
          <w:rFonts w:hAnsi="ＭＳ 明朝" w:cs="ＭＳ 明朝"/>
          <w:spacing w:val="2"/>
          <w:kern w:val="0"/>
        </w:rPr>
      </w:pPr>
    </w:p>
    <w:sectPr w:rsidR="009B3493" w:rsidRPr="00516742" w:rsidSect="0038401C">
      <w:pgSz w:w="11906" w:h="16838" w:code="9"/>
      <w:pgMar w:top="1077" w:right="1134" w:bottom="1077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32EA3" w14:textId="77777777" w:rsidR="00033EDA" w:rsidRDefault="00033EDA" w:rsidP="00011FBE">
      <w:r>
        <w:separator/>
      </w:r>
    </w:p>
  </w:endnote>
  <w:endnote w:type="continuationSeparator" w:id="0">
    <w:p w14:paraId="1072C327" w14:textId="77777777" w:rsidR="00033EDA" w:rsidRDefault="00033EDA" w:rsidP="0001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3A66" w14:textId="77777777" w:rsidR="00033EDA" w:rsidRDefault="00033EDA" w:rsidP="00011FBE">
      <w:r>
        <w:separator/>
      </w:r>
    </w:p>
  </w:footnote>
  <w:footnote w:type="continuationSeparator" w:id="0">
    <w:p w14:paraId="3B281DCB" w14:textId="77777777" w:rsidR="00033EDA" w:rsidRDefault="00033EDA" w:rsidP="00011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782F"/>
    <w:multiLevelType w:val="hybridMultilevel"/>
    <w:tmpl w:val="DF0A0C9A"/>
    <w:lvl w:ilvl="0" w:tplc="7DFEE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0441C8"/>
    <w:multiLevelType w:val="hybridMultilevel"/>
    <w:tmpl w:val="01AC85C6"/>
    <w:lvl w:ilvl="0" w:tplc="D90A0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391415A"/>
    <w:multiLevelType w:val="hybridMultilevel"/>
    <w:tmpl w:val="4DAAD17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470D30E">
      <w:start w:val="42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88C6D4F"/>
    <w:multiLevelType w:val="hybridMultilevel"/>
    <w:tmpl w:val="8138A150"/>
    <w:lvl w:ilvl="0" w:tplc="3E6AE2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295934">
    <w:abstractNumId w:val="2"/>
  </w:num>
  <w:num w:numId="2" w16cid:durableId="1646810944">
    <w:abstractNumId w:val="1"/>
  </w:num>
  <w:num w:numId="3" w16cid:durableId="1624194620">
    <w:abstractNumId w:val="0"/>
  </w:num>
  <w:num w:numId="4" w16cid:durableId="127116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92"/>
    <w:rsid w:val="0000261F"/>
    <w:rsid w:val="00011FBE"/>
    <w:rsid w:val="000218E1"/>
    <w:rsid w:val="00022CDE"/>
    <w:rsid w:val="00022D8A"/>
    <w:rsid w:val="00024A49"/>
    <w:rsid w:val="000255D3"/>
    <w:rsid w:val="000337F4"/>
    <w:rsid w:val="00033EDA"/>
    <w:rsid w:val="00042C35"/>
    <w:rsid w:val="00056896"/>
    <w:rsid w:val="0006172D"/>
    <w:rsid w:val="000728EF"/>
    <w:rsid w:val="000750F1"/>
    <w:rsid w:val="000764DE"/>
    <w:rsid w:val="00083699"/>
    <w:rsid w:val="00087D78"/>
    <w:rsid w:val="00092AA3"/>
    <w:rsid w:val="0009323E"/>
    <w:rsid w:val="00094191"/>
    <w:rsid w:val="000B6299"/>
    <w:rsid w:val="000C3367"/>
    <w:rsid w:val="000D07AB"/>
    <w:rsid w:val="000D3342"/>
    <w:rsid w:val="000E49D5"/>
    <w:rsid w:val="000F2A8B"/>
    <w:rsid w:val="000F5C1B"/>
    <w:rsid w:val="0011744C"/>
    <w:rsid w:val="00120730"/>
    <w:rsid w:val="001223DD"/>
    <w:rsid w:val="00146B1F"/>
    <w:rsid w:val="00162031"/>
    <w:rsid w:val="0016496C"/>
    <w:rsid w:val="001742B8"/>
    <w:rsid w:val="001848C1"/>
    <w:rsid w:val="001B37DD"/>
    <w:rsid w:val="001C3664"/>
    <w:rsid w:val="001D46C8"/>
    <w:rsid w:val="001E2124"/>
    <w:rsid w:val="001E6792"/>
    <w:rsid w:val="00203733"/>
    <w:rsid w:val="0021262A"/>
    <w:rsid w:val="002353CB"/>
    <w:rsid w:val="00237DC3"/>
    <w:rsid w:val="00237F12"/>
    <w:rsid w:val="002404CE"/>
    <w:rsid w:val="0024614C"/>
    <w:rsid w:val="00255AD8"/>
    <w:rsid w:val="00271A5E"/>
    <w:rsid w:val="00282EE2"/>
    <w:rsid w:val="002903FD"/>
    <w:rsid w:val="00292BD7"/>
    <w:rsid w:val="002A092E"/>
    <w:rsid w:val="002C1888"/>
    <w:rsid w:val="002D5318"/>
    <w:rsid w:val="002D6328"/>
    <w:rsid w:val="002E2AEB"/>
    <w:rsid w:val="002E3C77"/>
    <w:rsid w:val="002E60D9"/>
    <w:rsid w:val="002F4322"/>
    <w:rsid w:val="0030534A"/>
    <w:rsid w:val="00312D03"/>
    <w:rsid w:val="0031579C"/>
    <w:rsid w:val="00332D9B"/>
    <w:rsid w:val="00342832"/>
    <w:rsid w:val="00346BD5"/>
    <w:rsid w:val="00351F7C"/>
    <w:rsid w:val="003718A9"/>
    <w:rsid w:val="00372228"/>
    <w:rsid w:val="0038401C"/>
    <w:rsid w:val="003B14A2"/>
    <w:rsid w:val="003B61CC"/>
    <w:rsid w:val="003B6D58"/>
    <w:rsid w:val="003C27E2"/>
    <w:rsid w:val="003C7D67"/>
    <w:rsid w:val="003D43DB"/>
    <w:rsid w:val="004015A8"/>
    <w:rsid w:val="004050E2"/>
    <w:rsid w:val="00412452"/>
    <w:rsid w:val="00423D87"/>
    <w:rsid w:val="00436776"/>
    <w:rsid w:val="00440C89"/>
    <w:rsid w:val="00443FD7"/>
    <w:rsid w:val="004656D7"/>
    <w:rsid w:val="004660DD"/>
    <w:rsid w:val="00491995"/>
    <w:rsid w:val="00492DCC"/>
    <w:rsid w:val="004A3F5B"/>
    <w:rsid w:val="004A776D"/>
    <w:rsid w:val="004B6986"/>
    <w:rsid w:val="004D0C87"/>
    <w:rsid w:val="004E7CDB"/>
    <w:rsid w:val="00516742"/>
    <w:rsid w:val="00530460"/>
    <w:rsid w:val="00537C13"/>
    <w:rsid w:val="005425CA"/>
    <w:rsid w:val="00544A37"/>
    <w:rsid w:val="00551F14"/>
    <w:rsid w:val="0055382F"/>
    <w:rsid w:val="00560BD1"/>
    <w:rsid w:val="005629EE"/>
    <w:rsid w:val="0056737A"/>
    <w:rsid w:val="005706F3"/>
    <w:rsid w:val="005A1DC3"/>
    <w:rsid w:val="005A7D4F"/>
    <w:rsid w:val="005B4113"/>
    <w:rsid w:val="005C0AD0"/>
    <w:rsid w:val="005C76D8"/>
    <w:rsid w:val="005F0165"/>
    <w:rsid w:val="005F309E"/>
    <w:rsid w:val="005F79F4"/>
    <w:rsid w:val="006078C4"/>
    <w:rsid w:val="00611561"/>
    <w:rsid w:val="00617608"/>
    <w:rsid w:val="006340F9"/>
    <w:rsid w:val="00662AC5"/>
    <w:rsid w:val="0066665D"/>
    <w:rsid w:val="00671E2A"/>
    <w:rsid w:val="00695423"/>
    <w:rsid w:val="006954A1"/>
    <w:rsid w:val="006B0615"/>
    <w:rsid w:val="006B54FD"/>
    <w:rsid w:val="006F18AC"/>
    <w:rsid w:val="00702498"/>
    <w:rsid w:val="00720881"/>
    <w:rsid w:val="00733282"/>
    <w:rsid w:val="00733C3F"/>
    <w:rsid w:val="00755331"/>
    <w:rsid w:val="00755805"/>
    <w:rsid w:val="00760587"/>
    <w:rsid w:val="00763EC5"/>
    <w:rsid w:val="007667E3"/>
    <w:rsid w:val="00776491"/>
    <w:rsid w:val="00794A33"/>
    <w:rsid w:val="00796ABE"/>
    <w:rsid w:val="007A036C"/>
    <w:rsid w:val="007B4DC2"/>
    <w:rsid w:val="007C5C70"/>
    <w:rsid w:val="007F2DF7"/>
    <w:rsid w:val="008022EE"/>
    <w:rsid w:val="00811EA4"/>
    <w:rsid w:val="008173BD"/>
    <w:rsid w:val="00826DA9"/>
    <w:rsid w:val="00836C1C"/>
    <w:rsid w:val="0084595E"/>
    <w:rsid w:val="00852D27"/>
    <w:rsid w:val="008717D0"/>
    <w:rsid w:val="008810D8"/>
    <w:rsid w:val="00881CE8"/>
    <w:rsid w:val="00882070"/>
    <w:rsid w:val="00883205"/>
    <w:rsid w:val="0089222F"/>
    <w:rsid w:val="008D469B"/>
    <w:rsid w:val="008D47D6"/>
    <w:rsid w:val="008D5635"/>
    <w:rsid w:val="008F109B"/>
    <w:rsid w:val="009050B3"/>
    <w:rsid w:val="00927A18"/>
    <w:rsid w:val="009346F9"/>
    <w:rsid w:val="00937748"/>
    <w:rsid w:val="0095622B"/>
    <w:rsid w:val="00964388"/>
    <w:rsid w:val="00964A46"/>
    <w:rsid w:val="00967D2E"/>
    <w:rsid w:val="0097164F"/>
    <w:rsid w:val="009979B6"/>
    <w:rsid w:val="009A5303"/>
    <w:rsid w:val="009B3493"/>
    <w:rsid w:val="009B6DEA"/>
    <w:rsid w:val="009B6EC1"/>
    <w:rsid w:val="009B7E4B"/>
    <w:rsid w:val="009C101B"/>
    <w:rsid w:val="009C234E"/>
    <w:rsid w:val="009C30E2"/>
    <w:rsid w:val="009F3E51"/>
    <w:rsid w:val="009F5517"/>
    <w:rsid w:val="00A03D53"/>
    <w:rsid w:val="00A04316"/>
    <w:rsid w:val="00A07918"/>
    <w:rsid w:val="00A13255"/>
    <w:rsid w:val="00A16138"/>
    <w:rsid w:val="00A2124E"/>
    <w:rsid w:val="00A36A9C"/>
    <w:rsid w:val="00A401E6"/>
    <w:rsid w:val="00A413B4"/>
    <w:rsid w:val="00A55E31"/>
    <w:rsid w:val="00A60B8E"/>
    <w:rsid w:val="00A66E16"/>
    <w:rsid w:val="00A700AE"/>
    <w:rsid w:val="00A75E6D"/>
    <w:rsid w:val="00A81550"/>
    <w:rsid w:val="00A823EF"/>
    <w:rsid w:val="00A8343D"/>
    <w:rsid w:val="00A940A8"/>
    <w:rsid w:val="00A97600"/>
    <w:rsid w:val="00AA2B8D"/>
    <w:rsid w:val="00AB1A4F"/>
    <w:rsid w:val="00AB3F76"/>
    <w:rsid w:val="00AC0231"/>
    <w:rsid w:val="00AC35BF"/>
    <w:rsid w:val="00B07E4D"/>
    <w:rsid w:val="00B10F6F"/>
    <w:rsid w:val="00B16DE6"/>
    <w:rsid w:val="00B2072F"/>
    <w:rsid w:val="00B20E82"/>
    <w:rsid w:val="00B23FAD"/>
    <w:rsid w:val="00B3152C"/>
    <w:rsid w:val="00B31B7C"/>
    <w:rsid w:val="00B403E2"/>
    <w:rsid w:val="00B46A5D"/>
    <w:rsid w:val="00B55E90"/>
    <w:rsid w:val="00B61D2B"/>
    <w:rsid w:val="00B639D0"/>
    <w:rsid w:val="00B670E6"/>
    <w:rsid w:val="00B738EF"/>
    <w:rsid w:val="00B740B3"/>
    <w:rsid w:val="00B7446D"/>
    <w:rsid w:val="00B7493F"/>
    <w:rsid w:val="00B8332F"/>
    <w:rsid w:val="00B929E5"/>
    <w:rsid w:val="00B93089"/>
    <w:rsid w:val="00B937ED"/>
    <w:rsid w:val="00B9588C"/>
    <w:rsid w:val="00BA49EB"/>
    <w:rsid w:val="00BA6005"/>
    <w:rsid w:val="00BC1F2F"/>
    <w:rsid w:val="00BD1E28"/>
    <w:rsid w:val="00BD504D"/>
    <w:rsid w:val="00BF390C"/>
    <w:rsid w:val="00BF6CC3"/>
    <w:rsid w:val="00C00DAD"/>
    <w:rsid w:val="00C065BE"/>
    <w:rsid w:val="00C10AE8"/>
    <w:rsid w:val="00C2290C"/>
    <w:rsid w:val="00C353C7"/>
    <w:rsid w:val="00C4601F"/>
    <w:rsid w:val="00C54DCB"/>
    <w:rsid w:val="00C61A92"/>
    <w:rsid w:val="00C72322"/>
    <w:rsid w:val="00CA4F86"/>
    <w:rsid w:val="00CA7BC1"/>
    <w:rsid w:val="00CB0310"/>
    <w:rsid w:val="00CB6306"/>
    <w:rsid w:val="00D130D6"/>
    <w:rsid w:val="00D13C0E"/>
    <w:rsid w:val="00D15964"/>
    <w:rsid w:val="00D210AF"/>
    <w:rsid w:val="00D52E80"/>
    <w:rsid w:val="00D60E06"/>
    <w:rsid w:val="00D75C7B"/>
    <w:rsid w:val="00D84A08"/>
    <w:rsid w:val="00DA4817"/>
    <w:rsid w:val="00DA5C02"/>
    <w:rsid w:val="00DE0408"/>
    <w:rsid w:val="00DE477E"/>
    <w:rsid w:val="00E118B4"/>
    <w:rsid w:val="00E119EA"/>
    <w:rsid w:val="00E158C8"/>
    <w:rsid w:val="00E17B52"/>
    <w:rsid w:val="00E41397"/>
    <w:rsid w:val="00E4282F"/>
    <w:rsid w:val="00E42DA5"/>
    <w:rsid w:val="00E44BBD"/>
    <w:rsid w:val="00E46C5D"/>
    <w:rsid w:val="00E56279"/>
    <w:rsid w:val="00E57D73"/>
    <w:rsid w:val="00E6727C"/>
    <w:rsid w:val="00E6799C"/>
    <w:rsid w:val="00E70564"/>
    <w:rsid w:val="00E74A86"/>
    <w:rsid w:val="00E83477"/>
    <w:rsid w:val="00E87A8D"/>
    <w:rsid w:val="00E96A41"/>
    <w:rsid w:val="00ED0EAE"/>
    <w:rsid w:val="00ED2A7C"/>
    <w:rsid w:val="00EE4031"/>
    <w:rsid w:val="00EF014C"/>
    <w:rsid w:val="00F1114A"/>
    <w:rsid w:val="00F1331B"/>
    <w:rsid w:val="00F25C01"/>
    <w:rsid w:val="00F30168"/>
    <w:rsid w:val="00F31095"/>
    <w:rsid w:val="00F55437"/>
    <w:rsid w:val="00F611C0"/>
    <w:rsid w:val="00F62A23"/>
    <w:rsid w:val="00F64113"/>
    <w:rsid w:val="00F741B7"/>
    <w:rsid w:val="00F7739E"/>
    <w:rsid w:val="00F82B67"/>
    <w:rsid w:val="00F83B20"/>
    <w:rsid w:val="00F93D9E"/>
    <w:rsid w:val="00FB117A"/>
    <w:rsid w:val="00FB7AF6"/>
    <w:rsid w:val="00FC1162"/>
    <w:rsid w:val="00FC1B61"/>
    <w:rsid w:val="00FC21E5"/>
    <w:rsid w:val="00FC312A"/>
    <w:rsid w:val="00FD290C"/>
    <w:rsid w:val="00F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92F14"/>
  <w15:docId w15:val="{9D1F295D-DED0-47B3-A1B1-9AED37BF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37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1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11FB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011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11FBE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rsid w:val="00DE477E"/>
    <w:pPr>
      <w:jc w:val="center"/>
    </w:pPr>
    <w:rPr>
      <w:rFonts w:hAnsi="ＭＳ 明朝" w:cs="ＭＳ Ｐゴシック"/>
      <w:color w:val="000000"/>
      <w:spacing w:val="2"/>
      <w:kern w:val="0"/>
      <w:szCs w:val="38"/>
    </w:rPr>
  </w:style>
  <w:style w:type="paragraph" w:styleId="a8">
    <w:name w:val="Closing"/>
    <w:basedOn w:val="a"/>
    <w:rsid w:val="00DE477E"/>
    <w:pPr>
      <w:jc w:val="right"/>
    </w:pPr>
    <w:rPr>
      <w:rFonts w:hAnsi="ＭＳ 明朝" w:cs="ＭＳ Ｐゴシック"/>
      <w:color w:val="000000"/>
      <w:spacing w:val="2"/>
      <w:kern w:val="0"/>
      <w:szCs w:val="38"/>
    </w:rPr>
  </w:style>
  <w:style w:type="paragraph" w:styleId="a9">
    <w:name w:val="Balloon Text"/>
    <w:basedOn w:val="a"/>
    <w:link w:val="aa"/>
    <w:rsid w:val="003B6D5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3B6D5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qFormat/>
    <w:rsid w:val="00FB11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F641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List Paragraph"/>
    <w:basedOn w:val="a"/>
    <w:uiPriority w:val="34"/>
    <w:qFormat/>
    <w:rsid w:val="007B4D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A2788-5486-4EAB-8279-5B8E44B5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平成２２年度県産スギ需要拡大緊急対策事業実施要領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pc-user</dc:creator>
  <cp:lastModifiedBy>加藤　宏一</cp:lastModifiedBy>
  <cp:revision>2</cp:revision>
  <cp:lastPrinted>2025-12-04T09:07:00Z</cp:lastPrinted>
  <dcterms:created xsi:type="dcterms:W3CDTF">2026-04-15T07:27:00Z</dcterms:created>
  <dcterms:modified xsi:type="dcterms:W3CDTF">2026-04-15T07:27:00Z</dcterms:modified>
</cp:coreProperties>
</file>