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0F73C" w14:textId="55CA4EF1" w:rsidR="00A240A0" w:rsidRPr="001C72AE" w:rsidRDefault="0000067E" w:rsidP="00A240A0">
      <w:pPr>
        <w:spacing w:line="400" w:lineRule="exact"/>
        <w:jc w:val="center"/>
        <w:rPr>
          <w:rFonts w:ascii="游明朝" w:eastAsia="游明朝" w:hAnsi="游明朝" w:cs="ＭＳ 明朝"/>
          <w:bCs/>
          <w:kern w:val="0"/>
        </w:rPr>
      </w:pPr>
      <w:r w:rsidRPr="001C72AE">
        <w:rPr>
          <w:rFonts w:ascii="游明朝" w:eastAsia="游明朝" w:hAnsi="游明朝" w:hint="eastAsia"/>
          <w:noProof/>
        </w:rPr>
        <mc:AlternateContent>
          <mc:Choice Requires="wps">
            <w:drawing>
              <wp:anchor distT="0" distB="0" distL="114300" distR="114300" simplePos="0" relativeHeight="251659264" behindDoc="0" locked="0" layoutInCell="1" allowOverlap="1" wp14:anchorId="0FDD6CF9" wp14:editId="6C363103">
                <wp:simplePos x="0" y="0"/>
                <wp:positionH relativeFrom="margin">
                  <wp:posOffset>5434330</wp:posOffset>
                </wp:positionH>
                <wp:positionV relativeFrom="paragraph">
                  <wp:posOffset>-429098</wp:posOffset>
                </wp:positionV>
                <wp:extent cx="838200" cy="403225"/>
                <wp:effectExtent l="0" t="0" r="19050" b="15875"/>
                <wp:wrapNone/>
                <wp:docPr id="1" name="テキスト ボックス 1"/>
                <wp:cNvGraphicFramePr/>
                <a:graphic xmlns:a="http://schemas.openxmlformats.org/drawingml/2006/main">
                  <a:graphicData uri="http://schemas.microsoft.com/office/word/2010/wordprocessingShape">
                    <wps:wsp>
                      <wps:cNvSpPr txBox="1"/>
                      <wps:spPr>
                        <a:xfrm>
                          <a:off x="0" y="0"/>
                          <a:ext cx="838200" cy="403225"/>
                        </a:xfrm>
                        <a:prstGeom prst="rect">
                          <a:avLst/>
                        </a:prstGeom>
                        <a:solidFill>
                          <a:schemeClr val="lt1"/>
                        </a:solidFill>
                        <a:ln w="6350">
                          <a:solidFill>
                            <a:prstClr val="black"/>
                          </a:solidFill>
                        </a:ln>
                      </wps:spPr>
                      <wps:txbx>
                        <w:txbxContent>
                          <w:p w14:paraId="62662507" w14:textId="03A765FF" w:rsidR="00A240A0" w:rsidRPr="00EB467F" w:rsidRDefault="004F7492" w:rsidP="00A240A0">
                            <w:pPr>
                              <w:spacing w:line="400" w:lineRule="exact"/>
                              <w:jc w:val="center"/>
                              <w:rPr>
                                <w:rFonts w:ascii="游明朝" w:eastAsia="游明朝" w:hAnsi="游明朝"/>
                              </w:rPr>
                            </w:pPr>
                            <w:r w:rsidRPr="00EB467F">
                              <w:rPr>
                                <w:rFonts w:ascii="游明朝" w:eastAsia="游明朝" w:hAnsi="游明朝" w:hint="eastAsia"/>
                              </w:rPr>
                              <w:t>別紙</w:t>
                            </w:r>
                            <w:r w:rsidR="00A240A0" w:rsidRPr="00EB467F">
                              <w:rPr>
                                <w:rFonts w:ascii="游明朝" w:eastAsia="游明朝" w:hAnsi="游明朝" w:hint="eastAsia"/>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D6CF9" id="_x0000_t202" coordsize="21600,21600" o:spt="202" path="m,l,21600r21600,l21600,xe">
                <v:stroke joinstyle="miter"/>
                <v:path gradientshapeok="t" o:connecttype="rect"/>
              </v:shapetype>
              <v:shape id="テキスト ボックス 1" o:spid="_x0000_s1026" type="#_x0000_t202" style="position:absolute;left:0;text-align:left;margin-left:427.9pt;margin-top:-33.8pt;width:66pt;height:3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" fillcolor="white [3201]" strokeweight=".5pt">
                <v:textbox>
                  <w:txbxContent>
                    <w:p w14:paraId="62662507" w14:textId="03A765FF" w:rsidR="00A240A0" w:rsidRPr="00EB467F" w:rsidRDefault="004F7492" w:rsidP="00A240A0">
                      <w:pPr>
                        <w:spacing w:line="400" w:lineRule="exact"/>
                        <w:jc w:val="center"/>
                        <w:rPr>
                          <w:rFonts w:ascii="游明朝" w:eastAsia="游明朝" w:hAnsi="游明朝"/>
                        </w:rPr>
                      </w:pPr>
                      <w:r w:rsidRPr="00EB467F">
                        <w:rPr>
                          <w:rFonts w:ascii="游明朝" w:eastAsia="游明朝" w:hAnsi="游明朝" w:hint="eastAsia"/>
                        </w:rPr>
                        <w:t>別紙</w:t>
                      </w:r>
                      <w:r w:rsidR="00A240A0" w:rsidRPr="00EB467F">
                        <w:rPr>
                          <w:rFonts w:ascii="游明朝" w:eastAsia="游明朝" w:hAnsi="游明朝" w:hint="eastAsia"/>
                        </w:rPr>
                        <w:t>２</w:t>
                      </w:r>
                    </w:p>
                  </w:txbxContent>
                </v:textbox>
                <w10:wrap anchorx="margin"/>
              </v:shape>
            </w:pict>
          </mc:Fallback>
        </mc:AlternateContent>
      </w:r>
    </w:p>
    <w:p w14:paraId="06081717" w14:textId="5184269E" w:rsidR="005E4127" w:rsidRPr="001C72AE" w:rsidRDefault="00602F87" w:rsidP="00A240A0">
      <w:pPr>
        <w:spacing w:line="400" w:lineRule="exact"/>
        <w:jc w:val="center"/>
        <w:rPr>
          <w:rFonts w:ascii="游明朝" w:eastAsia="游明朝" w:hAnsi="游明朝" w:cs="ＭＳ 明朝"/>
          <w:bCs/>
          <w:kern w:val="0"/>
        </w:rPr>
      </w:pPr>
      <w:r w:rsidRPr="001C72AE">
        <w:rPr>
          <w:rFonts w:ascii="游明朝" w:eastAsia="游明朝" w:hAnsi="游明朝" w:cs="ＭＳ 明朝" w:hint="eastAsia"/>
          <w:bCs/>
          <w:kern w:val="0"/>
        </w:rPr>
        <w:t>令和８年度エープレミアム海外プロモーション</w:t>
      </w:r>
      <w:r w:rsidR="00C90F0F" w:rsidRPr="001C72AE">
        <w:rPr>
          <w:rFonts w:ascii="游明朝" w:eastAsia="游明朝" w:hAnsi="游明朝" w:cs="ＭＳ 明朝" w:hint="eastAsia"/>
          <w:bCs/>
          <w:kern w:val="0"/>
        </w:rPr>
        <w:t>実施</w:t>
      </w:r>
      <w:r w:rsidRPr="001C72AE">
        <w:rPr>
          <w:rFonts w:ascii="游明朝" w:eastAsia="游明朝" w:hAnsi="游明朝" w:cs="ＭＳ 明朝" w:hint="eastAsia"/>
          <w:bCs/>
          <w:kern w:val="0"/>
        </w:rPr>
        <w:t>業務</w:t>
      </w:r>
      <w:r w:rsidR="000F1CFE" w:rsidRPr="001C72AE">
        <w:rPr>
          <w:rFonts w:ascii="游明朝" w:eastAsia="游明朝" w:hAnsi="游明朝" w:cs="ＭＳ 明朝" w:hint="eastAsia"/>
          <w:bCs/>
          <w:kern w:val="0"/>
        </w:rPr>
        <w:t>（シンガポール）</w:t>
      </w:r>
    </w:p>
    <w:p w14:paraId="7AD41113" w14:textId="0F4DB737" w:rsidR="00602F87" w:rsidRPr="001C72AE" w:rsidRDefault="00602F87" w:rsidP="00A240A0">
      <w:pPr>
        <w:spacing w:line="400" w:lineRule="exact"/>
        <w:jc w:val="center"/>
        <w:rPr>
          <w:rFonts w:ascii="游明朝" w:eastAsia="游明朝" w:hAnsi="游明朝" w:cs="ＭＳ 明朝"/>
          <w:bCs/>
          <w:kern w:val="0"/>
        </w:rPr>
      </w:pPr>
      <w:r w:rsidRPr="001C72AE">
        <w:rPr>
          <w:rFonts w:ascii="游明朝" w:eastAsia="游明朝" w:hAnsi="游明朝" w:cs="ＭＳ 明朝" w:hint="eastAsia"/>
          <w:bCs/>
          <w:kern w:val="0"/>
        </w:rPr>
        <w:t>仕様書</w:t>
      </w:r>
    </w:p>
    <w:p w14:paraId="4010D4DE" w14:textId="786BAD06" w:rsidR="0061716B" w:rsidRPr="001C72AE" w:rsidRDefault="0061716B" w:rsidP="00A240A0">
      <w:pPr>
        <w:spacing w:line="400" w:lineRule="exact"/>
        <w:rPr>
          <w:rFonts w:ascii="游明朝" w:eastAsia="游明朝" w:hAnsi="游明朝"/>
        </w:rPr>
      </w:pPr>
    </w:p>
    <w:p w14:paraId="125473FF" w14:textId="721660C5" w:rsidR="00965D9C" w:rsidRPr="001C72AE" w:rsidRDefault="00602F87" w:rsidP="00A240A0">
      <w:pPr>
        <w:spacing w:line="400" w:lineRule="exact"/>
        <w:ind w:left="240" w:hangingChars="100" w:hanging="240"/>
        <w:rPr>
          <w:rFonts w:ascii="游明朝" w:eastAsia="游明朝" w:hAnsi="游明朝"/>
        </w:rPr>
      </w:pPr>
      <w:r w:rsidRPr="001C72AE">
        <w:rPr>
          <w:rFonts w:ascii="游明朝" w:eastAsia="游明朝" w:hAnsi="游明朝" w:hint="eastAsia"/>
        </w:rPr>
        <w:t>１</w:t>
      </w:r>
      <w:r w:rsidR="006F5876" w:rsidRPr="001C72AE">
        <w:rPr>
          <w:rFonts w:ascii="游明朝" w:eastAsia="游明朝" w:hAnsi="游明朝" w:hint="eastAsia"/>
        </w:rPr>
        <w:t xml:space="preserve">　</w:t>
      </w:r>
      <w:r w:rsidR="0061716B" w:rsidRPr="001C72AE">
        <w:rPr>
          <w:rFonts w:ascii="游明朝" w:eastAsia="游明朝" w:hAnsi="游明朝" w:hint="eastAsia"/>
        </w:rPr>
        <w:t>業務目的</w:t>
      </w:r>
    </w:p>
    <w:p w14:paraId="56C28C47" w14:textId="2CB2BBA2" w:rsidR="00A12774" w:rsidRPr="001C72AE" w:rsidRDefault="00120FD8" w:rsidP="00A240A0">
      <w:pPr>
        <w:spacing w:line="400" w:lineRule="exact"/>
        <w:ind w:left="240" w:hangingChars="100" w:hanging="240"/>
        <w:rPr>
          <w:rFonts w:ascii="游明朝" w:eastAsia="游明朝" w:hAnsi="游明朝" w:cs="ＭＳ 明朝"/>
        </w:rPr>
      </w:pPr>
      <w:r w:rsidRPr="001C72AE">
        <w:rPr>
          <w:rFonts w:ascii="游明朝" w:eastAsia="游明朝" w:hAnsi="游明朝" w:cs="ＭＳ 明朝" w:hint="eastAsia"/>
        </w:rPr>
        <w:t xml:space="preserve">　</w:t>
      </w:r>
      <w:r w:rsidR="00924626" w:rsidRPr="001C72AE">
        <w:rPr>
          <w:rFonts w:ascii="游明朝" w:eastAsia="游明朝" w:hAnsi="游明朝" w:cs="ＭＳ 明朝" w:hint="eastAsia"/>
        </w:rPr>
        <w:t xml:space="preserve">　</w:t>
      </w:r>
      <w:r w:rsidR="00A0360A" w:rsidRPr="001C72AE">
        <w:rPr>
          <w:rFonts w:ascii="游明朝" w:eastAsia="游明朝" w:hAnsi="游明朝" w:cs="ＭＳ 明朝"/>
        </w:rPr>
        <w:t>エープレミアムを活用した</w:t>
      </w:r>
      <w:r w:rsidR="00602F87" w:rsidRPr="001C72AE">
        <w:rPr>
          <w:rFonts w:ascii="游明朝" w:eastAsia="游明朝" w:hAnsi="游明朝" w:cs="ＭＳ 明朝" w:hint="eastAsia"/>
        </w:rPr>
        <w:t>高品質・高鮮度な</w:t>
      </w:r>
      <w:r w:rsidR="000F1CFE" w:rsidRPr="001C72AE">
        <w:rPr>
          <w:rFonts w:ascii="游明朝" w:eastAsia="游明朝" w:hAnsi="游明朝" w:cs="ＭＳ 明朝" w:hint="eastAsia"/>
        </w:rPr>
        <w:t>青森</w:t>
      </w:r>
      <w:r w:rsidR="00602F87" w:rsidRPr="001C72AE">
        <w:rPr>
          <w:rFonts w:ascii="游明朝" w:eastAsia="游明朝" w:hAnsi="游明朝" w:cs="ＭＳ 明朝" w:hint="eastAsia"/>
        </w:rPr>
        <w:t>県産品</w:t>
      </w:r>
      <w:r w:rsidR="00972682" w:rsidRPr="001C72AE">
        <w:rPr>
          <w:rFonts w:ascii="游明朝" w:eastAsia="游明朝" w:hAnsi="游明朝" w:cs="ＭＳ 明朝" w:hint="eastAsia"/>
        </w:rPr>
        <w:t>（以下、「県産品」という）</w:t>
      </w:r>
      <w:r w:rsidR="00A0360A" w:rsidRPr="001C72AE">
        <w:rPr>
          <w:rFonts w:ascii="游明朝" w:eastAsia="游明朝" w:hAnsi="游明朝" w:cs="ＭＳ 明朝" w:hint="eastAsia"/>
        </w:rPr>
        <w:t>について、シンガポールの量販店等への</w:t>
      </w:r>
      <w:r w:rsidR="000F1CFE" w:rsidRPr="001C72AE">
        <w:rPr>
          <w:rFonts w:ascii="游明朝" w:eastAsia="游明朝" w:hAnsi="游明朝" w:cs="ＭＳ 明朝" w:hint="eastAsia"/>
        </w:rPr>
        <w:t>販路拡大を目指すため、</w:t>
      </w:r>
      <w:r w:rsidR="00A240A0" w:rsidRPr="001C72AE">
        <w:rPr>
          <w:rFonts w:ascii="游明朝" w:eastAsia="游明朝" w:hAnsi="游明朝" w:cs="ＭＳ 明朝" w:hint="eastAsia"/>
        </w:rPr>
        <w:t>バイヤーあるいは商社等実需者に向けた</w:t>
      </w:r>
      <w:r w:rsidR="00602F87" w:rsidRPr="001C72AE">
        <w:rPr>
          <w:rFonts w:ascii="游明朝" w:eastAsia="游明朝" w:hAnsi="游明朝" w:cs="ＭＳ 明朝" w:hint="eastAsia"/>
        </w:rPr>
        <w:t>プロモーション</w:t>
      </w:r>
      <w:r w:rsidR="000F1CFE" w:rsidRPr="001C72AE">
        <w:rPr>
          <w:rFonts w:ascii="游明朝" w:eastAsia="游明朝" w:hAnsi="游明朝" w:cs="ＭＳ 明朝" w:hint="eastAsia"/>
        </w:rPr>
        <w:t>を実施する</w:t>
      </w:r>
      <w:r w:rsidR="00CB576E" w:rsidRPr="001C72AE">
        <w:rPr>
          <w:rFonts w:ascii="游明朝" w:eastAsia="游明朝" w:hAnsi="游明朝" w:cs="ＭＳ 明朝" w:hint="eastAsia"/>
        </w:rPr>
        <w:t>もの</w:t>
      </w:r>
      <w:r w:rsidR="00602F87" w:rsidRPr="001C72AE">
        <w:rPr>
          <w:rFonts w:ascii="游明朝" w:eastAsia="游明朝" w:hAnsi="游明朝" w:cs="ＭＳ 明朝" w:hint="eastAsia"/>
        </w:rPr>
        <w:t>。</w:t>
      </w:r>
    </w:p>
    <w:p w14:paraId="76D62D13" w14:textId="1D9A52B2" w:rsidR="00A12774" w:rsidRPr="001C72AE" w:rsidRDefault="00A12774" w:rsidP="00A240A0">
      <w:pPr>
        <w:spacing w:line="400" w:lineRule="exact"/>
        <w:rPr>
          <w:rFonts w:ascii="游明朝" w:eastAsia="游明朝" w:hAnsi="游明朝" w:cs="ＭＳ 明朝"/>
        </w:rPr>
      </w:pPr>
    </w:p>
    <w:p w14:paraId="44633D8C" w14:textId="0021B1AE" w:rsidR="000F1CFE" w:rsidRPr="001C72AE" w:rsidRDefault="000F1CFE" w:rsidP="00A240A0">
      <w:pPr>
        <w:spacing w:line="400" w:lineRule="exact"/>
        <w:rPr>
          <w:rFonts w:ascii="游明朝" w:eastAsia="游明朝" w:hAnsi="游明朝" w:cs="ＭＳ 明朝"/>
        </w:rPr>
      </w:pPr>
      <w:r w:rsidRPr="001C72AE">
        <w:rPr>
          <w:rFonts w:ascii="游明朝" w:eastAsia="游明朝" w:hAnsi="游明朝" w:cs="ＭＳ 明朝" w:hint="eastAsia"/>
        </w:rPr>
        <w:t>２　委託業務名</w:t>
      </w:r>
    </w:p>
    <w:p w14:paraId="1ABD86B7" w14:textId="69CE7A87" w:rsidR="000F1CFE" w:rsidRPr="001C72AE" w:rsidRDefault="000F1CFE" w:rsidP="00A240A0">
      <w:pPr>
        <w:spacing w:line="400" w:lineRule="exact"/>
        <w:rPr>
          <w:rFonts w:ascii="游明朝" w:eastAsia="游明朝" w:hAnsi="游明朝" w:cs="ＭＳ 明朝"/>
        </w:rPr>
      </w:pPr>
      <w:r w:rsidRPr="001C72AE">
        <w:rPr>
          <w:rFonts w:ascii="游明朝" w:eastAsia="游明朝" w:hAnsi="游明朝" w:cs="ＭＳ 明朝" w:hint="eastAsia"/>
        </w:rPr>
        <w:t xml:space="preserve">　　令和８年度エープレミアム海外プロモーション</w:t>
      </w:r>
      <w:r w:rsidR="00644759" w:rsidRPr="001C72AE">
        <w:rPr>
          <w:rFonts w:ascii="游明朝" w:eastAsia="游明朝" w:hAnsi="游明朝" w:cs="ＭＳ 明朝" w:hint="eastAsia"/>
        </w:rPr>
        <w:t>実施業務</w:t>
      </w:r>
      <w:r w:rsidRPr="001C72AE">
        <w:rPr>
          <w:rFonts w:ascii="游明朝" w:eastAsia="游明朝" w:hAnsi="游明朝" w:cs="ＭＳ 明朝" w:hint="eastAsia"/>
        </w:rPr>
        <w:t>（シンガポール）</w:t>
      </w:r>
    </w:p>
    <w:p w14:paraId="42B69921" w14:textId="77777777" w:rsidR="000F1CFE" w:rsidRPr="001C72AE" w:rsidRDefault="000F1CFE" w:rsidP="00A240A0">
      <w:pPr>
        <w:spacing w:line="400" w:lineRule="exact"/>
        <w:ind w:left="240" w:hangingChars="100" w:hanging="240"/>
        <w:rPr>
          <w:rFonts w:ascii="游明朝" w:eastAsia="游明朝" w:hAnsi="游明朝"/>
        </w:rPr>
      </w:pPr>
    </w:p>
    <w:p w14:paraId="62A1DA7E" w14:textId="27AA1364" w:rsidR="000F1CFE" w:rsidRPr="001C72AE" w:rsidRDefault="000F1CFE" w:rsidP="00A240A0">
      <w:pPr>
        <w:spacing w:line="400" w:lineRule="exact"/>
        <w:ind w:left="240" w:hangingChars="100" w:hanging="240"/>
        <w:rPr>
          <w:rFonts w:ascii="游明朝" w:eastAsia="游明朝" w:hAnsi="游明朝"/>
        </w:rPr>
      </w:pPr>
      <w:r w:rsidRPr="001C72AE">
        <w:rPr>
          <w:rFonts w:ascii="游明朝" w:eastAsia="游明朝" w:hAnsi="游明朝" w:hint="eastAsia"/>
        </w:rPr>
        <w:t>３　契約期間</w:t>
      </w:r>
    </w:p>
    <w:p w14:paraId="76481014" w14:textId="1B00A410" w:rsidR="000F1CFE" w:rsidRPr="001C72AE" w:rsidRDefault="000F1CFE" w:rsidP="00A240A0">
      <w:pPr>
        <w:spacing w:line="400" w:lineRule="exact"/>
        <w:ind w:left="240" w:hangingChars="100" w:hanging="240"/>
        <w:rPr>
          <w:rFonts w:ascii="游明朝" w:eastAsia="游明朝" w:hAnsi="游明朝"/>
        </w:rPr>
      </w:pPr>
      <w:r w:rsidRPr="001C72AE">
        <w:rPr>
          <w:rFonts w:ascii="游明朝" w:eastAsia="游明朝" w:hAnsi="游明朝" w:hint="eastAsia"/>
        </w:rPr>
        <w:t xml:space="preserve">　　委託契約締結の日から令和９年３月</w:t>
      </w:r>
      <w:r w:rsidR="00102F73" w:rsidRPr="001C72AE">
        <w:rPr>
          <w:rFonts w:ascii="游明朝" w:eastAsia="游明朝" w:hAnsi="游明朝" w:hint="eastAsia"/>
        </w:rPr>
        <w:t>26</w:t>
      </w:r>
      <w:r w:rsidRPr="001C72AE">
        <w:rPr>
          <w:rFonts w:ascii="游明朝" w:eastAsia="游明朝" w:hAnsi="游明朝" w:hint="eastAsia"/>
        </w:rPr>
        <w:t>日（金）まで</w:t>
      </w:r>
    </w:p>
    <w:p w14:paraId="73E658D2" w14:textId="77777777" w:rsidR="000F1CFE" w:rsidRPr="001C72AE" w:rsidRDefault="000F1CFE" w:rsidP="00A240A0">
      <w:pPr>
        <w:spacing w:line="400" w:lineRule="exact"/>
        <w:rPr>
          <w:rFonts w:ascii="游明朝" w:eastAsia="游明朝" w:hAnsi="游明朝" w:cs="ＭＳ 明朝"/>
        </w:rPr>
      </w:pPr>
    </w:p>
    <w:p w14:paraId="44DFB8B9" w14:textId="65888A52" w:rsidR="00BF46B5" w:rsidRPr="001C72AE" w:rsidRDefault="000F1CFE" w:rsidP="00A240A0">
      <w:pPr>
        <w:spacing w:line="400" w:lineRule="exact"/>
        <w:ind w:left="240" w:hangingChars="100" w:hanging="240"/>
        <w:rPr>
          <w:rFonts w:ascii="游明朝" w:eastAsia="游明朝" w:hAnsi="游明朝" w:cs="ＭＳ 明朝"/>
        </w:rPr>
      </w:pPr>
      <w:r w:rsidRPr="001C72AE">
        <w:rPr>
          <w:rFonts w:ascii="游明朝" w:eastAsia="游明朝" w:hAnsi="游明朝" w:cs="ＭＳ 明朝" w:hint="eastAsia"/>
        </w:rPr>
        <w:t>４</w:t>
      </w:r>
      <w:r w:rsidR="00120FD8" w:rsidRPr="001C72AE">
        <w:rPr>
          <w:rFonts w:ascii="游明朝" w:eastAsia="游明朝" w:hAnsi="游明朝" w:cs="ＭＳ 明朝" w:hint="eastAsia"/>
        </w:rPr>
        <w:t xml:space="preserve">　業務内容</w:t>
      </w:r>
    </w:p>
    <w:p w14:paraId="7640E9F5" w14:textId="2BDB9945" w:rsidR="006970F5" w:rsidRPr="001C72AE" w:rsidRDefault="00256D87" w:rsidP="00A240A0">
      <w:pPr>
        <w:spacing w:line="400" w:lineRule="exact"/>
        <w:rPr>
          <w:rFonts w:ascii="游明朝" w:eastAsia="游明朝" w:hAnsi="游明朝"/>
        </w:rPr>
      </w:pPr>
      <w:r w:rsidRPr="001C72AE">
        <w:rPr>
          <w:rFonts w:ascii="游明朝" w:eastAsia="游明朝" w:hAnsi="游明朝" w:hint="eastAsia"/>
        </w:rPr>
        <w:t>（１）</w:t>
      </w:r>
      <w:r w:rsidR="002B4F89" w:rsidRPr="001C72AE">
        <w:rPr>
          <w:rFonts w:ascii="游明朝" w:eastAsia="游明朝" w:hAnsi="游明朝" w:hint="eastAsia"/>
        </w:rPr>
        <w:t>プロモーション</w:t>
      </w:r>
      <w:r w:rsidR="00A240A0" w:rsidRPr="001C72AE">
        <w:rPr>
          <w:rFonts w:ascii="游明朝" w:eastAsia="游明朝" w:hAnsi="游明朝" w:hint="eastAsia"/>
        </w:rPr>
        <w:t>企画の立案及び連携先等</w:t>
      </w:r>
      <w:r w:rsidR="002B4F89" w:rsidRPr="001C72AE">
        <w:rPr>
          <w:rFonts w:ascii="游明朝" w:eastAsia="游明朝" w:hAnsi="游明朝" w:hint="eastAsia"/>
        </w:rPr>
        <w:t>の選定</w:t>
      </w:r>
    </w:p>
    <w:p w14:paraId="17644A8A" w14:textId="7049347A" w:rsidR="00BB49DD" w:rsidRPr="001C72AE" w:rsidRDefault="00924626" w:rsidP="003F5AFB">
      <w:pPr>
        <w:spacing w:line="400" w:lineRule="exact"/>
        <w:ind w:leftChars="198" w:left="705" w:hangingChars="96" w:hanging="230"/>
        <w:rPr>
          <w:rFonts w:ascii="游明朝" w:eastAsia="游明朝" w:hAnsi="游明朝"/>
        </w:rPr>
      </w:pPr>
      <w:bookmarkStart w:id="0" w:name="_Hlk181896645"/>
      <w:r w:rsidRPr="001C72AE">
        <w:rPr>
          <w:rFonts w:ascii="游明朝" w:eastAsia="游明朝" w:hAnsi="游明朝" w:hint="eastAsia"/>
        </w:rPr>
        <w:t>ア</w:t>
      </w:r>
      <w:r w:rsidR="006970F5" w:rsidRPr="001C72AE">
        <w:rPr>
          <w:rFonts w:ascii="游明朝" w:eastAsia="游明朝" w:hAnsi="游明朝" w:hint="eastAsia"/>
        </w:rPr>
        <w:t xml:space="preserve">　エープレミアムの周知</w:t>
      </w:r>
      <w:bookmarkEnd w:id="0"/>
      <w:r w:rsidR="0000067E" w:rsidRPr="001C72AE">
        <w:rPr>
          <w:rFonts w:ascii="游明朝" w:eastAsia="游明朝" w:hAnsi="游明朝" w:hint="eastAsia"/>
        </w:rPr>
        <w:t>及び県産品の海外販路拡大</w:t>
      </w:r>
      <w:r w:rsidR="00A22F10" w:rsidRPr="001C72AE">
        <w:rPr>
          <w:rFonts w:ascii="游明朝" w:eastAsia="游明朝" w:hAnsi="游明朝" w:hint="eastAsia"/>
        </w:rPr>
        <w:t>に適した</w:t>
      </w:r>
      <w:r w:rsidR="00A240A0" w:rsidRPr="001C72AE">
        <w:rPr>
          <w:rFonts w:ascii="游明朝" w:eastAsia="游明朝" w:hAnsi="游明朝" w:hint="eastAsia"/>
        </w:rPr>
        <w:t>プロモーション企画を立案し、</w:t>
      </w:r>
      <w:r w:rsidR="00A22F10" w:rsidRPr="001C72AE">
        <w:rPr>
          <w:rFonts w:ascii="游明朝" w:eastAsia="游明朝" w:hAnsi="游明朝" w:hint="eastAsia"/>
        </w:rPr>
        <w:t>現地</w:t>
      </w:r>
      <w:r w:rsidR="007B1AA5" w:rsidRPr="001C72AE">
        <w:rPr>
          <w:rFonts w:ascii="游明朝" w:eastAsia="游明朝" w:hAnsi="游明朝" w:hint="eastAsia"/>
        </w:rPr>
        <w:t>量販店</w:t>
      </w:r>
      <w:r w:rsidR="0000067E" w:rsidRPr="001C72AE">
        <w:rPr>
          <w:rFonts w:ascii="游明朝" w:eastAsia="游明朝" w:hAnsi="游明朝" w:hint="eastAsia"/>
        </w:rPr>
        <w:t>や</w:t>
      </w:r>
      <w:r w:rsidR="00A240A0" w:rsidRPr="001C72AE">
        <w:rPr>
          <w:rFonts w:ascii="游明朝" w:eastAsia="游明朝" w:hAnsi="游明朝" w:hint="eastAsia"/>
        </w:rPr>
        <w:t>飲食店</w:t>
      </w:r>
      <w:r w:rsidR="0000067E" w:rsidRPr="001C72AE">
        <w:rPr>
          <w:rFonts w:ascii="游明朝" w:eastAsia="游明朝" w:hAnsi="游明朝" w:hint="eastAsia"/>
        </w:rPr>
        <w:t>など、当該プロモーションの連携先候補を</w:t>
      </w:r>
      <w:r w:rsidR="00A0360A" w:rsidRPr="001C72AE">
        <w:rPr>
          <w:rFonts w:ascii="游明朝" w:eastAsia="游明朝" w:hAnsi="游明朝" w:hint="eastAsia"/>
        </w:rPr>
        <w:t>1社</w:t>
      </w:r>
      <w:r w:rsidR="00A22F10" w:rsidRPr="001C72AE">
        <w:rPr>
          <w:rFonts w:ascii="游明朝" w:eastAsia="游明朝" w:hAnsi="游明朝" w:hint="eastAsia"/>
        </w:rPr>
        <w:t>選定すること</w:t>
      </w:r>
      <w:r w:rsidR="00BB49DD" w:rsidRPr="001C72AE">
        <w:rPr>
          <w:rFonts w:ascii="游明朝" w:eastAsia="游明朝" w:hAnsi="游明朝" w:hint="eastAsia"/>
        </w:rPr>
        <w:t>。</w:t>
      </w:r>
      <w:r w:rsidR="00BB49DD" w:rsidRPr="001C72AE">
        <w:rPr>
          <w:rFonts w:ascii="游明朝" w:eastAsia="游明朝" w:hAnsi="游明朝"/>
        </w:rPr>
        <w:br/>
      </w:r>
      <w:r w:rsidR="00BB49DD" w:rsidRPr="001C72AE">
        <w:rPr>
          <w:rFonts w:ascii="游明朝" w:eastAsia="游明朝" w:hAnsi="游明朝" w:hint="eastAsia"/>
        </w:rPr>
        <w:t xml:space="preserve">　当</w:t>
      </w:r>
      <w:r w:rsidR="0000067E" w:rsidRPr="001C72AE">
        <w:rPr>
          <w:rFonts w:ascii="游明朝" w:eastAsia="游明朝" w:hAnsi="游明朝" w:hint="eastAsia"/>
        </w:rPr>
        <w:t>該プロモーションの企画については、実需者に向けたものとするが、実働が消費者向けのものであっても最終的に県産品の海外販路拡大につながる、又は実需者へのアプローチに資する仕組みの企画であれば可とする。</w:t>
      </w:r>
      <w:r w:rsidR="003F5AFB" w:rsidRPr="001C72AE">
        <w:rPr>
          <w:rFonts w:ascii="游明朝" w:eastAsia="游明朝" w:hAnsi="游明朝"/>
        </w:rPr>
        <w:br/>
      </w:r>
      <w:r w:rsidR="003F5AFB" w:rsidRPr="001C72AE">
        <w:rPr>
          <w:rFonts w:ascii="游明朝" w:eastAsia="游明朝" w:hAnsi="游明朝" w:hint="eastAsia"/>
        </w:rPr>
        <w:t xml:space="preserve">　また、</w:t>
      </w:r>
      <w:r w:rsidR="00BB49DD" w:rsidRPr="001C72AE">
        <w:rPr>
          <w:rFonts w:ascii="游明朝" w:eastAsia="游明朝" w:hAnsi="游明朝" w:hint="eastAsia"/>
        </w:rPr>
        <w:t>当該プロモーションは、少なくとも</w:t>
      </w:r>
      <w:r w:rsidR="00A0360A" w:rsidRPr="001C72AE">
        <w:rPr>
          <w:rFonts w:ascii="游明朝" w:eastAsia="游明朝" w:hAnsi="游明朝" w:hint="eastAsia"/>
        </w:rPr>
        <w:t>10</w:t>
      </w:r>
      <w:r w:rsidR="00BB49DD" w:rsidRPr="001C72AE">
        <w:rPr>
          <w:rFonts w:ascii="游明朝" w:eastAsia="游明朝" w:hAnsi="游明朝" w:hint="eastAsia"/>
        </w:rPr>
        <w:t>社以上の実需者に対するアピール及び商談の場となるよう</w:t>
      </w:r>
      <w:r w:rsidR="00A0360A" w:rsidRPr="001C72AE">
        <w:rPr>
          <w:rFonts w:ascii="游明朝" w:eastAsia="游明朝" w:hAnsi="游明朝" w:hint="eastAsia"/>
        </w:rPr>
        <w:t>な実施内容とすること</w:t>
      </w:r>
      <w:r w:rsidR="00BB49DD" w:rsidRPr="001C72AE">
        <w:rPr>
          <w:rFonts w:ascii="游明朝" w:eastAsia="游明朝" w:hAnsi="游明朝" w:hint="eastAsia"/>
        </w:rPr>
        <w:t>。</w:t>
      </w:r>
    </w:p>
    <w:p w14:paraId="21D3C824" w14:textId="359F7205" w:rsidR="00BB49DD" w:rsidRPr="001C72AE" w:rsidRDefault="00924626" w:rsidP="00A0360A">
      <w:pPr>
        <w:spacing w:line="400" w:lineRule="exact"/>
        <w:ind w:leftChars="100" w:left="240" w:firstLineChars="100" w:firstLine="240"/>
        <w:rPr>
          <w:rFonts w:ascii="游明朝" w:eastAsia="游明朝" w:hAnsi="游明朝"/>
        </w:rPr>
      </w:pPr>
      <w:r w:rsidRPr="001C72AE">
        <w:rPr>
          <w:rFonts w:ascii="游明朝" w:eastAsia="游明朝" w:hAnsi="游明朝" w:hint="eastAsia"/>
        </w:rPr>
        <w:t>イ</w:t>
      </w:r>
      <w:r w:rsidR="00256D87" w:rsidRPr="001C72AE">
        <w:rPr>
          <w:rFonts w:ascii="游明朝" w:eastAsia="游明朝" w:hAnsi="游明朝" w:hint="eastAsia"/>
        </w:rPr>
        <w:t xml:space="preserve">　</w:t>
      </w:r>
      <w:bookmarkStart w:id="1" w:name="_Hlk210649895"/>
      <w:bookmarkStart w:id="2" w:name="_Hlk210039283"/>
      <w:r w:rsidR="00A0360A" w:rsidRPr="001C72AE">
        <w:rPr>
          <w:rFonts w:ascii="游明朝" w:eastAsia="游明朝" w:hAnsi="游明朝" w:hint="eastAsia"/>
        </w:rPr>
        <w:t>連携先</w:t>
      </w:r>
      <w:r w:rsidR="00A22F10" w:rsidRPr="001C72AE">
        <w:rPr>
          <w:rFonts w:ascii="游明朝" w:eastAsia="游明朝" w:hAnsi="游明朝" w:hint="eastAsia"/>
        </w:rPr>
        <w:t>候補の概要等</w:t>
      </w:r>
      <w:r w:rsidR="005E50F9" w:rsidRPr="001C72AE">
        <w:rPr>
          <w:rFonts w:ascii="游明朝" w:eastAsia="游明朝" w:hAnsi="游明朝" w:hint="eastAsia"/>
        </w:rPr>
        <w:t>の情報を</w:t>
      </w:r>
      <w:r w:rsidR="00905183" w:rsidRPr="001C72AE">
        <w:rPr>
          <w:rFonts w:ascii="游明朝" w:eastAsia="游明朝" w:hAnsi="游明朝" w:hint="eastAsia"/>
        </w:rPr>
        <w:t>日本語で</w:t>
      </w:r>
      <w:r w:rsidR="00644759" w:rsidRPr="001C72AE">
        <w:rPr>
          <w:rFonts w:ascii="游明朝" w:eastAsia="游明朝" w:hAnsi="游明朝" w:hint="eastAsia"/>
        </w:rPr>
        <w:t>発注者</w:t>
      </w:r>
      <w:r w:rsidR="00A22F10" w:rsidRPr="001C72AE">
        <w:rPr>
          <w:rFonts w:ascii="游明朝" w:eastAsia="游明朝" w:hAnsi="游明朝" w:hint="eastAsia"/>
        </w:rPr>
        <w:t>に提供すること。</w:t>
      </w:r>
    </w:p>
    <w:bookmarkEnd w:id="1"/>
    <w:p w14:paraId="3F049110" w14:textId="77777777" w:rsidR="00A22F10" w:rsidRPr="001C72AE" w:rsidRDefault="00A22F10" w:rsidP="00A240A0">
      <w:pPr>
        <w:spacing w:line="400" w:lineRule="exact"/>
        <w:ind w:leftChars="200" w:left="960" w:hangingChars="200" w:hanging="480"/>
        <w:rPr>
          <w:rFonts w:ascii="游明朝" w:eastAsia="游明朝" w:hAnsi="游明朝"/>
        </w:rPr>
      </w:pPr>
    </w:p>
    <w:bookmarkEnd w:id="2"/>
    <w:p w14:paraId="2D3DEAA1" w14:textId="0434E1DA" w:rsidR="00A22F10" w:rsidRPr="001C72AE" w:rsidRDefault="00256D87" w:rsidP="00A240A0">
      <w:pPr>
        <w:spacing w:line="400" w:lineRule="exact"/>
        <w:rPr>
          <w:rFonts w:ascii="游明朝" w:eastAsia="游明朝" w:hAnsi="游明朝"/>
        </w:rPr>
      </w:pPr>
      <w:r w:rsidRPr="001C72AE">
        <w:rPr>
          <w:rFonts w:ascii="游明朝" w:eastAsia="游明朝" w:hAnsi="游明朝" w:hint="eastAsia"/>
        </w:rPr>
        <w:t>（２）</w:t>
      </w:r>
      <w:r w:rsidR="002B4F89" w:rsidRPr="001C72AE">
        <w:rPr>
          <w:rFonts w:ascii="游明朝" w:eastAsia="游明朝" w:hAnsi="游明朝" w:hint="eastAsia"/>
        </w:rPr>
        <w:t>プロモーション実施に係る調整</w:t>
      </w:r>
    </w:p>
    <w:p w14:paraId="3B5EF7D5" w14:textId="2E63725F" w:rsidR="00A22F10" w:rsidRPr="001C72AE" w:rsidRDefault="00A22F10" w:rsidP="00C95663">
      <w:pPr>
        <w:spacing w:line="400" w:lineRule="exact"/>
        <w:ind w:leftChars="189" w:left="706" w:hangingChars="105" w:hanging="252"/>
        <w:rPr>
          <w:rFonts w:ascii="游明朝" w:eastAsia="游明朝" w:hAnsi="游明朝"/>
        </w:rPr>
      </w:pPr>
      <w:r w:rsidRPr="001C72AE">
        <w:rPr>
          <w:rFonts w:ascii="游明朝" w:eastAsia="游明朝" w:hAnsi="游明朝" w:hint="eastAsia"/>
        </w:rPr>
        <w:t>ア</w:t>
      </w:r>
      <w:r w:rsidR="00256D87" w:rsidRPr="001C72AE">
        <w:rPr>
          <w:rFonts w:ascii="游明朝" w:eastAsia="游明朝" w:hAnsi="游明朝" w:hint="eastAsia"/>
        </w:rPr>
        <w:t xml:space="preserve">　</w:t>
      </w:r>
      <w:r w:rsidR="002B4F89" w:rsidRPr="001C72AE">
        <w:rPr>
          <w:rFonts w:ascii="游明朝" w:eastAsia="游明朝" w:hAnsi="游明朝" w:hint="eastAsia"/>
        </w:rPr>
        <w:t>（１）で選定した</w:t>
      </w:r>
      <w:r w:rsidR="00A0360A" w:rsidRPr="001C72AE">
        <w:rPr>
          <w:rFonts w:ascii="游明朝" w:eastAsia="游明朝" w:hAnsi="游明朝" w:hint="eastAsia"/>
        </w:rPr>
        <w:t>連携先候補</w:t>
      </w:r>
      <w:r w:rsidR="002B4F89" w:rsidRPr="001C72AE">
        <w:rPr>
          <w:rFonts w:ascii="游明朝" w:eastAsia="游明朝" w:hAnsi="游明朝" w:hint="eastAsia"/>
        </w:rPr>
        <w:t>のニーズも踏まえた上で、プロモーションの実施に向けた各種連絡調整を行うこと。</w:t>
      </w:r>
    </w:p>
    <w:p w14:paraId="332DD50E" w14:textId="1C3AF219" w:rsidR="002B4F89" w:rsidRPr="001C72AE" w:rsidRDefault="00A22F10" w:rsidP="00C95663">
      <w:pPr>
        <w:spacing w:line="400" w:lineRule="exact"/>
        <w:ind w:leftChars="199" w:left="706" w:hangingChars="95" w:hanging="228"/>
        <w:rPr>
          <w:rFonts w:ascii="游明朝" w:eastAsia="游明朝" w:hAnsi="游明朝"/>
        </w:rPr>
      </w:pPr>
      <w:r w:rsidRPr="001C72AE">
        <w:rPr>
          <w:rFonts w:ascii="游明朝" w:eastAsia="游明朝" w:hAnsi="游明朝" w:hint="eastAsia"/>
        </w:rPr>
        <w:t xml:space="preserve">イ　</w:t>
      </w:r>
      <w:r w:rsidR="002B4F89" w:rsidRPr="001C72AE">
        <w:rPr>
          <w:rFonts w:ascii="游明朝" w:eastAsia="游明朝" w:hAnsi="游明朝" w:hint="eastAsia"/>
        </w:rPr>
        <w:t>提案する県産品</w:t>
      </w:r>
      <w:r w:rsidR="00924626" w:rsidRPr="001C72AE">
        <w:rPr>
          <w:rFonts w:ascii="游明朝" w:eastAsia="游明朝" w:hAnsi="游明朝" w:hint="eastAsia"/>
        </w:rPr>
        <w:t>に</w:t>
      </w:r>
      <w:r w:rsidR="002B4F89" w:rsidRPr="001C72AE">
        <w:rPr>
          <w:rFonts w:ascii="游明朝" w:eastAsia="游明朝" w:hAnsi="游明朝" w:hint="eastAsia"/>
        </w:rPr>
        <w:t>はエープレミアムの</w:t>
      </w:r>
      <w:r w:rsidR="00924626" w:rsidRPr="001C72AE">
        <w:rPr>
          <w:rFonts w:ascii="游明朝" w:eastAsia="游明朝" w:hAnsi="游明朝" w:hint="eastAsia"/>
        </w:rPr>
        <w:t>輸送</w:t>
      </w:r>
      <w:r w:rsidR="002B4F89" w:rsidRPr="001C72AE">
        <w:rPr>
          <w:rFonts w:ascii="游明朝" w:eastAsia="游明朝" w:hAnsi="游明朝" w:hint="eastAsia"/>
        </w:rPr>
        <w:t>特徴を活か</w:t>
      </w:r>
      <w:r w:rsidR="00924626" w:rsidRPr="001C72AE">
        <w:rPr>
          <w:rFonts w:ascii="游明朝" w:eastAsia="游明朝" w:hAnsi="游明朝" w:hint="eastAsia"/>
        </w:rPr>
        <w:t>すため、</w:t>
      </w:r>
      <w:r w:rsidR="002B4F89" w:rsidRPr="001C72AE">
        <w:rPr>
          <w:rFonts w:ascii="游明朝" w:eastAsia="游明朝" w:hAnsi="游明朝" w:hint="eastAsia"/>
        </w:rPr>
        <w:t>生鮮品を</w:t>
      </w:r>
      <w:r w:rsidR="00924626" w:rsidRPr="001C72AE">
        <w:rPr>
          <w:rFonts w:ascii="游明朝" w:eastAsia="游明朝" w:hAnsi="游明朝" w:hint="eastAsia"/>
        </w:rPr>
        <w:t>含める</w:t>
      </w:r>
      <w:r w:rsidR="002B4F89" w:rsidRPr="001C72AE">
        <w:rPr>
          <w:rFonts w:ascii="游明朝" w:eastAsia="游明朝" w:hAnsi="游明朝" w:hint="eastAsia"/>
        </w:rPr>
        <w:t>こと。</w:t>
      </w:r>
    </w:p>
    <w:p w14:paraId="5782FD13" w14:textId="38E80B43" w:rsidR="00A22F10" w:rsidRPr="001C72AE" w:rsidRDefault="002B4F89" w:rsidP="003F5AFB">
      <w:pPr>
        <w:spacing w:line="400" w:lineRule="exact"/>
        <w:ind w:leftChars="199" w:left="706" w:hangingChars="95" w:hanging="228"/>
        <w:rPr>
          <w:rFonts w:ascii="游明朝" w:eastAsia="游明朝" w:hAnsi="游明朝"/>
        </w:rPr>
      </w:pPr>
      <w:r w:rsidRPr="001C72AE">
        <w:rPr>
          <w:rFonts w:ascii="游明朝" w:eastAsia="游明朝" w:hAnsi="游明朝" w:hint="eastAsia"/>
        </w:rPr>
        <w:t xml:space="preserve">ウ　</w:t>
      </w:r>
      <w:r w:rsidR="007B1AA5" w:rsidRPr="001C72AE">
        <w:rPr>
          <w:rFonts w:ascii="游明朝" w:eastAsia="游明朝" w:hAnsi="游明朝" w:hint="eastAsia"/>
        </w:rPr>
        <w:t>プロモーションに使用する</w:t>
      </w:r>
      <w:r w:rsidR="00905183" w:rsidRPr="001C72AE">
        <w:rPr>
          <w:rFonts w:ascii="游明朝" w:eastAsia="游明朝" w:hAnsi="游明朝" w:hint="eastAsia"/>
        </w:rPr>
        <w:t>県産品</w:t>
      </w:r>
      <w:r w:rsidR="00A0360A" w:rsidRPr="001C72AE">
        <w:rPr>
          <w:rFonts w:ascii="游明朝" w:eastAsia="游明朝" w:hAnsi="游明朝" w:hint="eastAsia"/>
        </w:rPr>
        <w:t>は</w:t>
      </w:r>
      <w:r w:rsidR="001C72AE" w:rsidRPr="001C72AE">
        <w:rPr>
          <w:rFonts w:ascii="游明朝" w:eastAsia="游明朝" w:hAnsi="游明朝" w:hint="eastAsia"/>
        </w:rPr>
        <w:t>５</w:t>
      </w:r>
      <w:r w:rsidR="00A0360A" w:rsidRPr="001C72AE">
        <w:rPr>
          <w:rFonts w:ascii="游明朝" w:eastAsia="游明朝" w:hAnsi="游明朝" w:hint="eastAsia"/>
        </w:rPr>
        <w:t>品目以上とすることとし、そ</w:t>
      </w:r>
      <w:r w:rsidR="00905183" w:rsidRPr="001C72AE">
        <w:rPr>
          <w:rFonts w:ascii="游明朝" w:eastAsia="游明朝" w:hAnsi="游明朝" w:hint="eastAsia"/>
        </w:rPr>
        <w:t>の選定については</w:t>
      </w:r>
      <w:r w:rsidR="007B1AA5" w:rsidRPr="001C72AE">
        <w:rPr>
          <w:rFonts w:ascii="游明朝" w:eastAsia="游明朝" w:hAnsi="游明朝" w:hint="eastAsia"/>
        </w:rPr>
        <w:t>、</w:t>
      </w:r>
      <w:r w:rsidR="000F1CFE" w:rsidRPr="001C72AE">
        <w:rPr>
          <w:rFonts w:ascii="游明朝" w:eastAsia="游明朝" w:hAnsi="游明朝" w:hint="eastAsia"/>
        </w:rPr>
        <w:t>発注者との協議の上</w:t>
      </w:r>
      <w:r w:rsidR="00905183" w:rsidRPr="001C72AE">
        <w:rPr>
          <w:rFonts w:ascii="游明朝" w:eastAsia="游明朝" w:hAnsi="游明朝" w:hint="eastAsia"/>
        </w:rPr>
        <w:t>で選定すること</w:t>
      </w:r>
      <w:r w:rsidR="003D6AA5" w:rsidRPr="001C72AE">
        <w:rPr>
          <w:rFonts w:ascii="游明朝" w:eastAsia="游明朝" w:hAnsi="游明朝" w:hint="eastAsia"/>
        </w:rPr>
        <w:t>。（開催時期を考慮し、水産品や</w:t>
      </w:r>
      <w:r w:rsidR="00D11341" w:rsidRPr="001C72AE">
        <w:rPr>
          <w:rFonts w:ascii="游明朝" w:eastAsia="游明朝" w:hAnsi="游明朝" w:hint="eastAsia"/>
        </w:rPr>
        <w:t>ながいも</w:t>
      </w:r>
      <w:r w:rsidR="003D6AA5" w:rsidRPr="001C72AE">
        <w:rPr>
          <w:rFonts w:ascii="游明朝" w:eastAsia="游明朝" w:hAnsi="游明朝" w:hint="eastAsia"/>
        </w:rPr>
        <w:t>、りんご、シャインマスカット等を想定</w:t>
      </w:r>
      <w:r w:rsidR="000F1CFE" w:rsidRPr="001C72AE">
        <w:rPr>
          <w:rFonts w:ascii="游明朝" w:eastAsia="游明朝" w:hAnsi="游明朝" w:hint="eastAsia"/>
        </w:rPr>
        <w:t>するが、それ以外も可とする</w:t>
      </w:r>
      <w:r w:rsidR="003D6AA5" w:rsidRPr="001C72AE">
        <w:rPr>
          <w:rFonts w:ascii="游明朝" w:eastAsia="游明朝" w:hAnsi="游明朝" w:hint="eastAsia"/>
        </w:rPr>
        <w:t>）</w:t>
      </w:r>
    </w:p>
    <w:p w14:paraId="53E4E32E" w14:textId="4C9BB996" w:rsidR="00A22F10" w:rsidRPr="001C72AE" w:rsidRDefault="00256D87" w:rsidP="00A240A0">
      <w:pPr>
        <w:spacing w:line="400" w:lineRule="exact"/>
        <w:rPr>
          <w:rFonts w:ascii="游明朝" w:eastAsia="游明朝" w:hAnsi="游明朝"/>
        </w:rPr>
      </w:pPr>
      <w:r w:rsidRPr="001C72AE">
        <w:rPr>
          <w:rFonts w:ascii="游明朝" w:eastAsia="游明朝" w:hAnsi="游明朝" w:hint="eastAsia"/>
        </w:rPr>
        <w:lastRenderedPageBreak/>
        <w:t>（３）</w:t>
      </w:r>
      <w:r w:rsidR="00905183" w:rsidRPr="001C72AE">
        <w:rPr>
          <w:rFonts w:ascii="游明朝" w:eastAsia="游明朝" w:hAnsi="游明朝" w:hint="eastAsia"/>
        </w:rPr>
        <w:t>プロモーション</w:t>
      </w:r>
      <w:r w:rsidR="005E50F9" w:rsidRPr="001C72AE">
        <w:rPr>
          <w:rFonts w:ascii="游明朝" w:eastAsia="游明朝" w:hAnsi="游明朝" w:hint="eastAsia"/>
        </w:rPr>
        <w:t>の</w:t>
      </w:r>
      <w:r w:rsidR="00A22F10" w:rsidRPr="001C72AE">
        <w:rPr>
          <w:rFonts w:ascii="游明朝" w:eastAsia="游明朝" w:hAnsi="游明朝" w:hint="eastAsia"/>
        </w:rPr>
        <w:t>実施</w:t>
      </w:r>
    </w:p>
    <w:p w14:paraId="455A72D5" w14:textId="35BF94BC" w:rsidR="00A22F10" w:rsidRPr="001C72AE" w:rsidRDefault="000540FF" w:rsidP="00A240A0">
      <w:pPr>
        <w:spacing w:line="400" w:lineRule="exact"/>
        <w:ind w:firstLineChars="200" w:firstLine="480"/>
        <w:rPr>
          <w:rFonts w:ascii="游明朝" w:eastAsia="游明朝" w:hAnsi="游明朝"/>
        </w:rPr>
      </w:pPr>
      <w:r w:rsidRPr="001C72AE">
        <w:rPr>
          <w:rFonts w:ascii="游明朝" w:eastAsia="游明朝" w:hAnsi="游明朝" w:hint="eastAsia"/>
        </w:rPr>
        <w:t>ア</w:t>
      </w:r>
      <w:r w:rsidR="00A22F10" w:rsidRPr="001C72AE">
        <w:rPr>
          <w:rFonts w:ascii="游明朝" w:eastAsia="游明朝" w:hAnsi="游明朝" w:hint="eastAsia"/>
        </w:rPr>
        <w:t xml:space="preserve">　必要な県産品の輸送</w:t>
      </w:r>
      <w:r w:rsidR="00A0360A" w:rsidRPr="001C72AE">
        <w:rPr>
          <w:rFonts w:ascii="游明朝" w:eastAsia="游明朝" w:hAnsi="游明朝" w:hint="eastAsia"/>
        </w:rPr>
        <w:t>は、</w:t>
      </w:r>
      <w:r w:rsidR="00F76EFE" w:rsidRPr="001C72AE">
        <w:rPr>
          <w:rFonts w:ascii="游明朝" w:eastAsia="游明朝" w:hAnsi="游明朝" w:hint="eastAsia"/>
        </w:rPr>
        <w:t>エープレミアムにより</w:t>
      </w:r>
      <w:r w:rsidR="00A22F10" w:rsidRPr="001C72AE">
        <w:rPr>
          <w:rFonts w:ascii="游明朝" w:eastAsia="游明朝" w:hAnsi="游明朝" w:hint="eastAsia"/>
        </w:rPr>
        <w:t>行うこと。</w:t>
      </w:r>
    </w:p>
    <w:p w14:paraId="406BB4A6" w14:textId="586D5342" w:rsidR="00574BEA" w:rsidRPr="001C72AE" w:rsidRDefault="000540FF" w:rsidP="00A240A0">
      <w:pPr>
        <w:spacing w:line="400" w:lineRule="exact"/>
        <w:ind w:leftChars="199" w:left="900" w:hangingChars="176" w:hanging="422"/>
        <w:rPr>
          <w:rFonts w:ascii="游明朝" w:eastAsia="游明朝" w:hAnsi="游明朝"/>
        </w:rPr>
      </w:pPr>
      <w:r w:rsidRPr="001C72AE">
        <w:rPr>
          <w:rFonts w:ascii="游明朝" w:eastAsia="游明朝" w:hAnsi="游明朝" w:hint="eastAsia"/>
        </w:rPr>
        <w:t>イ</w:t>
      </w:r>
      <w:r w:rsidR="00574BEA" w:rsidRPr="001C72AE">
        <w:rPr>
          <w:rFonts w:ascii="游明朝" w:eastAsia="游明朝" w:hAnsi="游明朝" w:hint="eastAsia"/>
        </w:rPr>
        <w:t xml:space="preserve">　県産品の鮮度及び品質のＰＲ並びにエープレミアムの周知が図</w:t>
      </w:r>
      <w:r w:rsidR="00A0360A" w:rsidRPr="001C72AE">
        <w:rPr>
          <w:rFonts w:ascii="游明朝" w:eastAsia="游明朝" w:hAnsi="游明朝" w:hint="eastAsia"/>
        </w:rPr>
        <w:t>ら</w:t>
      </w:r>
      <w:r w:rsidR="00574BEA" w:rsidRPr="001C72AE">
        <w:rPr>
          <w:rFonts w:ascii="游明朝" w:eastAsia="游明朝" w:hAnsi="游明朝" w:hint="eastAsia"/>
        </w:rPr>
        <w:t>れるよう、適切な広告・ＰＯＰ等の制作・手配</w:t>
      </w:r>
      <w:r w:rsidR="00D11341" w:rsidRPr="001C72AE">
        <w:rPr>
          <w:rFonts w:ascii="游明朝" w:eastAsia="游明朝" w:hAnsi="游明朝" w:hint="eastAsia"/>
        </w:rPr>
        <w:t>等</w:t>
      </w:r>
      <w:r w:rsidR="00574BEA" w:rsidRPr="001C72AE">
        <w:rPr>
          <w:rFonts w:ascii="游明朝" w:eastAsia="游明朝" w:hAnsi="游明朝" w:hint="eastAsia"/>
        </w:rPr>
        <w:t>を行うこと。</w:t>
      </w:r>
    </w:p>
    <w:p w14:paraId="3425B8A4" w14:textId="6889006C" w:rsidR="00F83CA6" w:rsidRPr="001C72AE" w:rsidRDefault="000540FF" w:rsidP="00A240A0">
      <w:pPr>
        <w:spacing w:line="400" w:lineRule="exact"/>
        <w:ind w:firstLineChars="200" w:firstLine="480"/>
        <w:rPr>
          <w:rFonts w:ascii="游明朝" w:eastAsia="游明朝" w:hAnsi="游明朝"/>
        </w:rPr>
      </w:pPr>
      <w:r w:rsidRPr="001C72AE">
        <w:rPr>
          <w:rFonts w:ascii="游明朝" w:eastAsia="游明朝" w:hAnsi="游明朝" w:hint="eastAsia"/>
        </w:rPr>
        <w:t>ウ</w:t>
      </w:r>
      <w:r w:rsidR="00F83CA6" w:rsidRPr="001C72AE">
        <w:rPr>
          <w:rFonts w:ascii="游明朝" w:eastAsia="游明朝" w:hAnsi="游明朝" w:hint="eastAsia"/>
        </w:rPr>
        <w:t xml:space="preserve">　</w:t>
      </w:r>
      <w:r w:rsidR="00574BEA" w:rsidRPr="001C72AE">
        <w:rPr>
          <w:rFonts w:ascii="游明朝" w:eastAsia="游明朝" w:hAnsi="游明朝" w:hint="eastAsia"/>
        </w:rPr>
        <w:t>プロモーション</w:t>
      </w:r>
      <w:r w:rsidR="00F83CA6" w:rsidRPr="001C72AE">
        <w:rPr>
          <w:rFonts w:ascii="游明朝" w:eastAsia="游明朝" w:hAnsi="游明朝" w:hint="eastAsia"/>
        </w:rPr>
        <w:t>実施</w:t>
      </w:r>
      <w:r w:rsidR="00574BEA" w:rsidRPr="001C72AE">
        <w:rPr>
          <w:rFonts w:ascii="游明朝" w:eastAsia="游明朝" w:hAnsi="游明朝" w:hint="eastAsia"/>
        </w:rPr>
        <w:t>以降もエープレミアムによる</w:t>
      </w:r>
      <w:r w:rsidR="002913D7" w:rsidRPr="001C72AE">
        <w:rPr>
          <w:rFonts w:ascii="游明朝" w:eastAsia="游明朝" w:hAnsi="游明朝" w:hint="eastAsia"/>
        </w:rPr>
        <w:t>輸送</w:t>
      </w:r>
      <w:r w:rsidR="000F1CFE" w:rsidRPr="001C72AE">
        <w:rPr>
          <w:rFonts w:ascii="游明朝" w:eastAsia="游明朝" w:hAnsi="游明朝" w:hint="eastAsia"/>
        </w:rPr>
        <w:t>の利用を</w:t>
      </w:r>
      <w:r w:rsidR="002913D7" w:rsidRPr="001C72AE">
        <w:rPr>
          <w:rFonts w:ascii="游明朝" w:eastAsia="游明朝" w:hAnsi="游明朝" w:hint="eastAsia"/>
        </w:rPr>
        <w:t>提案</w:t>
      </w:r>
      <w:r w:rsidR="00F83CA6" w:rsidRPr="001C72AE">
        <w:rPr>
          <w:rFonts w:ascii="游明朝" w:eastAsia="游明朝" w:hAnsi="游明朝" w:hint="eastAsia"/>
        </w:rPr>
        <w:t>すること。</w:t>
      </w:r>
    </w:p>
    <w:p w14:paraId="0E4D7131" w14:textId="7864CA0B" w:rsidR="00C95663" w:rsidRPr="001C72AE" w:rsidRDefault="000540FF" w:rsidP="00A240A0">
      <w:pPr>
        <w:spacing w:line="400" w:lineRule="exact"/>
        <w:ind w:leftChars="200" w:left="850" w:hangingChars="154" w:hanging="370"/>
        <w:rPr>
          <w:rFonts w:ascii="游明朝" w:eastAsia="游明朝" w:hAnsi="游明朝"/>
        </w:rPr>
      </w:pPr>
      <w:r w:rsidRPr="001C72AE">
        <w:rPr>
          <w:rFonts w:ascii="游明朝" w:eastAsia="游明朝" w:hAnsi="游明朝" w:hint="eastAsia"/>
        </w:rPr>
        <w:t xml:space="preserve">エ　</w:t>
      </w:r>
      <w:r w:rsidR="000F1CFE" w:rsidRPr="001C72AE">
        <w:rPr>
          <w:rFonts w:ascii="游明朝" w:eastAsia="游明朝" w:hAnsi="游明朝" w:hint="eastAsia"/>
        </w:rPr>
        <w:t>発注者</w:t>
      </w:r>
      <w:r w:rsidRPr="001C72AE">
        <w:rPr>
          <w:rFonts w:ascii="游明朝" w:eastAsia="游明朝" w:hAnsi="游明朝" w:hint="eastAsia"/>
        </w:rPr>
        <w:t>が</w:t>
      </w:r>
      <w:r w:rsidR="00D11341" w:rsidRPr="001C72AE">
        <w:rPr>
          <w:rFonts w:ascii="游明朝" w:eastAsia="游明朝" w:hAnsi="游明朝" w:hint="eastAsia"/>
        </w:rPr>
        <w:t>別途</w:t>
      </w:r>
      <w:r w:rsidRPr="001C72AE">
        <w:rPr>
          <w:rFonts w:ascii="游明朝" w:eastAsia="游明朝" w:hAnsi="游明朝" w:hint="eastAsia"/>
        </w:rPr>
        <w:t>委託する対象国の輸出コーディネーター</w:t>
      </w:r>
      <w:r w:rsidR="00A0360A" w:rsidRPr="001C72AE">
        <w:rPr>
          <w:rFonts w:ascii="游明朝" w:eastAsia="游明朝" w:hAnsi="游明朝" w:hint="eastAsia"/>
        </w:rPr>
        <w:t>と相互に</w:t>
      </w:r>
      <w:r w:rsidR="006970F5" w:rsidRPr="001C72AE">
        <w:rPr>
          <w:rFonts w:ascii="游明朝" w:eastAsia="游明朝" w:hAnsi="游明朝" w:hint="eastAsia"/>
        </w:rPr>
        <w:t>情報</w:t>
      </w:r>
      <w:r w:rsidR="00A0360A" w:rsidRPr="001C72AE">
        <w:rPr>
          <w:rFonts w:ascii="游明朝" w:eastAsia="游明朝" w:hAnsi="游明朝" w:hint="eastAsia"/>
        </w:rPr>
        <w:t>共有しながら進める</w:t>
      </w:r>
      <w:r w:rsidR="006970F5" w:rsidRPr="001C72AE">
        <w:rPr>
          <w:rFonts w:ascii="游明朝" w:eastAsia="游明朝" w:hAnsi="游明朝" w:hint="eastAsia"/>
        </w:rPr>
        <w:t>こと。</w:t>
      </w:r>
    </w:p>
    <w:p w14:paraId="48158D6F" w14:textId="77777777" w:rsidR="00C95663" w:rsidRPr="001C72AE" w:rsidRDefault="00C95663" w:rsidP="00C95663">
      <w:pPr>
        <w:spacing w:line="400" w:lineRule="exact"/>
        <w:ind w:leftChars="200" w:left="850" w:hangingChars="154" w:hanging="370"/>
        <w:rPr>
          <w:rFonts w:ascii="游明朝" w:eastAsia="游明朝" w:hAnsi="游明朝"/>
        </w:rPr>
      </w:pPr>
      <w:r w:rsidRPr="001C72AE">
        <w:rPr>
          <w:rFonts w:ascii="游明朝" w:eastAsia="游明朝" w:hAnsi="游明朝" w:hint="eastAsia"/>
        </w:rPr>
        <w:t>オ　業務終了後においても、プロモーション先の現地量販店等と発注者が関係構築されるよう、関係者の紹介等の対応に努めること。</w:t>
      </w:r>
    </w:p>
    <w:p w14:paraId="6A92D145" w14:textId="694D398F" w:rsidR="00602F87" w:rsidRPr="001C72AE" w:rsidRDefault="00C95663" w:rsidP="00C95663">
      <w:pPr>
        <w:spacing w:line="400" w:lineRule="exact"/>
        <w:ind w:leftChars="200" w:left="850" w:hangingChars="154" w:hanging="370"/>
        <w:rPr>
          <w:rFonts w:ascii="游明朝" w:eastAsia="游明朝" w:hAnsi="游明朝"/>
        </w:rPr>
      </w:pPr>
      <w:r w:rsidRPr="001C72AE">
        <w:rPr>
          <w:rFonts w:ascii="游明朝" w:eastAsia="游明朝" w:hAnsi="游明朝" w:hint="eastAsia"/>
        </w:rPr>
        <w:t>カ</w:t>
      </w:r>
      <w:r w:rsidR="00A22F10" w:rsidRPr="001C72AE">
        <w:rPr>
          <w:rFonts w:ascii="游明朝" w:eastAsia="游明朝" w:hAnsi="游明朝" w:hint="eastAsia"/>
        </w:rPr>
        <w:t xml:space="preserve">　</w:t>
      </w:r>
      <w:r w:rsidR="002913D7" w:rsidRPr="001C72AE">
        <w:rPr>
          <w:rFonts w:ascii="游明朝" w:eastAsia="游明朝" w:hAnsi="游明朝" w:hint="eastAsia"/>
        </w:rPr>
        <w:t>プロモーション</w:t>
      </w:r>
      <w:r w:rsidR="005E50F9" w:rsidRPr="001C72AE">
        <w:rPr>
          <w:rFonts w:ascii="游明朝" w:eastAsia="游明朝" w:hAnsi="游明朝" w:hint="eastAsia"/>
        </w:rPr>
        <w:t>の</w:t>
      </w:r>
      <w:r w:rsidR="00A22F10" w:rsidRPr="001C72AE">
        <w:rPr>
          <w:rFonts w:ascii="游明朝" w:eastAsia="游明朝" w:hAnsi="游明朝" w:hint="eastAsia"/>
        </w:rPr>
        <w:t>実績等を取りまとめ、分析を付した上で報告書として</w:t>
      </w:r>
      <w:r w:rsidR="00644759" w:rsidRPr="001C72AE">
        <w:rPr>
          <w:rFonts w:ascii="游明朝" w:eastAsia="游明朝" w:hAnsi="游明朝" w:hint="eastAsia"/>
        </w:rPr>
        <w:t>発注者</w:t>
      </w:r>
      <w:r w:rsidR="006970F5" w:rsidRPr="001C72AE">
        <w:rPr>
          <w:rFonts w:ascii="游明朝" w:eastAsia="游明朝" w:hAnsi="游明朝" w:hint="eastAsia"/>
        </w:rPr>
        <w:t>に</w:t>
      </w:r>
      <w:r w:rsidR="00A22F10" w:rsidRPr="001C72AE">
        <w:rPr>
          <w:rFonts w:ascii="游明朝" w:eastAsia="游明朝" w:hAnsi="游明朝" w:hint="eastAsia"/>
        </w:rPr>
        <w:t>提出すること。</w:t>
      </w:r>
    </w:p>
    <w:p w14:paraId="535ECE39" w14:textId="77777777" w:rsidR="00A741CD" w:rsidRPr="001C72AE" w:rsidRDefault="00A741CD" w:rsidP="00A240A0">
      <w:pPr>
        <w:spacing w:line="400" w:lineRule="exact"/>
        <w:rPr>
          <w:rFonts w:ascii="游明朝" w:eastAsia="游明朝" w:hAnsi="游明朝"/>
        </w:rPr>
      </w:pPr>
    </w:p>
    <w:p w14:paraId="50B45DF9" w14:textId="14D8D3D1" w:rsidR="00120FD8" w:rsidRPr="001C72AE" w:rsidRDefault="00602F87" w:rsidP="00A240A0">
      <w:pPr>
        <w:spacing w:line="400" w:lineRule="exact"/>
        <w:rPr>
          <w:rFonts w:ascii="游明朝" w:eastAsia="游明朝" w:hAnsi="游明朝"/>
        </w:rPr>
      </w:pPr>
      <w:r w:rsidRPr="001C72AE">
        <w:rPr>
          <w:rFonts w:ascii="游明朝" w:eastAsia="游明朝" w:hAnsi="游明朝" w:hint="eastAsia"/>
        </w:rPr>
        <w:t>４</w:t>
      </w:r>
      <w:r w:rsidR="00120FD8" w:rsidRPr="001C72AE">
        <w:rPr>
          <w:rFonts w:ascii="游明朝" w:eastAsia="游明朝" w:hAnsi="游明朝" w:hint="eastAsia"/>
        </w:rPr>
        <w:t xml:space="preserve">　その他</w:t>
      </w:r>
    </w:p>
    <w:p w14:paraId="22E94B4D" w14:textId="210E7346" w:rsidR="00120FD8" w:rsidRPr="001C72AE" w:rsidRDefault="00120FD8" w:rsidP="00A240A0">
      <w:pPr>
        <w:spacing w:line="400" w:lineRule="exact"/>
        <w:ind w:left="480" w:hangingChars="200" w:hanging="480"/>
        <w:rPr>
          <w:rFonts w:ascii="游明朝" w:eastAsia="游明朝" w:hAnsi="游明朝"/>
        </w:rPr>
      </w:pPr>
      <w:r w:rsidRPr="001C72AE">
        <w:rPr>
          <w:rFonts w:ascii="游明朝" w:eastAsia="游明朝" w:hAnsi="游明朝" w:hint="eastAsia"/>
        </w:rPr>
        <w:t>（１）業務の実施に</w:t>
      </w:r>
      <w:r w:rsidR="005E50F9" w:rsidRPr="001C72AE">
        <w:rPr>
          <w:rFonts w:ascii="游明朝" w:eastAsia="游明朝" w:hAnsi="游明朝" w:hint="eastAsia"/>
        </w:rPr>
        <w:t>当たって</w:t>
      </w:r>
      <w:r w:rsidRPr="001C72AE">
        <w:rPr>
          <w:rFonts w:ascii="游明朝" w:eastAsia="游明朝" w:hAnsi="游明朝" w:hint="eastAsia"/>
        </w:rPr>
        <w:t>は</w:t>
      </w:r>
      <w:r w:rsidR="00F76EFE" w:rsidRPr="001C72AE">
        <w:rPr>
          <w:rFonts w:ascii="游明朝" w:eastAsia="游明朝" w:hAnsi="游明朝" w:hint="eastAsia"/>
        </w:rPr>
        <w:t>、</w:t>
      </w:r>
      <w:r w:rsidRPr="001C72AE">
        <w:rPr>
          <w:rFonts w:ascii="游明朝" w:eastAsia="游明朝" w:hAnsi="游明朝" w:hint="eastAsia"/>
        </w:rPr>
        <w:t>発注者と十分な連絡調整を図</w:t>
      </w:r>
      <w:r w:rsidR="005E50F9" w:rsidRPr="001C72AE">
        <w:rPr>
          <w:rFonts w:ascii="游明朝" w:eastAsia="游明朝" w:hAnsi="游明朝" w:hint="eastAsia"/>
        </w:rPr>
        <w:t>ること</w:t>
      </w:r>
      <w:r w:rsidRPr="001C72AE">
        <w:rPr>
          <w:rFonts w:ascii="游明朝" w:eastAsia="游明朝" w:hAnsi="游明朝" w:hint="eastAsia"/>
        </w:rPr>
        <w:t>。</w:t>
      </w:r>
      <w:r w:rsidR="00F76EFE" w:rsidRPr="001C72AE">
        <w:rPr>
          <w:rFonts w:ascii="游明朝" w:eastAsia="游明朝" w:hAnsi="游明朝" w:hint="eastAsia"/>
        </w:rPr>
        <w:t>使用する言語は日本語とする。</w:t>
      </w:r>
    </w:p>
    <w:p w14:paraId="0299DEDF" w14:textId="0A64A486" w:rsidR="006F468C" w:rsidRPr="001C72AE" w:rsidRDefault="00120FD8" w:rsidP="00A240A0">
      <w:pPr>
        <w:spacing w:line="400" w:lineRule="exact"/>
        <w:ind w:left="480" w:hangingChars="200" w:hanging="480"/>
        <w:rPr>
          <w:rFonts w:ascii="游明朝" w:eastAsia="游明朝" w:hAnsi="游明朝"/>
        </w:rPr>
      </w:pPr>
      <w:r w:rsidRPr="001C72AE">
        <w:rPr>
          <w:rFonts w:ascii="游明朝" w:eastAsia="游明朝" w:hAnsi="游明朝" w:hint="eastAsia"/>
        </w:rPr>
        <w:t>（２）この仕様書に定めのない事項及び疑義が生じた事項については、発注者と協議して定めることとする。</w:t>
      </w:r>
    </w:p>
    <w:sectPr w:rsidR="006F468C" w:rsidRPr="001C72AE" w:rsidSect="00E37FA5">
      <w:pgSz w:w="11906" w:h="16838" w:code="9"/>
      <w:pgMar w:top="1304" w:right="1482" w:bottom="1304" w:left="1304" w:header="851" w:footer="567" w:gutter="0"/>
      <w:cols w:space="425"/>
      <w:docGrid w:type="linesAndChar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9E73B" w14:textId="77777777" w:rsidR="00BB4628" w:rsidRDefault="00BB4628" w:rsidP="009816ED">
      <w:r>
        <w:separator/>
      </w:r>
    </w:p>
  </w:endnote>
  <w:endnote w:type="continuationSeparator" w:id="0">
    <w:p w14:paraId="7D6331FD" w14:textId="77777777" w:rsidR="00BB4628" w:rsidRDefault="00BB4628" w:rsidP="0098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1474D" w14:textId="77777777" w:rsidR="00BB4628" w:rsidRDefault="00BB4628" w:rsidP="009816ED">
      <w:r>
        <w:separator/>
      </w:r>
    </w:p>
  </w:footnote>
  <w:footnote w:type="continuationSeparator" w:id="0">
    <w:p w14:paraId="500370D9" w14:textId="77777777" w:rsidR="00BB4628" w:rsidRDefault="00BB4628" w:rsidP="00981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214C"/>
    <w:multiLevelType w:val="hybridMultilevel"/>
    <w:tmpl w:val="E48EA29A"/>
    <w:lvl w:ilvl="0" w:tplc="10643A7A">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 w15:restartNumberingAfterBreak="0">
    <w:nsid w:val="00D7799B"/>
    <w:multiLevelType w:val="hybridMultilevel"/>
    <w:tmpl w:val="0D0248E0"/>
    <w:lvl w:ilvl="0" w:tplc="0CA2EA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4C592E"/>
    <w:multiLevelType w:val="hybridMultilevel"/>
    <w:tmpl w:val="B63EE224"/>
    <w:lvl w:ilvl="0" w:tplc="23D29B8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346EFE"/>
    <w:multiLevelType w:val="hybridMultilevel"/>
    <w:tmpl w:val="8DDCD576"/>
    <w:lvl w:ilvl="0" w:tplc="496E98E8">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4" w15:restartNumberingAfterBreak="0">
    <w:nsid w:val="1F146933"/>
    <w:multiLevelType w:val="hybridMultilevel"/>
    <w:tmpl w:val="DEB442AA"/>
    <w:lvl w:ilvl="0" w:tplc="2F068708">
      <w:start w:val="1"/>
      <w:numFmt w:val="decimalEnclosedCircle"/>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5" w15:restartNumberingAfterBreak="0">
    <w:nsid w:val="1FB4042E"/>
    <w:multiLevelType w:val="hybridMultilevel"/>
    <w:tmpl w:val="038EA748"/>
    <w:lvl w:ilvl="0" w:tplc="507AC0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E07A83"/>
    <w:multiLevelType w:val="hybridMultilevel"/>
    <w:tmpl w:val="6FB84674"/>
    <w:lvl w:ilvl="0" w:tplc="7E0C042C">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7" w15:restartNumberingAfterBreak="0">
    <w:nsid w:val="2053454E"/>
    <w:multiLevelType w:val="hybridMultilevel"/>
    <w:tmpl w:val="5DD4E6C8"/>
    <w:lvl w:ilvl="0" w:tplc="5A46C962">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2261292B"/>
    <w:multiLevelType w:val="hybridMultilevel"/>
    <w:tmpl w:val="1B80630A"/>
    <w:lvl w:ilvl="0" w:tplc="1E8C64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4D493D"/>
    <w:multiLevelType w:val="hybridMultilevel"/>
    <w:tmpl w:val="4BD8F782"/>
    <w:lvl w:ilvl="0" w:tplc="C7B03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CE5974"/>
    <w:multiLevelType w:val="hybridMultilevel"/>
    <w:tmpl w:val="E39EA93E"/>
    <w:lvl w:ilvl="0" w:tplc="C4069536">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1" w15:restartNumberingAfterBreak="0">
    <w:nsid w:val="30AC726D"/>
    <w:multiLevelType w:val="hybridMultilevel"/>
    <w:tmpl w:val="8B90976E"/>
    <w:lvl w:ilvl="0" w:tplc="94702C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35224A"/>
    <w:multiLevelType w:val="hybridMultilevel"/>
    <w:tmpl w:val="ECE810F2"/>
    <w:lvl w:ilvl="0" w:tplc="81D090D6">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3" w15:restartNumberingAfterBreak="0">
    <w:nsid w:val="3EF62E0B"/>
    <w:multiLevelType w:val="hybridMultilevel"/>
    <w:tmpl w:val="CA2C8A3A"/>
    <w:lvl w:ilvl="0" w:tplc="37E6FA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44BD3CB4"/>
    <w:multiLevelType w:val="hybridMultilevel"/>
    <w:tmpl w:val="F8B4CC2A"/>
    <w:lvl w:ilvl="0" w:tplc="23D29B8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CB7934"/>
    <w:multiLevelType w:val="hybridMultilevel"/>
    <w:tmpl w:val="EFD68EDA"/>
    <w:lvl w:ilvl="0" w:tplc="C7A6A3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90BAF"/>
    <w:multiLevelType w:val="hybridMultilevel"/>
    <w:tmpl w:val="B534033A"/>
    <w:lvl w:ilvl="0" w:tplc="691CDBEE">
      <w:start w:val="1"/>
      <w:numFmt w:val="decimalEnclosedCircle"/>
      <w:lvlText w:val="%1"/>
      <w:lvlJc w:val="left"/>
      <w:pPr>
        <w:ind w:left="942" w:hanging="360"/>
      </w:pPr>
      <w:rPr>
        <w:rFonts w:hint="default"/>
      </w:rPr>
    </w:lvl>
    <w:lvl w:ilvl="1" w:tplc="04090017" w:tentative="1">
      <w:start w:val="1"/>
      <w:numFmt w:val="aiueoFullWidth"/>
      <w:lvlText w:val="(%2)"/>
      <w:lvlJc w:val="left"/>
      <w:pPr>
        <w:ind w:left="1422" w:hanging="420"/>
      </w:pPr>
    </w:lvl>
    <w:lvl w:ilvl="2" w:tplc="04090011" w:tentative="1">
      <w:start w:val="1"/>
      <w:numFmt w:val="decimalEnclosedCircle"/>
      <w:lvlText w:val="%3"/>
      <w:lvlJc w:val="left"/>
      <w:pPr>
        <w:ind w:left="1842" w:hanging="420"/>
      </w:pPr>
    </w:lvl>
    <w:lvl w:ilvl="3" w:tplc="0409000F" w:tentative="1">
      <w:start w:val="1"/>
      <w:numFmt w:val="decimal"/>
      <w:lvlText w:val="%4."/>
      <w:lvlJc w:val="left"/>
      <w:pPr>
        <w:ind w:left="2262" w:hanging="420"/>
      </w:pPr>
    </w:lvl>
    <w:lvl w:ilvl="4" w:tplc="04090017" w:tentative="1">
      <w:start w:val="1"/>
      <w:numFmt w:val="aiueoFullWidth"/>
      <w:lvlText w:val="(%5)"/>
      <w:lvlJc w:val="left"/>
      <w:pPr>
        <w:ind w:left="2682" w:hanging="420"/>
      </w:pPr>
    </w:lvl>
    <w:lvl w:ilvl="5" w:tplc="04090011" w:tentative="1">
      <w:start w:val="1"/>
      <w:numFmt w:val="decimalEnclosedCircle"/>
      <w:lvlText w:val="%6"/>
      <w:lvlJc w:val="left"/>
      <w:pPr>
        <w:ind w:left="3102" w:hanging="420"/>
      </w:pPr>
    </w:lvl>
    <w:lvl w:ilvl="6" w:tplc="0409000F" w:tentative="1">
      <w:start w:val="1"/>
      <w:numFmt w:val="decimal"/>
      <w:lvlText w:val="%7."/>
      <w:lvlJc w:val="left"/>
      <w:pPr>
        <w:ind w:left="3522" w:hanging="420"/>
      </w:pPr>
    </w:lvl>
    <w:lvl w:ilvl="7" w:tplc="04090017" w:tentative="1">
      <w:start w:val="1"/>
      <w:numFmt w:val="aiueoFullWidth"/>
      <w:lvlText w:val="(%8)"/>
      <w:lvlJc w:val="left"/>
      <w:pPr>
        <w:ind w:left="3942" w:hanging="420"/>
      </w:pPr>
    </w:lvl>
    <w:lvl w:ilvl="8" w:tplc="04090011" w:tentative="1">
      <w:start w:val="1"/>
      <w:numFmt w:val="decimalEnclosedCircle"/>
      <w:lvlText w:val="%9"/>
      <w:lvlJc w:val="left"/>
      <w:pPr>
        <w:ind w:left="4362" w:hanging="420"/>
      </w:pPr>
    </w:lvl>
  </w:abstractNum>
  <w:abstractNum w:abstractNumId="17" w15:restartNumberingAfterBreak="0">
    <w:nsid w:val="4DB843B3"/>
    <w:multiLevelType w:val="hybridMultilevel"/>
    <w:tmpl w:val="F4D8ACFE"/>
    <w:lvl w:ilvl="0" w:tplc="ED30FCE2">
      <w:start w:val="1"/>
      <w:numFmt w:val="decimalFullWidth"/>
      <w:lvlText w:val="（%1）"/>
      <w:lvlJc w:val="left"/>
      <w:pPr>
        <w:ind w:left="1164" w:hanging="72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8" w15:restartNumberingAfterBreak="0">
    <w:nsid w:val="556E1606"/>
    <w:multiLevelType w:val="hybridMultilevel"/>
    <w:tmpl w:val="0C2A1AD2"/>
    <w:lvl w:ilvl="0" w:tplc="353CC8B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56D918DA"/>
    <w:multiLevelType w:val="hybridMultilevel"/>
    <w:tmpl w:val="9A4E3CEE"/>
    <w:lvl w:ilvl="0" w:tplc="56BAA6C6">
      <w:start w:val="1"/>
      <w:numFmt w:val="decimalEnclosedCircle"/>
      <w:lvlText w:val="%1"/>
      <w:lvlJc w:val="left"/>
      <w:pPr>
        <w:ind w:left="824" w:hanging="36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20" w15:restartNumberingAfterBreak="0">
    <w:nsid w:val="58F90123"/>
    <w:multiLevelType w:val="hybridMultilevel"/>
    <w:tmpl w:val="2D989962"/>
    <w:lvl w:ilvl="0" w:tplc="57663C5E">
      <w:start w:val="1"/>
      <w:numFmt w:val="decimalFullWidth"/>
      <w:lvlText w:val="（%1）"/>
      <w:lvlJc w:val="left"/>
      <w:pPr>
        <w:ind w:left="720" w:hanging="720"/>
      </w:pPr>
      <w:rPr>
        <w:rFonts w:ascii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1672D9"/>
    <w:multiLevelType w:val="hybridMultilevel"/>
    <w:tmpl w:val="7124F4AA"/>
    <w:lvl w:ilvl="0" w:tplc="F34401C0">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22" w15:restartNumberingAfterBreak="0">
    <w:nsid w:val="60992BF1"/>
    <w:multiLevelType w:val="hybridMultilevel"/>
    <w:tmpl w:val="D8C457E8"/>
    <w:lvl w:ilvl="0" w:tplc="06EA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3E1FFF"/>
    <w:multiLevelType w:val="hybridMultilevel"/>
    <w:tmpl w:val="AC0AA850"/>
    <w:lvl w:ilvl="0" w:tplc="BE960748">
      <w:start w:val="1"/>
      <w:numFmt w:val="decimalEnclosedCircle"/>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24" w15:restartNumberingAfterBreak="0">
    <w:nsid w:val="71EC4586"/>
    <w:multiLevelType w:val="hybridMultilevel"/>
    <w:tmpl w:val="5FF004B0"/>
    <w:lvl w:ilvl="0" w:tplc="CB10CE56">
      <w:start w:val="3"/>
      <w:numFmt w:val="bullet"/>
      <w:lvlText w:val="○"/>
      <w:lvlJc w:val="left"/>
      <w:pPr>
        <w:tabs>
          <w:tab w:val="num" w:pos="679"/>
        </w:tabs>
        <w:ind w:left="679" w:hanging="450"/>
      </w:pPr>
      <w:rPr>
        <w:rFonts w:ascii="ＭＳ 明朝" w:eastAsia="ＭＳ 明朝" w:hAnsi="ＭＳ 明朝" w:cs="Times New Roman"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5" w15:restartNumberingAfterBreak="0">
    <w:nsid w:val="7E206402"/>
    <w:multiLevelType w:val="hybridMultilevel"/>
    <w:tmpl w:val="9EA80B66"/>
    <w:lvl w:ilvl="0" w:tplc="955A42B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4"/>
  </w:num>
  <w:num w:numId="2">
    <w:abstractNumId w:val="7"/>
  </w:num>
  <w:num w:numId="3">
    <w:abstractNumId w:val="1"/>
  </w:num>
  <w:num w:numId="4">
    <w:abstractNumId w:val="10"/>
  </w:num>
  <w:num w:numId="5">
    <w:abstractNumId w:val="17"/>
  </w:num>
  <w:num w:numId="6">
    <w:abstractNumId w:val="12"/>
  </w:num>
  <w:num w:numId="7">
    <w:abstractNumId w:val="3"/>
  </w:num>
  <w:num w:numId="8">
    <w:abstractNumId w:val="11"/>
  </w:num>
  <w:num w:numId="9">
    <w:abstractNumId w:val="18"/>
  </w:num>
  <w:num w:numId="10">
    <w:abstractNumId w:val="21"/>
  </w:num>
  <w:num w:numId="11">
    <w:abstractNumId w:val="6"/>
  </w:num>
  <w:num w:numId="12">
    <w:abstractNumId w:val="4"/>
  </w:num>
  <w:num w:numId="13">
    <w:abstractNumId w:val="22"/>
  </w:num>
  <w:num w:numId="14">
    <w:abstractNumId w:val="23"/>
  </w:num>
  <w:num w:numId="15">
    <w:abstractNumId w:val="19"/>
  </w:num>
  <w:num w:numId="16">
    <w:abstractNumId w:val="0"/>
  </w:num>
  <w:num w:numId="17">
    <w:abstractNumId w:val="9"/>
  </w:num>
  <w:num w:numId="18">
    <w:abstractNumId w:val="16"/>
  </w:num>
  <w:num w:numId="19">
    <w:abstractNumId w:val="5"/>
  </w:num>
  <w:num w:numId="20">
    <w:abstractNumId w:val="13"/>
  </w:num>
  <w:num w:numId="21">
    <w:abstractNumId w:val="2"/>
  </w:num>
  <w:num w:numId="22">
    <w:abstractNumId w:val="8"/>
  </w:num>
  <w:num w:numId="23">
    <w:abstractNumId w:val="25"/>
  </w:num>
  <w:num w:numId="24">
    <w:abstractNumId w:val="20"/>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1"/>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7E7"/>
    <w:rsid w:val="0000067E"/>
    <w:rsid w:val="0000254D"/>
    <w:rsid w:val="00004D2D"/>
    <w:rsid w:val="00005D8B"/>
    <w:rsid w:val="00012DD7"/>
    <w:rsid w:val="00015402"/>
    <w:rsid w:val="0002045D"/>
    <w:rsid w:val="00023DFA"/>
    <w:rsid w:val="00026F88"/>
    <w:rsid w:val="000357AE"/>
    <w:rsid w:val="00037EE5"/>
    <w:rsid w:val="00041120"/>
    <w:rsid w:val="00045155"/>
    <w:rsid w:val="00047F39"/>
    <w:rsid w:val="00052FAD"/>
    <w:rsid w:val="000540FF"/>
    <w:rsid w:val="0005410D"/>
    <w:rsid w:val="00054AC2"/>
    <w:rsid w:val="000579D4"/>
    <w:rsid w:val="00067FCC"/>
    <w:rsid w:val="000800F1"/>
    <w:rsid w:val="00087E9C"/>
    <w:rsid w:val="00095662"/>
    <w:rsid w:val="000B0DDA"/>
    <w:rsid w:val="000C1602"/>
    <w:rsid w:val="000C4657"/>
    <w:rsid w:val="000C47E5"/>
    <w:rsid w:val="000C47FC"/>
    <w:rsid w:val="000C7820"/>
    <w:rsid w:val="000C7F9F"/>
    <w:rsid w:val="000D64E5"/>
    <w:rsid w:val="000D798D"/>
    <w:rsid w:val="000E2A59"/>
    <w:rsid w:val="000E5F02"/>
    <w:rsid w:val="000E7E37"/>
    <w:rsid w:val="000F1CFE"/>
    <w:rsid w:val="000F53DD"/>
    <w:rsid w:val="000F5417"/>
    <w:rsid w:val="000F74A7"/>
    <w:rsid w:val="00102F73"/>
    <w:rsid w:val="001040FE"/>
    <w:rsid w:val="00104300"/>
    <w:rsid w:val="00120FD8"/>
    <w:rsid w:val="0012113D"/>
    <w:rsid w:val="00122E5A"/>
    <w:rsid w:val="00122FE5"/>
    <w:rsid w:val="0012524C"/>
    <w:rsid w:val="00133A96"/>
    <w:rsid w:val="001417C2"/>
    <w:rsid w:val="00144B9E"/>
    <w:rsid w:val="00144CE9"/>
    <w:rsid w:val="00154E8C"/>
    <w:rsid w:val="00155178"/>
    <w:rsid w:val="00163266"/>
    <w:rsid w:val="0017115F"/>
    <w:rsid w:val="00175017"/>
    <w:rsid w:val="001831C0"/>
    <w:rsid w:val="00183DCA"/>
    <w:rsid w:val="00192CAB"/>
    <w:rsid w:val="00194410"/>
    <w:rsid w:val="00194D47"/>
    <w:rsid w:val="00194EF7"/>
    <w:rsid w:val="00195A12"/>
    <w:rsid w:val="001A1529"/>
    <w:rsid w:val="001A21EF"/>
    <w:rsid w:val="001A2EB5"/>
    <w:rsid w:val="001A335A"/>
    <w:rsid w:val="001A34B3"/>
    <w:rsid w:val="001A3C72"/>
    <w:rsid w:val="001A594A"/>
    <w:rsid w:val="001A784A"/>
    <w:rsid w:val="001B0DC8"/>
    <w:rsid w:val="001B40F2"/>
    <w:rsid w:val="001B7F43"/>
    <w:rsid w:val="001C5BD1"/>
    <w:rsid w:val="001C72AE"/>
    <w:rsid w:val="001D55A2"/>
    <w:rsid w:val="001D5A04"/>
    <w:rsid w:val="001D5E08"/>
    <w:rsid w:val="001E36E3"/>
    <w:rsid w:val="001E4570"/>
    <w:rsid w:val="001E4F0D"/>
    <w:rsid w:val="001F0335"/>
    <w:rsid w:val="001F063A"/>
    <w:rsid w:val="001F378E"/>
    <w:rsid w:val="0020388A"/>
    <w:rsid w:val="002044A4"/>
    <w:rsid w:val="00204615"/>
    <w:rsid w:val="00214C2E"/>
    <w:rsid w:val="0021663C"/>
    <w:rsid w:val="002178BD"/>
    <w:rsid w:val="00217CC9"/>
    <w:rsid w:val="002220E9"/>
    <w:rsid w:val="0022631A"/>
    <w:rsid w:val="002328D4"/>
    <w:rsid w:val="00233CF8"/>
    <w:rsid w:val="002368F3"/>
    <w:rsid w:val="002444D4"/>
    <w:rsid w:val="00246A3A"/>
    <w:rsid w:val="00246BA7"/>
    <w:rsid w:val="00246C16"/>
    <w:rsid w:val="0024704F"/>
    <w:rsid w:val="00253F42"/>
    <w:rsid w:val="00254FED"/>
    <w:rsid w:val="00256D87"/>
    <w:rsid w:val="002636AB"/>
    <w:rsid w:val="002643D4"/>
    <w:rsid w:val="00274AD7"/>
    <w:rsid w:val="002763E4"/>
    <w:rsid w:val="00277B6C"/>
    <w:rsid w:val="002868D0"/>
    <w:rsid w:val="00287634"/>
    <w:rsid w:val="00291203"/>
    <w:rsid w:val="002913D7"/>
    <w:rsid w:val="0029350A"/>
    <w:rsid w:val="00293F82"/>
    <w:rsid w:val="002A707D"/>
    <w:rsid w:val="002A7A1C"/>
    <w:rsid w:val="002B124F"/>
    <w:rsid w:val="002B3C96"/>
    <w:rsid w:val="002B4F89"/>
    <w:rsid w:val="002B5AA6"/>
    <w:rsid w:val="002C2A1F"/>
    <w:rsid w:val="002C2A5E"/>
    <w:rsid w:val="002C3662"/>
    <w:rsid w:val="002C57C6"/>
    <w:rsid w:val="002C70C2"/>
    <w:rsid w:val="002D13E6"/>
    <w:rsid w:val="002D7C1D"/>
    <w:rsid w:val="002E2795"/>
    <w:rsid w:val="002E3CBC"/>
    <w:rsid w:val="002E45F6"/>
    <w:rsid w:val="002E4F66"/>
    <w:rsid w:val="002E6B47"/>
    <w:rsid w:val="002E7C08"/>
    <w:rsid w:val="00306662"/>
    <w:rsid w:val="00306748"/>
    <w:rsid w:val="00310247"/>
    <w:rsid w:val="00314F44"/>
    <w:rsid w:val="00315680"/>
    <w:rsid w:val="003157E7"/>
    <w:rsid w:val="0031746D"/>
    <w:rsid w:val="003207D8"/>
    <w:rsid w:val="00333336"/>
    <w:rsid w:val="003346C6"/>
    <w:rsid w:val="003355DA"/>
    <w:rsid w:val="003358E8"/>
    <w:rsid w:val="00341591"/>
    <w:rsid w:val="00341F57"/>
    <w:rsid w:val="00343DA4"/>
    <w:rsid w:val="00343DEF"/>
    <w:rsid w:val="00344C7F"/>
    <w:rsid w:val="003500AE"/>
    <w:rsid w:val="00353EEA"/>
    <w:rsid w:val="003565DB"/>
    <w:rsid w:val="003606C6"/>
    <w:rsid w:val="0036269C"/>
    <w:rsid w:val="003630BB"/>
    <w:rsid w:val="00363D09"/>
    <w:rsid w:val="003762BC"/>
    <w:rsid w:val="0037799E"/>
    <w:rsid w:val="00384C01"/>
    <w:rsid w:val="0038599E"/>
    <w:rsid w:val="003A176A"/>
    <w:rsid w:val="003A33ED"/>
    <w:rsid w:val="003A5CF5"/>
    <w:rsid w:val="003A5F4F"/>
    <w:rsid w:val="003B001D"/>
    <w:rsid w:val="003B1ADF"/>
    <w:rsid w:val="003B3FF9"/>
    <w:rsid w:val="003B690A"/>
    <w:rsid w:val="003B7D9E"/>
    <w:rsid w:val="003C4F40"/>
    <w:rsid w:val="003C7F4B"/>
    <w:rsid w:val="003D2BC2"/>
    <w:rsid w:val="003D6307"/>
    <w:rsid w:val="003D6AA5"/>
    <w:rsid w:val="003E03CA"/>
    <w:rsid w:val="003E0F04"/>
    <w:rsid w:val="003F1EC5"/>
    <w:rsid w:val="003F3506"/>
    <w:rsid w:val="003F3E90"/>
    <w:rsid w:val="003F5AFB"/>
    <w:rsid w:val="004011CB"/>
    <w:rsid w:val="004206B5"/>
    <w:rsid w:val="00422DAA"/>
    <w:rsid w:val="004279EB"/>
    <w:rsid w:val="00432651"/>
    <w:rsid w:val="0043574A"/>
    <w:rsid w:val="00442171"/>
    <w:rsid w:val="00446D6A"/>
    <w:rsid w:val="004479AB"/>
    <w:rsid w:val="0045166E"/>
    <w:rsid w:val="00452EB1"/>
    <w:rsid w:val="00454719"/>
    <w:rsid w:val="0045579F"/>
    <w:rsid w:val="00463382"/>
    <w:rsid w:val="00464C4A"/>
    <w:rsid w:val="00475AA7"/>
    <w:rsid w:val="00475EFB"/>
    <w:rsid w:val="00477F4C"/>
    <w:rsid w:val="0048008F"/>
    <w:rsid w:val="00490998"/>
    <w:rsid w:val="004912AA"/>
    <w:rsid w:val="004912CA"/>
    <w:rsid w:val="004A53E3"/>
    <w:rsid w:val="004A62BA"/>
    <w:rsid w:val="004B0A31"/>
    <w:rsid w:val="004B1C3B"/>
    <w:rsid w:val="004B47BC"/>
    <w:rsid w:val="004B76D8"/>
    <w:rsid w:val="004B7A05"/>
    <w:rsid w:val="004C3133"/>
    <w:rsid w:val="004C3B59"/>
    <w:rsid w:val="004C3EFA"/>
    <w:rsid w:val="004C6C90"/>
    <w:rsid w:val="004C768C"/>
    <w:rsid w:val="004D0EAE"/>
    <w:rsid w:val="004D1717"/>
    <w:rsid w:val="004D5C66"/>
    <w:rsid w:val="004E02C9"/>
    <w:rsid w:val="004E4DEE"/>
    <w:rsid w:val="004E7220"/>
    <w:rsid w:val="004E7EA1"/>
    <w:rsid w:val="004F1A33"/>
    <w:rsid w:val="004F7492"/>
    <w:rsid w:val="0050187B"/>
    <w:rsid w:val="005029EB"/>
    <w:rsid w:val="0050350B"/>
    <w:rsid w:val="00505E3D"/>
    <w:rsid w:val="00506255"/>
    <w:rsid w:val="00506A40"/>
    <w:rsid w:val="00510856"/>
    <w:rsid w:val="00510FE8"/>
    <w:rsid w:val="00511355"/>
    <w:rsid w:val="00512342"/>
    <w:rsid w:val="00514FAF"/>
    <w:rsid w:val="00520513"/>
    <w:rsid w:val="00524F85"/>
    <w:rsid w:val="00525303"/>
    <w:rsid w:val="00526FD4"/>
    <w:rsid w:val="005277D4"/>
    <w:rsid w:val="00532989"/>
    <w:rsid w:val="005341B4"/>
    <w:rsid w:val="005372F8"/>
    <w:rsid w:val="005427E1"/>
    <w:rsid w:val="00544CDD"/>
    <w:rsid w:val="005539EC"/>
    <w:rsid w:val="00563647"/>
    <w:rsid w:val="00565BF4"/>
    <w:rsid w:val="00566D51"/>
    <w:rsid w:val="00571D44"/>
    <w:rsid w:val="00572F85"/>
    <w:rsid w:val="005737CD"/>
    <w:rsid w:val="005747A9"/>
    <w:rsid w:val="00574BEA"/>
    <w:rsid w:val="00574E03"/>
    <w:rsid w:val="00575E88"/>
    <w:rsid w:val="0057775E"/>
    <w:rsid w:val="00582FC0"/>
    <w:rsid w:val="00584AF9"/>
    <w:rsid w:val="00584E64"/>
    <w:rsid w:val="00592566"/>
    <w:rsid w:val="00597DA2"/>
    <w:rsid w:val="005A104B"/>
    <w:rsid w:val="005A17EC"/>
    <w:rsid w:val="005A4B41"/>
    <w:rsid w:val="005A4F51"/>
    <w:rsid w:val="005B1690"/>
    <w:rsid w:val="005B528F"/>
    <w:rsid w:val="005B5B7C"/>
    <w:rsid w:val="005B67CE"/>
    <w:rsid w:val="005B6857"/>
    <w:rsid w:val="005C238E"/>
    <w:rsid w:val="005C32FE"/>
    <w:rsid w:val="005C4FA3"/>
    <w:rsid w:val="005D1DB5"/>
    <w:rsid w:val="005D3D08"/>
    <w:rsid w:val="005D625B"/>
    <w:rsid w:val="005E27B8"/>
    <w:rsid w:val="005E29E9"/>
    <w:rsid w:val="005E4127"/>
    <w:rsid w:val="005E50F9"/>
    <w:rsid w:val="005F524B"/>
    <w:rsid w:val="00602C93"/>
    <w:rsid w:val="00602F87"/>
    <w:rsid w:val="00611AC8"/>
    <w:rsid w:val="00612C95"/>
    <w:rsid w:val="0061716B"/>
    <w:rsid w:val="006234EF"/>
    <w:rsid w:val="00623656"/>
    <w:rsid w:val="00624CBA"/>
    <w:rsid w:val="006316F7"/>
    <w:rsid w:val="00631F30"/>
    <w:rsid w:val="006353B0"/>
    <w:rsid w:val="00637387"/>
    <w:rsid w:val="006375FC"/>
    <w:rsid w:val="00637D65"/>
    <w:rsid w:val="0064089A"/>
    <w:rsid w:val="00640AE6"/>
    <w:rsid w:val="00640F9B"/>
    <w:rsid w:val="006416B5"/>
    <w:rsid w:val="0064319A"/>
    <w:rsid w:val="00644759"/>
    <w:rsid w:val="00647868"/>
    <w:rsid w:val="00651139"/>
    <w:rsid w:val="006540D8"/>
    <w:rsid w:val="00655220"/>
    <w:rsid w:val="00656C42"/>
    <w:rsid w:val="0066251A"/>
    <w:rsid w:val="0066621C"/>
    <w:rsid w:val="00666F50"/>
    <w:rsid w:val="00673F28"/>
    <w:rsid w:val="0067766A"/>
    <w:rsid w:val="00680D34"/>
    <w:rsid w:val="006917C4"/>
    <w:rsid w:val="00696B1A"/>
    <w:rsid w:val="006970F5"/>
    <w:rsid w:val="006A02F4"/>
    <w:rsid w:val="006A0C75"/>
    <w:rsid w:val="006A17D8"/>
    <w:rsid w:val="006C16E0"/>
    <w:rsid w:val="006C2658"/>
    <w:rsid w:val="006C3689"/>
    <w:rsid w:val="006C4ED3"/>
    <w:rsid w:val="006C6D00"/>
    <w:rsid w:val="006D2659"/>
    <w:rsid w:val="006D3706"/>
    <w:rsid w:val="006D6E99"/>
    <w:rsid w:val="006D7C4A"/>
    <w:rsid w:val="006E481B"/>
    <w:rsid w:val="006F00B3"/>
    <w:rsid w:val="006F2156"/>
    <w:rsid w:val="006F468C"/>
    <w:rsid w:val="006F52A9"/>
    <w:rsid w:val="006F5876"/>
    <w:rsid w:val="00701D39"/>
    <w:rsid w:val="00707D66"/>
    <w:rsid w:val="0071080A"/>
    <w:rsid w:val="00711BEA"/>
    <w:rsid w:val="00723E24"/>
    <w:rsid w:val="00726D5D"/>
    <w:rsid w:val="007300D2"/>
    <w:rsid w:val="007410CE"/>
    <w:rsid w:val="00754058"/>
    <w:rsid w:val="00755738"/>
    <w:rsid w:val="00761887"/>
    <w:rsid w:val="00762BAA"/>
    <w:rsid w:val="00762E37"/>
    <w:rsid w:val="00764DAD"/>
    <w:rsid w:val="007653CE"/>
    <w:rsid w:val="007714BB"/>
    <w:rsid w:val="0077299F"/>
    <w:rsid w:val="00773E84"/>
    <w:rsid w:val="00774C48"/>
    <w:rsid w:val="00776BD9"/>
    <w:rsid w:val="007832B5"/>
    <w:rsid w:val="00784D06"/>
    <w:rsid w:val="00786240"/>
    <w:rsid w:val="00790B18"/>
    <w:rsid w:val="007911BD"/>
    <w:rsid w:val="00793266"/>
    <w:rsid w:val="00794A8C"/>
    <w:rsid w:val="00795304"/>
    <w:rsid w:val="00795C1D"/>
    <w:rsid w:val="00796D39"/>
    <w:rsid w:val="007A3CC3"/>
    <w:rsid w:val="007A41C0"/>
    <w:rsid w:val="007A5210"/>
    <w:rsid w:val="007A52D8"/>
    <w:rsid w:val="007A599B"/>
    <w:rsid w:val="007A6325"/>
    <w:rsid w:val="007A7B0C"/>
    <w:rsid w:val="007B1AA5"/>
    <w:rsid w:val="007B3D82"/>
    <w:rsid w:val="007B7684"/>
    <w:rsid w:val="007B7B7C"/>
    <w:rsid w:val="007B7BDE"/>
    <w:rsid w:val="007C1CA1"/>
    <w:rsid w:val="007C1D02"/>
    <w:rsid w:val="007C376C"/>
    <w:rsid w:val="007D3756"/>
    <w:rsid w:val="007D566F"/>
    <w:rsid w:val="007E14C0"/>
    <w:rsid w:val="007E7EBB"/>
    <w:rsid w:val="007F0607"/>
    <w:rsid w:val="007F156A"/>
    <w:rsid w:val="007F1C6A"/>
    <w:rsid w:val="007F352E"/>
    <w:rsid w:val="00804DD6"/>
    <w:rsid w:val="0080679B"/>
    <w:rsid w:val="00811648"/>
    <w:rsid w:val="008133AD"/>
    <w:rsid w:val="00820A4A"/>
    <w:rsid w:val="00821BEB"/>
    <w:rsid w:val="0082498A"/>
    <w:rsid w:val="00831730"/>
    <w:rsid w:val="00831D92"/>
    <w:rsid w:val="008329E6"/>
    <w:rsid w:val="00832FD1"/>
    <w:rsid w:val="0083671B"/>
    <w:rsid w:val="00841732"/>
    <w:rsid w:val="008421A0"/>
    <w:rsid w:val="00844051"/>
    <w:rsid w:val="00846E93"/>
    <w:rsid w:val="008470CD"/>
    <w:rsid w:val="00850254"/>
    <w:rsid w:val="00852644"/>
    <w:rsid w:val="0085444A"/>
    <w:rsid w:val="00857EEE"/>
    <w:rsid w:val="008623DA"/>
    <w:rsid w:val="00864050"/>
    <w:rsid w:val="00865329"/>
    <w:rsid w:val="0086682A"/>
    <w:rsid w:val="00867D72"/>
    <w:rsid w:val="008732A7"/>
    <w:rsid w:val="00875950"/>
    <w:rsid w:val="008822EA"/>
    <w:rsid w:val="0088404F"/>
    <w:rsid w:val="0088459F"/>
    <w:rsid w:val="00885256"/>
    <w:rsid w:val="008859AE"/>
    <w:rsid w:val="00892357"/>
    <w:rsid w:val="008938E1"/>
    <w:rsid w:val="008A1D8A"/>
    <w:rsid w:val="008A4E19"/>
    <w:rsid w:val="008A553C"/>
    <w:rsid w:val="008A7D9B"/>
    <w:rsid w:val="008B350A"/>
    <w:rsid w:val="008B4CF8"/>
    <w:rsid w:val="008C45D8"/>
    <w:rsid w:val="008D091E"/>
    <w:rsid w:val="008D43EE"/>
    <w:rsid w:val="008D4C8A"/>
    <w:rsid w:val="008D6E41"/>
    <w:rsid w:val="008D78B2"/>
    <w:rsid w:val="008E07C2"/>
    <w:rsid w:val="008E1C93"/>
    <w:rsid w:val="008E2478"/>
    <w:rsid w:val="008E5525"/>
    <w:rsid w:val="008E7093"/>
    <w:rsid w:val="008F07B0"/>
    <w:rsid w:val="008F0932"/>
    <w:rsid w:val="008F186A"/>
    <w:rsid w:val="008F1EA2"/>
    <w:rsid w:val="008F1F67"/>
    <w:rsid w:val="008F284F"/>
    <w:rsid w:val="008F63E2"/>
    <w:rsid w:val="009020BA"/>
    <w:rsid w:val="00902441"/>
    <w:rsid w:val="00905183"/>
    <w:rsid w:val="00912487"/>
    <w:rsid w:val="00912B61"/>
    <w:rsid w:val="00915619"/>
    <w:rsid w:val="00917D91"/>
    <w:rsid w:val="00923C47"/>
    <w:rsid w:val="00924626"/>
    <w:rsid w:val="00925BFF"/>
    <w:rsid w:val="00926D89"/>
    <w:rsid w:val="00930180"/>
    <w:rsid w:val="009325FE"/>
    <w:rsid w:val="00936392"/>
    <w:rsid w:val="00937A92"/>
    <w:rsid w:val="00941564"/>
    <w:rsid w:val="009460DF"/>
    <w:rsid w:val="00946131"/>
    <w:rsid w:val="00947571"/>
    <w:rsid w:val="009536CA"/>
    <w:rsid w:val="00961C90"/>
    <w:rsid w:val="0096536E"/>
    <w:rsid w:val="00965D9C"/>
    <w:rsid w:val="009676CA"/>
    <w:rsid w:val="0097105D"/>
    <w:rsid w:val="00972682"/>
    <w:rsid w:val="0097508F"/>
    <w:rsid w:val="009763AC"/>
    <w:rsid w:val="00977170"/>
    <w:rsid w:val="009802E5"/>
    <w:rsid w:val="009816ED"/>
    <w:rsid w:val="00982079"/>
    <w:rsid w:val="009825A9"/>
    <w:rsid w:val="009828F1"/>
    <w:rsid w:val="00982C44"/>
    <w:rsid w:val="00985685"/>
    <w:rsid w:val="00986F6D"/>
    <w:rsid w:val="00986F6E"/>
    <w:rsid w:val="00992558"/>
    <w:rsid w:val="00995FF8"/>
    <w:rsid w:val="009A4B79"/>
    <w:rsid w:val="009A5D33"/>
    <w:rsid w:val="009B0FC2"/>
    <w:rsid w:val="009B38DF"/>
    <w:rsid w:val="009C116E"/>
    <w:rsid w:val="009C3F33"/>
    <w:rsid w:val="009C4347"/>
    <w:rsid w:val="009C616A"/>
    <w:rsid w:val="009D128A"/>
    <w:rsid w:val="009D1FC2"/>
    <w:rsid w:val="009D5589"/>
    <w:rsid w:val="009D6F14"/>
    <w:rsid w:val="009E1D3B"/>
    <w:rsid w:val="009E2BB5"/>
    <w:rsid w:val="009F256F"/>
    <w:rsid w:val="009F5B69"/>
    <w:rsid w:val="00A00743"/>
    <w:rsid w:val="00A019C3"/>
    <w:rsid w:val="00A022BE"/>
    <w:rsid w:val="00A0360A"/>
    <w:rsid w:val="00A05F8D"/>
    <w:rsid w:val="00A12774"/>
    <w:rsid w:val="00A20884"/>
    <w:rsid w:val="00A22F10"/>
    <w:rsid w:val="00A23D44"/>
    <w:rsid w:val="00A240A0"/>
    <w:rsid w:val="00A2660A"/>
    <w:rsid w:val="00A31D6D"/>
    <w:rsid w:val="00A427F9"/>
    <w:rsid w:val="00A51E8E"/>
    <w:rsid w:val="00A53DB5"/>
    <w:rsid w:val="00A5624B"/>
    <w:rsid w:val="00A6047D"/>
    <w:rsid w:val="00A655E4"/>
    <w:rsid w:val="00A71074"/>
    <w:rsid w:val="00A71784"/>
    <w:rsid w:val="00A741CD"/>
    <w:rsid w:val="00A74EFD"/>
    <w:rsid w:val="00A82001"/>
    <w:rsid w:val="00A8794B"/>
    <w:rsid w:val="00A87AB3"/>
    <w:rsid w:val="00A9016B"/>
    <w:rsid w:val="00AA1028"/>
    <w:rsid w:val="00AB0732"/>
    <w:rsid w:val="00AB43BB"/>
    <w:rsid w:val="00AC08AB"/>
    <w:rsid w:val="00AC2F04"/>
    <w:rsid w:val="00AE2E4E"/>
    <w:rsid w:val="00AE5826"/>
    <w:rsid w:val="00AF2773"/>
    <w:rsid w:val="00AF29DB"/>
    <w:rsid w:val="00AF3A87"/>
    <w:rsid w:val="00AF515F"/>
    <w:rsid w:val="00AF5195"/>
    <w:rsid w:val="00AF5ACC"/>
    <w:rsid w:val="00AF6220"/>
    <w:rsid w:val="00AF6702"/>
    <w:rsid w:val="00AF74D4"/>
    <w:rsid w:val="00AF7F39"/>
    <w:rsid w:val="00B02E4E"/>
    <w:rsid w:val="00B04040"/>
    <w:rsid w:val="00B11DB8"/>
    <w:rsid w:val="00B13145"/>
    <w:rsid w:val="00B13C65"/>
    <w:rsid w:val="00B13CAF"/>
    <w:rsid w:val="00B1436F"/>
    <w:rsid w:val="00B15B08"/>
    <w:rsid w:val="00B20A45"/>
    <w:rsid w:val="00B251FA"/>
    <w:rsid w:val="00B2544B"/>
    <w:rsid w:val="00B30808"/>
    <w:rsid w:val="00B33446"/>
    <w:rsid w:val="00B44908"/>
    <w:rsid w:val="00B44FF3"/>
    <w:rsid w:val="00B45110"/>
    <w:rsid w:val="00B47CF6"/>
    <w:rsid w:val="00B507FF"/>
    <w:rsid w:val="00B5721A"/>
    <w:rsid w:val="00B70193"/>
    <w:rsid w:val="00B73276"/>
    <w:rsid w:val="00B748EA"/>
    <w:rsid w:val="00B8028E"/>
    <w:rsid w:val="00B8168C"/>
    <w:rsid w:val="00B818F1"/>
    <w:rsid w:val="00BA1365"/>
    <w:rsid w:val="00BA16C8"/>
    <w:rsid w:val="00BB4628"/>
    <w:rsid w:val="00BB49DD"/>
    <w:rsid w:val="00BB5312"/>
    <w:rsid w:val="00BC3ADA"/>
    <w:rsid w:val="00BC4229"/>
    <w:rsid w:val="00BC77DF"/>
    <w:rsid w:val="00BD41CE"/>
    <w:rsid w:val="00BD595C"/>
    <w:rsid w:val="00BD65D3"/>
    <w:rsid w:val="00BD7F6B"/>
    <w:rsid w:val="00BE323F"/>
    <w:rsid w:val="00BE6B24"/>
    <w:rsid w:val="00BE72CE"/>
    <w:rsid w:val="00BF430A"/>
    <w:rsid w:val="00BF46B5"/>
    <w:rsid w:val="00BF68A1"/>
    <w:rsid w:val="00BF711C"/>
    <w:rsid w:val="00C078E4"/>
    <w:rsid w:val="00C1775E"/>
    <w:rsid w:val="00C2786A"/>
    <w:rsid w:val="00C3025E"/>
    <w:rsid w:val="00C3433B"/>
    <w:rsid w:val="00C362CE"/>
    <w:rsid w:val="00C42F7B"/>
    <w:rsid w:val="00C4623C"/>
    <w:rsid w:val="00C47E7A"/>
    <w:rsid w:val="00C52A7B"/>
    <w:rsid w:val="00C54491"/>
    <w:rsid w:val="00C57B49"/>
    <w:rsid w:val="00C60981"/>
    <w:rsid w:val="00C612BF"/>
    <w:rsid w:val="00C627DA"/>
    <w:rsid w:val="00C62DEC"/>
    <w:rsid w:val="00C6423E"/>
    <w:rsid w:val="00C724FF"/>
    <w:rsid w:val="00C75C98"/>
    <w:rsid w:val="00C821CD"/>
    <w:rsid w:val="00C86181"/>
    <w:rsid w:val="00C8700C"/>
    <w:rsid w:val="00C87310"/>
    <w:rsid w:val="00C90F0F"/>
    <w:rsid w:val="00C91A88"/>
    <w:rsid w:val="00C92219"/>
    <w:rsid w:val="00C929E7"/>
    <w:rsid w:val="00C95663"/>
    <w:rsid w:val="00CA0C24"/>
    <w:rsid w:val="00CA339B"/>
    <w:rsid w:val="00CA7E8E"/>
    <w:rsid w:val="00CB382F"/>
    <w:rsid w:val="00CB576E"/>
    <w:rsid w:val="00CC402F"/>
    <w:rsid w:val="00CC4EB6"/>
    <w:rsid w:val="00CC7C15"/>
    <w:rsid w:val="00CC7D9A"/>
    <w:rsid w:val="00CD031B"/>
    <w:rsid w:val="00CD2F49"/>
    <w:rsid w:val="00CD695F"/>
    <w:rsid w:val="00CD7195"/>
    <w:rsid w:val="00CE35B9"/>
    <w:rsid w:val="00CE3748"/>
    <w:rsid w:val="00CE49D0"/>
    <w:rsid w:val="00CE5CAB"/>
    <w:rsid w:val="00CE799D"/>
    <w:rsid w:val="00CF4B40"/>
    <w:rsid w:val="00D012CC"/>
    <w:rsid w:val="00D03BA5"/>
    <w:rsid w:val="00D05704"/>
    <w:rsid w:val="00D11341"/>
    <w:rsid w:val="00D11E78"/>
    <w:rsid w:val="00D12F4D"/>
    <w:rsid w:val="00D20A23"/>
    <w:rsid w:val="00D21820"/>
    <w:rsid w:val="00D23547"/>
    <w:rsid w:val="00D30918"/>
    <w:rsid w:val="00D31C41"/>
    <w:rsid w:val="00D36056"/>
    <w:rsid w:val="00D36195"/>
    <w:rsid w:val="00D4260F"/>
    <w:rsid w:val="00D43787"/>
    <w:rsid w:val="00D5056E"/>
    <w:rsid w:val="00D5231A"/>
    <w:rsid w:val="00D524E5"/>
    <w:rsid w:val="00D53170"/>
    <w:rsid w:val="00D559EF"/>
    <w:rsid w:val="00D602B3"/>
    <w:rsid w:val="00D64C91"/>
    <w:rsid w:val="00D66B5E"/>
    <w:rsid w:val="00D76767"/>
    <w:rsid w:val="00D80299"/>
    <w:rsid w:val="00D81278"/>
    <w:rsid w:val="00D8242B"/>
    <w:rsid w:val="00D87941"/>
    <w:rsid w:val="00D87BB4"/>
    <w:rsid w:val="00D87D70"/>
    <w:rsid w:val="00D90BAD"/>
    <w:rsid w:val="00D93D5F"/>
    <w:rsid w:val="00D95B0B"/>
    <w:rsid w:val="00D96B26"/>
    <w:rsid w:val="00DA3E76"/>
    <w:rsid w:val="00DA6181"/>
    <w:rsid w:val="00DA7555"/>
    <w:rsid w:val="00DB37A3"/>
    <w:rsid w:val="00DC4956"/>
    <w:rsid w:val="00DD5271"/>
    <w:rsid w:val="00DE418A"/>
    <w:rsid w:val="00DE496C"/>
    <w:rsid w:val="00DE52CC"/>
    <w:rsid w:val="00DE66EA"/>
    <w:rsid w:val="00DF02E1"/>
    <w:rsid w:val="00DF19AF"/>
    <w:rsid w:val="00DF1BE2"/>
    <w:rsid w:val="00DF2296"/>
    <w:rsid w:val="00DF23E7"/>
    <w:rsid w:val="00DF5584"/>
    <w:rsid w:val="00DF57E1"/>
    <w:rsid w:val="00DF77C0"/>
    <w:rsid w:val="00E037F1"/>
    <w:rsid w:val="00E049AD"/>
    <w:rsid w:val="00E103A5"/>
    <w:rsid w:val="00E126A5"/>
    <w:rsid w:val="00E15514"/>
    <w:rsid w:val="00E201C9"/>
    <w:rsid w:val="00E2488A"/>
    <w:rsid w:val="00E35DB4"/>
    <w:rsid w:val="00E37FA5"/>
    <w:rsid w:val="00E40139"/>
    <w:rsid w:val="00E45CDE"/>
    <w:rsid w:val="00E51464"/>
    <w:rsid w:val="00E547D2"/>
    <w:rsid w:val="00E60DF0"/>
    <w:rsid w:val="00E67F70"/>
    <w:rsid w:val="00E701B0"/>
    <w:rsid w:val="00E70CB3"/>
    <w:rsid w:val="00E72EF7"/>
    <w:rsid w:val="00E74DE2"/>
    <w:rsid w:val="00E768AE"/>
    <w:rsid w:val="00E83B85"/>
    <w:rsid w:val="00E8535B"/>
    <w:rsid w:val="00E87F87"/>
    <w:rsid w:val="00E92DE2"/>
    <w:rsid w:val="00EA091E"/>
    <w:rsid w:val="00EA22C1"/>
    <w:rsid w:val="00EB467F"/>
    <w:rsid w:val="00EB4C7E"/>
    <w:rsid w:val="00EB65A2"/>
    <w:rsid w:val="00EC3727"/>
    <w:rsid w:val="00ED5871"/>
    <w:rsid w:val="00EE2F81"/>
    <w:rsid w:val="00EE31D2"/>
    <w:rsid w:val="00EE3278"/>
    <w:rsid w:val="00EF1AF8"/>
    <w:rsid w:val="00EF7A3E"/>
    <w:rsid w:val="00F01C05"/>
    <w:rsid w:val="00F0249F"/>
    <w:rsid w:val="00F02FCC"/>
    <w:rsid w:val="00F04DDE"/>
    <w:rsid w:val="00F05827"/>
    <w:rsid w:val="00F1612E"/>
    <w:rsid w:val="00F2372B"/>
    <w:rsid w:val="00F418D0"/>
    <w:rsid w:val="00F4719A"/>
    <w:rsid w:val="00F47824"/>
    <w:rsid w:val="00F502D3"/>
    <w:rsid w:val="00F50B8A"/>
    <w:rsid w:val="00F516A0"/>
    <w:rsid w:val="00F51C39"/>
    <w:rsid w:val="00F533C2"/>
    <w:rsid w:val="00F57DA6"/>
    <w:rsid w:val="00F615AF"/>
    <w:rsid w:val="00F61D5C"/>
    <w:rsid w:val="00F634D7"/>
    <w:rsid w:val="00F64F9A"/>
    <w:rsid w:val="00F70398"/>
    <w:rsid w:val="00F74000"/>
    <w:rsid w:val="00F76EFE"/>
    <w:rsid w:val="00F77BD8"/>
    <w:rsid w:val="00F77CDC"/>
    <w:rsid w:val="00F8137D"/>
    <w:rsid w:val="00F81E60"/>
    <w:rsid w:val="00F826D8"/>
    <w:rsid w:val="00F83CA6"/>
    <w:rsid w:val="00F84B35"/>
    <w:rsid w:val="00F93281"/>
    <w:rsid w:val="00F93B25"/>
    <w:rsid w:val="00F9715C"/>
    <w:rsid w:val="00FA076A"/>
    <w:rsid w:val="00FA3975"/>
    <w:rsid w:val="00FA4F22"/>
    <w:rsid w:val="00FA6339"/>
    <w:rsid w:val="00FA6406"/>
    <w:rsid w:val="00FC1BCD"/>
    <w:rsid w:val="00FC7696"/>
    <w:rsid w:val="00FD203B"/>
    <w:rsid w:val="00FD57E6"/>
    <w:rsid w:val="00FD6886"/>
    <w:rsid w:val="00FE39C5"/>
    <w:rsid w:val="00FE4844"/>
    <w:rsid w:val="00FE69F2"/>
    <w:rsid w:val="00FF77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D61554"/>
  <w15:docId w15:val="{BA36A685-7619-4EC6-9141-B008FBB7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0F9"/>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157E7"/>
  </w:style>
  <w:style w:type="paragraph" w:styleId="a4">
    <w:name w:val="Note Heading"/>
    <w:basedOn w:val="a"/>
    <w:next w:val="a"/>
    <w:link w:val="a5"/>
    <w:uiPriority w:val="99"/>
    <w:rsid w:val="00917D91"/>
    <w:pPr>
      <w:jc w:val="center"/>
    </w:pPr>
  </w:style>
  <w:style w:type="paragraph" w:styleId="a6">
    <w:name w:val="Closing"/>
    <w:basedOn w:val="a"/>
    <w:rsid w:val="00917D91"/>
    <w:pPr>
      <w:jc w:val="right"/>
    </w:pPr>
  </w:style>
  <w:style w:type="paragraph" w:styleId="a7">
    <w:name w:val="Balloon Text"/>
    <w:basedOn w:val="a"/>
    <w:semiHidden/>
    <w:rsid w:val="00CC402F"/>
    <w:rPr>
      <w:rFonts w:ascii="Arial" w:eastAsia="ＭＳ ゴシック" w:hAnsi="Arial"/>
      <w:sz w:val="18"/>
      <w:szCs w:val="18"/>
    </w:rPr>
  </w:style>
  <w:style w:type="table" w:styleId="a8">
    <w:name w:val="Table Grid"/>
    <w:basedOn w:val="a1"/>
    <w:rsid w:val="001B0D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9816ED"/>
    <w:pPr>
      <w:tabs>
        <w:tab w:val="center" w:pos="4252"/>
        <w:tab w:val="right" w:pos="8504"/>
      </w:tabs>
      <w:snapToGrid w:val="0"/>
    </w:pPr>
  </w:style>
  <w:style w:type="character" w:customStyle="1" w:styleId="aa">
    <w:name w:val="ヘッダー (文字)"/>
    <w:link w:val="a9"/>
    <w:rsid w:val="009816ED"/>
    <w:rPr>
      <w:rFonts w:ascii="ＭＳ 明朝"/>
      <w:kern w:val="2"/>
      <w:sz w:val="24"/>
      <w:szCs w:val="24"/>
    </w:rPr>
  </w:style>
  <w:style w:type="paragraph" w:styleId="ab">
    <w:name w:val="footer"/>
    <w:basedOn w:val="a"/>
    <w:link w:val="ac"/>
    <w:rsid w:val="009816ED"/>
    <w:pPr>
      <w:tabs>
        <w:tab w:val="center" w:pos="4252"/>
        <w:tab w:val="right" w:pos="8504"/>
      </w:tabs>
      <w:snapToGrid w:val="0"/>
    </w:pPr>
  </w:style>
  <w:style w:type="character" w:customStyle="1" w:styleId="ac">
    <w:name w:val="フッター (文字)"/>
    <w:link w:val="ab"/>
    <w:rsid w:val="009816ED"/>
    <w:rPr>
      <w:rFonts w:ascii="ＭＳ 明朝"/>
      <w:kern w:val="2"/>
      <w:sz w:val="24"/>
      <w:szCs w:val="24"/>
    </w:rPr>
  </w:style>
  <w:style w:type="character" w:styleId="ad">
    <w:name w:val="Strong"/>
    <w:qFormat/>
    <w:rsid w:val="00B45110"/>
    <w:rPr>
      <w:b/>
      <w:bCs/>
    </w:rPr>
  </w:style>
  <w:style w:type="paragraph" w:styleId="ae">
    <w:name w:val="List Paragraph"/>
    <w:basedOn w:val="a"/>
    <w:uiPriority w:val="34"/>
    <w:qFormat/>
    <w:rsid w:val="009D5589"/>
    <w:pPr>
      <w:ind w:leftChars="400" w:left="840"/>
    </w:pPr>
  </w:style>
  <w:style w:type="paragraph" w:customStyle="1" w:styleId="af">
    <w:name w:val="標準(太郎文書スタイル)"/>
    <w:uiPriority w:val="99"/>
    <w:rsid w:val="00DB37A3"/>
    <w:pPr>
      <w:widowControl w:val="0"/>
      <w:overflowPunct w:val="0"/>
      <w:adjustRightInd w:val="0"/>
      <w:jc w:val="both"/>
      <w:textAlignment w:val="baseline"/>
    </w:pPr>
    <w:rPr>
      <w:rFonts w:ascii="ＭＳ 明朝" w:hAnsi="ＭＳ 明朝" w:cs="ＭＳ 明朝"/>
      <w:color w:val="000000"/>
      <w:sz w:val="24"/>
      <w:szCs w:val="24"/>
    </w:rPr>
  </w:style>
  <w:style w:type="character" w:customStyle="1" w:styleId="a5">
    <w:name w:val="記 (文字)"/>
    <w:basedOn w:val="a0"/>
    <w:link w:val="a4"/>
    <w:uiPriority w:val="99"/>
    <w:rsid w:val="00784D06"/>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83877">
      <w:bodyDiv w:val="1"/>
      <w:marLeft w:val="0"/>
      <w:marRight w:val="0"/>
      <w:marTop w:val="0"/>
      <w:marBottom w:val="0"/>
      <w:divBdr>
        <w:top w:val="none" w:sz="0" w:space="0" w:color="auto"/>
        <w:left w:val="none" w:sz="0" w:space="0" w:color="auto"/>
        <w:bottom w:val="none" w:sz="0" w:space="0" w:color="auto"/>
        <w:right w:val="none" w:sz="0" w:space="0" w:color="auto"/>
      </w:divBdr>
    </w:div>
    <w:div w:id="140321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94E92-57DF-4C2B-8E22-B0589EE1D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TotalTime>
  <Pages>2</Pages>
  <Words>1094</Words>
  <Characters>62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平成１８年５月２２日</vt:lpstr>
      <vt:lpstr>平成１８年５月２２日</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平成１８年５月２２日</dc:title>
  <dc:creator>user</dc:creator>
  <cp:lastModifiedBy>201op</cp:lastModifiedBy>
  <cp:revision>56</cp:revision>
  <cp:lastPrinted>2026-09-11T10:02:00Z</cp:lastPrinted>
  <dcterms:created xsi:type="dcterms:W3CDTF">2024-08-23T06:14:00Z</dcterms:created>
  <dcterms:modified xsi:type="dcterms:W3CDTF">2026-09-15T04:56:00Z</dcterms:modified>
</cp:coreProperties>
</file>