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EB" w:rsidRDefault="00766DEB" w:rsidP="00766DEB">
      <w:pPr>
        <w:rPr>
          <w:rFonts w:hint="eastAsia"/>
        </w:rPr>
      </w:pPr>
      <w:r>
        <w:rPr>
          <w:rFonts w:hint="eastAsia"/>
        </w:rPr>
        <w:t>(</w:t>
      </w:r>
      <w:r>
        <w:rPr>
          <w:rFonts w:hint="eastAsia"/>
        </w:rPr>
        <w:t>児童福祉施設入所等費用の</w:t>
      </w:r>
      <w:bookmarkStart w:id="0" w:name="_GoBack"/>
      <w:bookmarkEnd w:id="0"/>
      <w:r>
        <w:rPr>
          <w:rFonts w:hint="eastAsia"/>
        </w:rPr>
        <w:t>徴収</w:t>
      </w:r>
      <w:r>
        <w:rPr>
          <w:rFonts w:hint="eastAsia"/>
        </w:rPr>
        <w:t>)</w:t>
      </w:r>
    </w:p>
    <w:p w:rsidR="00766DEB" w:rsidRDefault="00766DEB" w:rsidP="00766DEB">
      <w:pPr>
        <w:rPr>
          <w:rFonts w:hint="eastAsia"/>
        </w:rPr>
      </w:pPr>
      <w:r>
        <w:rPr>
          <w:rFonts w:hint="eastAsia"/>
        </w:rPr>
        <w:t>第十条　知事は、母子保護等の実施、児童等入所措置若しくは児童自立生活援助の実施</w:t>
      </w:r>
      <w:r>
        <w:rPr>
          <w:rFonts w:hint="eastAsia"/>
        </w:rPr>
        <w:t>(</w:t>
      </w:r>
      <w:r>
        <w:rPr>
          <w:rFonts w:hint="eastAsia"/>
        </w:rPr>
        <w:t>以下「入所措置等」という。</w:t>
      </w:r>
      <w:proofErr w:type="gramStart"/>
      <w:r>
        <w:rPr>
          <w:rFonts w:hint="eastAsia"/>
        </w:rPr>
        <w:t>)</w:t>
      </w:r>
      <w:r>
        <w:rPr>
          <w:rFonts w:hint="eastAsia"/>
        </w:rPr>
        <w:t>を受けた者又はその扶養義務者のうち規則で定める者から</w:t>
      </w:r>
      <w:proofErr w:type="gramEnd"/>
      <w:r>
        <w:rPr>
          <w:rFonts w:hint="eastAsia"/>
        </w:rPr>
        <w:t>、当該入所措置等に係る児童福祉施設入所等費用を徴収するものとする。</w:t>
      </w:r>
    </w:p>
    <w:p w:rsidR="00FE0BB5" w:rsidRDefault="00766DEB" w:rsidP="00766DEB">
      <w:r>
        <w:rPr>
          <w:rFonts w:hint="eastAsia"/>
        </w:rPr>
        <w:t>2</w:t>
      </w:r>
      <w:r>
        <w:rPr>
          <w:rFonts w:hint="eastAsia"/>
        </w:rPr>
        <w:t xml:space="preserve">　前項の規定により徴収する児童福祉施設入所等費用</w:t>
      </w:r>
      <w:r>
        <w:rPr>
          <w:rFonts w:hint="eastAsia"/>
        </w:rPr>
        <w:t>(</w:t>
      </w:r>
      <w:r>
        <w:rPr>
          <w:rFonts w:hint="eastAsia"/>
        </w:rPr>
        <w:t>以下「入所等徴収金」という。</w:t>
      </w:r>
      <w:proofErr w:type="gramStart"/>
      <w:r>
        <w:rPr>
          <w:rFonts w:hint="eastAsia"/>
        </w:rPr>
        <w:t>)</w:t>
      </w:r>
      <w:r>
        <w:rPr>
          <w:rFonts w:hint="eastAsia"/>
        </w:rPr>
        <w:t>の額は</w:t>
      </w:r>
      <w:proofErr w:type="gramEnd"/>
      <w:r>
        <w:rPr>
          <w:rFonts w:hint="eastAsia"/>
        </w:rPr>
        <w:t>、同項の入所措置等を受けた者に係る児童福祉施設入所等費用の額の範囲内で、同項に規定する者の負担能力に応じて、規則で定める。</w:t>
      </w:r>
    </w:p>
    <w:sectPr w:rsidR="00FE0B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B"/>
    <w:rsid w:val="00766DEB"/>
    <w:rsid w:val="00FE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430207-457B-4356-85C7-8CC4A2D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2018-08-02T08:29:00Z</dcterms:created>
  <dcterms:modified xsi:type="dcterms:W3CDTF">2018-08-02T08:30:00Z</dcterms:modified>
</cp:coreProperties>
</file>