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95" w:rsidRPr="00AC3814" w:rsidRDefault="00944995" w:rsidP="00DB6304">
      <w:pPr>
        <w:ind w:right="-2"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C38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アドバイザー氏名：　　　　　　　　             　　　</w:t>
      </w:r>
      <w:r w:rsidRPr="00AC38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AC38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Pr="00AC381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AC38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記載年月日：　</w:t>
      </w:r>
      <w:r w:rsidR="00AC38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AC38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年　　</w:t>
      </w:r>
      <w:r w:rsidR="00AC38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AC38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月</w:t>
      </w:r>
      <w:r w:rsidR="00AC38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AC38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日</w:t>
      </w:r>
    </w:p>
    <w:p w:rsidR="00815E92" w:rsidRPr="00AC3814" w:rsidRDefault="00815E92" w:rsidP="00815E92">
      <w:pPr>
        <w:spacing w:line="10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6"/>
        <w:gridCol w:w="1267"/>
        <w:gridCol w:w="1037"/>
        <w:gridCol w:w="1487"/>
        <w:gridCol w:w="2571"/>
        <w:gridCol w:w="2341"/>
        <w:gridCol w:w="1819"/>
        <w:gridCol w:w="1826"/>
        <w:gridCol w:w="1822"/>
      </w:tblGrid>
      <w:tr w:rsidR="005A723C" w:rsidRPr="00AC3814" w:rsidTr="00F57E47">
        <w:trPr>
          <w:trHeight w:val="397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15E92" w:rsidRPr="00AC3814" w:rsidRDefault="00815E92" w:rsidP="00E27F09">
            <w:pPr>
              <w:ind w:leftChars="-51" w:left="1" w:right="-108" w:hangingChars="49" w:hanging="108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81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訪問年月日</w:t>
            </w:r>
          </w:p>
        </w:tc>
        <w:tc>
          <w:tcPr>
            <w:tcW w:w="6362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E92" w:rsidRPr="00F57E47" w:rsidRDefault="00815E92" w:rsidP="00E27F09">
            <w:pPr>
              <w:ind w:leftChars="-51" w:left="5" w:right="-63" w:hangingChars="51" w:hanging="112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F57E47">
              <w:rPr>
                <w:rFonts w:ascii="ＭＳ Ｐゴシック" w:eastAsia="ＭＳ Ｐゴシック" w:hAnsi="ＭＳ Ｐゴシック" w:hint="eastAsia"/>
                <w:sz w:val="22"/>
              </w:rPr>
              <w:t xml:space="preserve">平成　年　月　日　 ：　 ～　　： </w:t>
            </w:r>
            <w:r w:rsidR="005A723C" w:rsidRPr="00F57E47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F57E47">
              <w:rPr>
                <w:rFonts w:ascii="ＭＳ Ｐゴシック" w:eastAsia="ＭＳ Ｐゴシック" w:hAnsi="ＭＳ Ｐゴシック" w:hint="eastAsia"/>
                <w:sz w:val="22"/>
              </w:rPr>
              <w:t xml:space="preserve"> （内休息時間：</w:t>
            </w:r>
            <w:r w:rsidR="005A723C" w:rsidRPr="00F57E47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F57E47">
              <w:rPr>
                <w:rFonts w:ascii="ＭＳ Ｐゴシック" w:eastAsia="ＭＳ Ｐゴシック" w:hAnsi="ＭＳ Ｐゴシック" w:hint="eastAsia"/>
                <w:sz w:val="22"/>
              </w:rPr>
              <w:t xml:space="preserve">　時間 　分）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15E92" w:rsidRPr="00AC3814" w:rsidRDefault="00053CA2" w:rsidP="00053CA2">
            <w:pPr>
              <w:ind w:right="-2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支援</w:t>
            </w:r>
            <w:r w:rsidR="00815E92" w:rsidRPr="00AC381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先</w:t>
            </w:r>
            <w:r w:rsidR="00815E92" w:rsidRPr="00AC3814">
              <w:rPr>
                <w:rFonts w:ascii="ＭＳ Ｐゴシック" w:eastAsia="ＭＳ Ｐゴシック" w:hAnsi="ＭＳ Ｐゴシック" w:hint="eastAsia"/>
                <w:sz w:val="22"/>
              </w:rPr>
              <w:t>（氏名/法人名）</w:t>
            </w:r>
          </w:p>
        </w:tc>
        <w:tc>
          <w:tcPr>
            <w:tcW w:w="5467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15E92" w:rsidRPr="00F57E47" w:rsidRDefault="00815E92" w:rsidP="00815E92">
            <w:pPr>
              <w:ind w:right="-2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A723C" w:rsidRPr="00AC3814" w:rsidTr="00F57E47">
        <w:trPr>
          <w:trHeight w:val="397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15E92" w:rsidRPr="00AC3814" w:rsidRDefault="00815E92" w:rsidP="005A723C">
            <w:pPr>
              <w:ind w:leftChars="-51" w:left="1" w:right="-108" w:hangingChars="49" w:hanging="108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81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訪問先住所</w:t>
            </w:r>
          </w:p>
        </w:tc>
        <w:tc>
          <w:tcPr>
            <w:tcW w:w="6362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15E92" w:rsidRPr="00F57E47" w:rsidRDefault="00815E92" w:rsidP="00815E92">
            <w:pPr>
              <w:ind w:right="-2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15E92" w:rsidRPr="00AC3814" w:rsidRDefault="00053CA2" w:rsidP="00053CA2">
            <w:pPr>
              <w:ind w:right="-2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支援</w:t>
            </w:r>
            <w:r w:rsidR="001A0DF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先</w:t>
            </w:r>
            <w:r w:rsidR="00815E92" w:rsidRPr="00AC381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電話</w:t>
            </w:r>
          </w:p>
        </w:tc>
        <w:tc>
          <w:tcPr>
            <w:tcW w:w="5467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15E92" w:rsidRPr="00F57E47" w:rsidRDefault="00815E92" w:rsidP="00815E92">
            <w:pPr>
              <w:ind w:right="-2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C5D8D" w:rsidRPr="00AC3814" w:rsidTr="00F57E47">
        <w:trPr>
          <w:trHeight w:val="510"/>
        </w:trPr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5D8D" w:rsidRPr="00AC3814" w:rsidRDefault="007C5D8D" w:rsidP="005A723C">
            <w:pPr>
              <w:ind w:leftChars="-51" w:left="-8" w:right="-108" w:hangingChars="45" w:hanging="99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814">
              <w:rPr>
                <w:rFonts w:ascii="ＭＳ Ｐゴシック" w:eastAsia="ＭＳ Ｐゴシック" w:hAnsi="ＭＳ Ｐゴシック" w:hint="eastAsia"/>
                <w:sz w:val="22"/>
              </w:rPr>
              <w:t>旅　  程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C5D8D" w:rsidRDefault="007C5D8D" w:rsidP="00FF69F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508A">
              <w:rPr>
                <w:rFonts w:ascii="ＭＳ ゴシック" w:eastAsia="ＭＳ ゴシック" w:hAnsi="ＭＳ ゴシック" w:hint="eastAsia"/>
                <w:sz w:val="20"/>
              </w:rPr>
              <w:t>出発地→目的地→</w:t>
            </w:r>
          </w:p>
          <w:p w:rsidR="007C5D8D" w:rsidRPr="00AC3814" w:rsidRDefault="007C5D8D" w:rsidP="00FF69FF">
            <w:pPr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0A508A">
              <w:rPr>
                <w:rFonts w:ascii="ＭＳ ゴシック" w:eastAsia="ＭＳ ゴシック" w:hAnsi="ＭＳ ゴシック" w:hint="eastAsia"/>
                <w:sz w:val="20"/>
              </w:rPr>
              <w:t>帰着地</w:t>
            </w:r>
            <w:r w:rsidRPr="000A508A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【交通手段】</w:t>
            </w:r>
          </w:p>
        </w:tc>
        <w:tc>
          <w:tcPr>
            <w:tcW w:w="8218" w:type="dxa"/>
            <w:gridSpan w:val="4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7C5D8D" w:rsidRPr="00F57E47" w:rsidRDefault="007C5D8D" w:rsidP="005A723C">
            <w:pPr>
              <w:ind w:right="-2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C5D8D" w:rsidRPr="007C5D8D" w:rsidRDefault="007C5D8D" w:rsidP="005A723C">
            <w:pPr>
              <w:ind w:right="-2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7C5D8D" w:rsidRPr="00AC3814" w:rsidRDefault="007C5D8D" w:rsidP="005A723C">
            <w:pPr>
              <w:ind w:leftChars="-51" w:left="1" w:right="-108" w:hangingChars="49" w:hanging="108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814">
              <w:rPr>
                <w:rFonts w:ascii="ＭＳ Ｐゴシック" w:eastAsia="ＭＳ Ｐゴシック" w:hAnsi="ＭＳ Ｐゴシック" w:hint="eastAsia"/>
                <w:sz w:val="22"/>
              </w:rPr>
              <w:t>宿泊先(市町村</w:t>
            </w:r>
            <w:r w:rsidRPr="00AC3814">
              <w:rPr>
                <w:rFonts w:ascii="ＭＳ Ｐゴシック" w:eastAsia="ＭＳ Ｐゴシック" w:hAnsi="ＭＳ Ｐゴシック"/>
                <w:sz w:val="22"/>
              </w:rPr>
              <w:t>）</w:t>
            </w:r>
          </w:p>
        </w:tc>
        <w:tc>
          <w:tcPr>
            <w:tcW w:w="1822" w:type="dxa"/>
            <w:tcBorders>
              <w:left w:val="dotted" w:sz="4" w:space="0" w:color="auto"/>
              <w:right w:val="single" w:sz="8" w:space="0" w:color="auto"/>
            </w:tcBorders>
          </w:tcPr>
          <w:p w:rsidR="007C5D8D" w:rsidRPr="00F57E47" w:rsidRDefault="007C5D8D" w:rsidP="00815E92">
            <w:pPr>
              <w:ind w:right="-2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B1680" w:rsidRPr="00AC3814" w:rsidTr="00F57E47">
        <w:trPr>
          <w:trHeight w:val="397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723C" w:rsidRPr="00AC3814" w:rsidRDefault="005A723C" w:rsidP="00815E92">
            <w:pPr>
              <w:ind w:right="-2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A723C" w:rsidRPr="00AC3814" w:rsidRDefault="005A723C" w:rsidP="007C5D8D">
            <w:pPr>
              <w:ind w:right="-2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814">
              <w:rPr>
                <w:rFonts w:ascii="ＭＳ Ｐゴシック" w:eastAsia="ＭＳ Ｐゴシック" w:hAnsi="ＭＳ Ｐゴシック" w:hint="eastAsia"/>
                <w:sz w:val="22"/>
              </w:rPr>
              <w:t>自家用車</w:t>
            </w:r>
          </w:p>
        </w:tc>
        <w:tc>
          <w:tcPr>
            <w:tcW w:w="2524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23C" w:rsidRPr="00AC3814" w:rsidRDefault="005A723C" w:rsidP="005A723C">
            <w:pPr>
              <w:ind w:right="-2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814">
              <w:rPr>
                <w:rFonts w:ascii="ＭＳ Ｐゴシック" w:eastAsia="ＭＳ Ｐゴシック" w:hAnsi="ＭＳ Ｐゴシック" w:hint="eastAsia"/>
                <w:sz w:val="22"/>
              </w:rPr>
              <w:t>総距離数　　　　　　　　㎞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A723C" w:rsidRPr="00AC3814" w:rsidRDefault="005A723C" w:rsidP="005A723C">
            <w:pPr>
              <w:ind w:right="-2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C3814">
              <w:rPr>
                <w:rFonts w:ascii="ＭＳ Ｐゴシック" w:eastAsia="ＭＳ Ｐゴシック" w:hAnsi="ＭＳ Ｐゴシック" w:hint="eastAsia"/>
                <w:sz w:val="22"/>
              </w:rPr>
              <w:t>その他交通手段：交通費</w:t>
            </w:r>
          </w:p>
        </w:tc>
        <w:tc>
          <w:tcPr>
            <w:tcW w:w="7808" w:type="dxa"/>
            <w:gridSpan w:val="4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23C" w:rsidRPr="00F57E47" w:rsidRDefault="005A723C" w:rsidP="005A723C">
            <w:pPr>
              <w:ind w:right="-2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152B3" w:rsidRDefault="00F152B3" w:rsidP="00F152B3">
      <w:pPr>
        <w:spacing w:line="100" w:lineRule="exact"/>
        <w:rPr>
          <w:rFonts w:ascii="ＭＳ ゴシック" w:eastAsia="ＭＳ ゴシック" w:hAnsi="ＭＳ ゴシック"/>
        </w:rPr>
      </w:pPr>
    </w:p>
    <w:p w:rsidR="00FF617C" w:rsidRPr="007C5D8D" w:rsidRDefault="00F152B3" w:rsidP="00F152B3">
      <w:pPr>
        <w:rPr>
          <w:rFonts w:ascii="ＭＳ ゴシック" w:eastAsia="ＭＳ ゴシック" w:hAnsi="ＭＳ ゴシック"/>
          <w:sz w:val="20"/>
          <w:szCs w:val="20"/>
        </w:rPr>
      </w:pPr>
      <w:r w:rsidRPr="007C5D8D">
        <w:rPr>
          <w:rFonts w:ascii="ＭＳ ゴシック" w:eastAsia="ＭＳ ゴシック" w:hAnsi="ＭＳ ゴシック" w:hint="eastAsia"/>
          <w:sz w:val="20"/>
          <w:szCs w:val="20"/>
        </w:rPr>
        <w:t>注) 複数箇所を</w:t>
      </w:r>
      <w:r w:rsidR="00053CA2">
        <w:rPr>
          <w:rFonts w:ascii="ＭＳ ゴシック" w:eastAsia="ＭＳ ゴシック" w:hAnsi="ＭＳ ゴシック" w:hint="eastAsia"/>
          <w:sz w:val="20"/>
          <w:szCs w:val="20"/>
        </w:rPr>
        <w:t>支援</w:t>
      </w:r>
      <w:r w:rsidRPr="007C5D8D">
        <w:rPr>
          <w:rFonts w:ascii="ＭＳ ゴシック" w:eastAsia="ＭＳ ゴシック" w:hAnsi="ＭＳ ゴシック" w:hint="eastAsia"/>
          <w:sz w:val="20"/>
          <w:szCs w:val="20"/>
        </w:rPr>
        <w:t>した場合は、</w:t>
      </w:r>
      <w:r w:rsidR="00053CA2">
        <w:rPr>
          <w:rFonts w:ascii="ＭＳ ゴシック" w:eastAsia="ＭＳ ゴシック" w:hAnsi="ＭＳ ゴシック" w:hint="eastAsia"/>
          <w:sz w:val="20"/>
          <w:szCs w:val="20"/>
        </w:rPr>
        <w:t>支援先</w:t>
      </w:r>
      <w:r w:rsidRPr="007C5D8D">
        <w:rPr>
          <w:rFonts w:ascii="ＭＳ ゴシック" w:eastAsia="ＭＳ ゴシック" w:hAnsi="ＭＳ ゴシック" w:hint="eastAsia"/>
          <w:sz w:val="20"/>
          <w:szCs w:val="20"/>
        </w:rPr>
        <w:t>それぞれについて本書を作成してください。 ただし、旅程及び交通費請求額は、出発から帰着まで１枚にまとめて記載してください。</w:t>
      </w:r>
    </w:p>
    <w:p w:rsidR="00F152B3" w:rsidRPr="007C5D8D" w:rsidRDefault="00F152B3" w:rsidP="007C5D8D">
      <w:pPr>
        <w:ind w:leftChars="100" w:left="210" w:firstLineChars="100" w:firstLine="2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7C5D8D">
        <w:rPr>
          <w:rFonts w:ascii="ＭＳ ゴシック" w:eastAsia="ＭＳ ゴシック" w:hAnsi="ＭＳ ゴシック" w:hint="eastAsia"/>
          <w:color w:val="000000"/>
          <w:sz w:val="20"/>
          <w:szCs w:val="20"/>
        </w:rPr>
        <w:t>有料道路の利用料は支給対象となっておりません。旅費は、一般道を通行した場合の移動距離を基に算出し支給します。</w:t>
      </w:r>
    </w:p>
    <w:p w:rsidR="00F152B3" w:rsidRDefault="00F152B3" w:rsidP="00755629">
      <w:pPr>
        <w:ind w:leftChars="100" w:left="210" w:firstLineChars="100" w:firstLine="210"/>
        <w:rPr>
          <w:rFonts w:ascii="ＭＳ ゴシック" w:eastAsia="ＭＳ ゴシック" w:hAnsi="ＭＳ ゴシック"/>
          <w:color w:val="000000"/>
        </w:rPr>
      </w:pPr>
      <w:r w:rsidRPr="00EA3F03">
        <w:rPr>
          <w:rFonts w:ascii="ＭＳ ゴシック" w:eastAsia="ＭＳ ゴシック" w:hAnsi="ＭＳ ゴシック" w:hint="eastAsia"/>
          <w:color w:val="000000"/>
        </w:rPr>
        <w:t>宿泊を伴う場合は、宿泊先までの移動距離は換算されません。あくまで移動距離は当日の最終目的地までの距離となります。</w:t>
      </w:r>
    </w:p>
    <w:p w:rsidR="00755629" w:rsidRDefault="00755629" w:rsidP="003F5CD9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表は随時追加して使用してください。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938"/>
        <w:gridCol w:w="7812"/>
      </w:tblGrid>
      <w:tr w:rsidR="003F5CD9" w:rsidRPr="003F5CD9" w:rsidTr="003F5CD9">
        <w:tc>
          <w:tcPr>
            <w:tcW w:w="5938" w:type="dxa"/>
          </w:tcPr>
          <w:p w:rsidR="003F5CD9" w:rsidRPr="003F5CD9" w:rsidRDefault="003F5CD9" w:rsidP="00CA29C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3F5C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今回の派遣の相談内容：No.=</w:t>
            </w:r>
          </w:p>
        </w:tc>
        <w:tc>
          <w:tcPr>
            <w:tcW w:w="7812" w:type="dxa"/>
          </w:tcPr>
          <w:p w:rsidR="003F5CD9" w:rsidRDefault="003F5CD9" w:rsidP="003F5C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262F4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※別表より今回の相談内容を選んでNo,を記入してください（複数回答可）。</w:t>
            </w:r>
          </w:p>
        </w:tc>
      </w:tr>
    </w:tbl>
    <w:p w:rsidR="003F5CD9" w:rsidRPr="00262F48" w:rsidRDefault="003F5CD9" w:rsidP="00CA29C7">
      <w:pPr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Style w:val="a3"/>
        <w:tblpPr w:leftFromText="142" w:rightFromText="142" w:vertAnchor="page" w:horzAnchor="margin" w:tblpX="132" w:tblpY="6310"/>
        <w:tblW w:w="15495" w:type="dxa"/>
        <w:tblLook w:val="04A0" w:firstRow="1" w:lastRow="0" w:firstColumn="1" w:lastColumn="0" w:noHBand="0" w:noVBand="1"/>
      </w:tblPr>
      <w:tblGrid>
        <w:gridCol w:w="2420"/>
        <w:gridCol w:w="1134"/>
        <w:gridCol w:w="7864"/>
        <w:gridCol w:w="4077"/>
      </w:tblGrid>
      <w:tr w:rsidR="00262F48" w:rsidRPr="00AC3814" w:rsidTr="003F5CD9"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2F48" w:rsidRPr="00AC3814" w:rsidRDefault="00262F48" w:rsidP="003F5CD9">
            <w:pPr>
              <w:ind w:leftChars="-51" w:left="1" w:rightChars="-51" w:right="-107" w:hangingChars="49" w:hanging="10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3814">
              <w:rPr>
                <w:rFonts w:ascii="ＭＳ Ｐゴシック" w:eastAsia="ＭＳ Ｐゴシック" w:hAnsi="ＭＳ Ｐゴシック" w:hint="eastAsia"/>
                <w:sz w:val="22"/>
              </w:rPr>
              <w:t>課題、達成目標等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5CD9" w:rsidRDefault="00262F48" w:rsidP="003F5CD9">
            <w:pPr>
              <w:ind w:leftChars="-49" w:rightChars="-51" w:right="-107" w:hangingChars="47" w:hanging="10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3814">
              <w:rPr>
                <w:rFonts w:ascii="ＭＳ Ｐゴシック" w:eastAsia="ＭＳ Ｐゴシック" w:hAnsi="ＭＳ Ｐゴシック" w:hint="eastAsia"/>
                <w:sz w:val="22"/>
              </w:rPr>
              <w:t>目標達成</w:t>
            </w:r>
          </w:p>
          <w:p w:rsidR="00262F48" w:rsidRPr="00AC3814" w:rsidRDefault="00262F48" w:rsidP="003F5CD9">
            <w:pPr>
              <w:ind w:leftChars="-49" w:rightChars="-51" w:right="-107" w:hangingChars="47" w:hanging="10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3814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  <w:r w:rsidR="003F5CD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AC3814">
              <w:rPr>
                <w:rFonts w:ascii="ＭＳ Ｐゴシック" w:eastAsia="ＭＳ Ｐゴシック" w:hAnsi="ＭＳ Ｐゴシック" w:hint="eastAsia"/>
                <w:sz w:val="22"/>
              </w:rPr>
              <w:t>安</w:t>
            </w:r>
          </w:p>
        </w:tc>
        <w:tc>
          <w:tcPr>
            <w:tcW w:w="78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2F48" w:rsidRPr="00BC1D36" w:rsidRDefault="00262F48" w:rsidP="003F5CD9">
            <w:pPr>
              <w:ind w:leftChars="-51" w:left="1" w:rightChars="-51" w:right="-107" w:hangingChars="49" w:hanging="10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C3814">
              <w:rPr>
                <w:rFonts w:ascii="ＭＳ Ｐゴシック" w:eastAsia="ＭＳ Ｐゴシック" w:hAnsi="ＭＳ Ｐゴシック" w:hint="eastAsia"/>
                <w:sz w:val="22"/>
              </w:rPr>
              <w:t>進捗状況、支援・助言内容</w:t>
            </w:r>
          </w:p>
        </w:tc>
        <w:tc>
          <w:tcPr>
            <w:tcW w:w="40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F48" w:rsidRPr="00AC3814" w:rsidRDefault="00262F48" w:rsidP="003F5CD9">
            <w:pPr>
              <w:ind w:leftChars="-51" w:left="1" w:rightChars="-51" w:right="-107" w:hangingChars="49" w:hanging="10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3814">
              <w:rPr>
                <w:rFonts w:ascii="ＭＳ Ｐゴシック" w:eastAsia="ＭＳ Ｐゴシック" w:hAnsi="ＭＳ Ｐゴシック" w:hint="eastAsia"/>
                <w:sz w:val="22"/>
              </w:rPr>
              <w:t>今後の支援内容、予定</w:t>
            </w:r>
          </w:p>
        </w:tc>
      </w:tr>
      <w:tr w:rsidR="00262F48" w:rsidRPr="00AC3814" w:rsidTr="003F5CD9">
        <w:trPr>
          <w:trHeight w:val="79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</w:tcBorders>
          </w:tcPr>
          <w:p w:rsidR="00262F48" w:rsidRPr="00AC3814" w:rsidRDefault="00262F48" w:rsidP="003F5CD9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262F48" w:rsidRPr="00AC3814" w:rsidRDefault="00262F48" w:rsidP="003F5CD9">
            <w:pPr>
              <w:tabs>
                <w:tab w:val="left" w:pos="1348"/>
              </w:tabs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C3814">
              <w:rPr>
                <w:rFonts w:ascii="ＭＳ Ｐゴシック" w:eastAsia="ＭＳ Ｐゴシック" w:hAnsi="ＭＳ Ｐゴシック" w:hint="eastAsia"/>
                <w:sz w:val="22"/>
              </w:rPr>
              <w:t>年  月</w:t>
            </w:r>
          </w:p>
        </w:tc>
        <w:tc>
          <w:tcPr>
            <w:tcW w:w="7864" w:type="dxa"/>
            <w:tcBorders>
              <w:top w:val="single" w:sz="8" w:space="0" w:color="auto"/>
            </w:tcBorders>
          </w:tcPr>
          <w:p w:rsidR="00262F48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62F48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62F48" w:rsidRPr="00AC3814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77" w:type="dxa"/>
            <w:tcBorders>
              <w:top w:val="single" w:sz="8" w:space="0" w:color="auto"/>
              <w:right w:val="single" w:sz="8" w:space="0" w:color="auto"/>
            </w:tcBorders>
          </w:tcPr>
          <w:p w:rsidR="00262F48" w:rsidRPr="00AC3814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62F48" w:rsidRPr="00AC3814" w:rsidTr="003F5CD9">
        <w:trPr>
          <w:trHeight w:val="705"/>
        </w:trPr>
        <w:tc>
          <w:tcPr>
            <w:tcW w:w="2420" w:type="dxa"/>
            <w:tcBorders>
              <w:left w:val="single" w:sz="8" w:space="0" w:color="auto"/>
            </w:tcBorders>
          </w:tcPr>
          <w:p w:rsidR="00262F48" w:rsidRPr="00AC3814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62F48" w:rsidRPr="00AC3814" w:rsidRDefault="00262F48" w:rsidP="003F5CD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3814">
              <w:rPr>
                <w:rFonts w:ascii="ＭＳ Ｐゴシック" w:eastAsia="ＭＳ Ｐゴシック" w:hAnsi="ＭＳ Ｐゴシック" w:hint="eastAsia"/>
                <w:sz w:val="22"/>
              </w:rPr>
              <w:t>年 　月</w:t>
            </w:r>
          </w:p>
        </w:tc>
        <w:tc>
          <w:tcPr>
            <w:tcW w:w="7864" w:type="dxa"/>
          </w:tcPr>
          <w:p w:rsidR="00262F48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62F48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62F48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62F48" w:rsidRPr="00AC3814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</w:tcPr>
          <w:p w:rsidR="00262F48" w:rsidRPr="00AC3814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62F48" w:rsidRPr="00AC3814" w:rsidTr="003F5CD9">
        <w:trPr>
          <w:trHeight w:val="849"/>
        </w:trPr>
        <w:tc>
          <w:tcPr>
            <w:tcW w:w="2420" w:type="dxa"/>
            <w:tcBorders>
              <w:left w:val="single" w:sz="8" w:space="0" w:color="auto"/>
            </w:tcBorders>
          </w:tcPr>
          <w:p w:rsidR="00262F48" w:rsidRPr="00AC3814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62F48" w:rsidRPr="00AC3814" w:rsidRDefault="00262F48" w:rsidP="003F5CD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3814">
              <w:rPr>
                <w:rFonts w:ascii="ＭＳ Ｐゴシック" w:eastAsia="ＭＳ Ｐゴシック" w:hAnsi="ＭＳ Ｐゴシック" w:hint="eastAsia"/>
                <w:sz w:val="22"/>
              </w:rPr>
              <w:t>年 　月</w:t>
            </w:r>
          </w:p>
        </w:tc>
        <w:tc>
          <w:tcPr>
            <w:tcW w:w="7864" w:type="dxa"/>
          </w:tcPr>
          <w:p w:rsidR="00262F48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62F48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62F48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62F48" w:rsidRPr="00AC3814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77" w:type="dxa"/>
            <w:tcBorders>
              <w:right w:val="single" w:sz="8" w:space="0" w:color="auto"/>
            </w:tcBorders>
          </w:tcPr>
          <w:p w:rsidR="00262F48" w:rsidRPr="00AC3814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62F48" w:rsidRPr="00AC3814" w:rsidTr="003F5CD9">
        <w:trPr>
          <w:trHeight w:val="83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</w:tcPr>
          <w:p w:rsidR="00262F48" w:rsidRPr="00AC3814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62F48" w:rsidRPr="00AC3814" w:rsidRDefault="00262F48" w:rsidP="003F5CD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3814">
              <w:rPr>
                <w:rFonts w:ascii="ＭＳ Ｐゴシック" w:eastAsia="ＭＳ Ｐゴシック" w:hAnsi="ＭＳ Ｐゴシック" w:hint="eastAsia"/>
                <w:sz w:val="22"/>
              </w:rPr>
              <w:t>年 　月</w:t>
            </w:r>
          </w:p>
        </w:tc>
        <w:tc>
          <w:tcPr>
            <w:tcW w:w="7864" w:type="dxa"/>
            <w:tcBorders>
              <w:bottom w:val="single" w:sz="8" w:space="0" w:color="auto"/>
            </w:tcBorders>
          </w:tcPr>
          <w:p w:rsidR="00262F48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62F48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62F48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62F48" w:rsidRPr="00AC3814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77" w:type="dxa"/>
            <w:tcBorders>
              <w:bottom w:val="single" w:sz="8" w:space="0" w:color="auto"/>
              <w:right w:val="single" w:sz="8" w:space="0" w:color="auto"/>
            </w:tcBorders>
          </w:tcPr>
          <w:p w:rsidR="00262F48" w:rsidRPr="00AC3814" w:rsidRDefault="00262F48" w:rsidP="003F5C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A2CBC" w:rsidRDefault="002A2CBC" w:rsidP="006B1CEB">
      <w:pPr>
        <w:ind w:leftChars="67" w:left="206" w:hangingChars="27" w:hanging="65"/>
        <w:rPr>
          <w:rFonts w:ascii="ＭＳ Ｐゴシック" w:eastAsia="ＭＳ Ｐゴシック" w:hAnsi="ＭＳ Ｐゴシック"/>
          <w:sz w:val="24"/>
          <w:szCs w:val="24"/>
        </w:rPr>
      </w:pPr>
    </w:p>
    <w:p w:rsidR="00F57E47" w:rsidRDefault="00F57E47" w:rsidP="00F57E47">
      <w:pPr>
        <w:ind w:leftChars="67" w:left="206" w:hangingChars="27" w:hanging="65"/>
        <w:rPr>
          <w:rFonts w:ascii="ＭＳ Ｐゴシック" w:eastAsia="ＭＳ Ｐゴシック" w:hAnsi="ＭＳ Ｐゴシック"/>
          <w:sz w:val="24"/>
          <w:szCs w:val="24"/>
        </w:rPr>
      </w:pPr>
      <w:r w:rsidRPr="00F57E47">
        <w:rPr>
          <w:rFonts w:ascii="ＭＳ Ｐゴシック" w:eastAsia="ＭＳ Ｐゴシック" w:hAnsi="ＭＳ Ｐゴシック" w:hint="eastAsia"/>
          <w:sz w:val="24"/>
          <w:szCs w:val="24"/>
        </w:rPr>
        <w:t>（別表）相談内容区分</w:t>
      </w:r>
    </w:p>
    <w:p w:rsidR="00F57E47" w:rsidRPr="00F57E47" w:rsidRDefault="00F57E47" w:rsidP="00F57E47">
      <w:pPr>
        <w:ind w:leftChars="67" w:left="206" w:hangingChars="27" w:hanging="65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399"/>
        <w:gridCol w:w="7201"/>
      </w:tblGrid>
      <w:tr w:rsidR="00F57E47" w:rsidRPr="00136827" w:rsidTr="003F5CD9">
        <w:tc>
          <w:tcPr>
            <w:tcW w:w="7399" w:type="dxa"/>
            <w:shd w:val="clear" w:color="auto" w:fill="FFFFCC"/>
          </w:tcPr>
          <w:p w:rsidR="00F57E47" w:rsidRPr="00136827" w:rsidRDefault="00F57E47" w:rsidP="00D66EDC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22"/>
              </w:rPr>
            </w:pPr>
            <w:r w:rsidRPr="00F5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</w:t>
            </w:r>
            <w:r w:rsidRPr="00F57E4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.</w:t>
            </w:r>
            <w:r w:rsidRPr="00F5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農林水産物の生産技術</w:t>
            </w:r>
            <w:r w:rsidRPr="0013682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724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（例）栽培方法、収穫方法、栽培品種等</w:t>
            </w:r>
          </w:p>
        </w:tc>
        <w:tc>
          <w:tcPr>
            <w:tcW w:w="7201" w:type="dxa"/>
            <w:shd w:val="clear" w:color="auto" w:fill="FFFFCC"/>
          </w:tcPr>
          <w:p w:rsidR="00F57E47" w:rsidRPr="00F57E47" w:rsidRDefault="00FC7860" w:rsidP="00D66EDC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14.他事業者とのネットワーク</w:t>
            </w:r>
            <w:r w:rsidRPr="00F57E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（例）連携先開拓等</w:t>
            </w:r>
          </w:p>
        </w:tc>
      </w:tr>
      <w:tr w:rsidR="00F57E47" w:rsidRPr="00136827" w:rsidTr="003F5CD9">
        <w:tc>
          <w:tcPr>
            <w:tcW w:w="7399" w:type="dxa"/>
            <w:shd w:val="clear" w:color="auto" w:fill="FFFFCC"/>
          </w:tcPr>
          <w:p w:rsidR="00F57E47" w:rsidRPr="00136827" w:rsidRDefault="00F57E47" w:rsidP="00D66EDC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22"/>
              </w:rPr>
            </w:pPr>
            <w:r w:rsidRPr="00F5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</w:t>
            </w:r>
            <w:r w:rsidRPr="00F57E4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.</w:t>
            </w:r>
            <w:r w:rsidRPr="00F5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農林水産物の加工技術</w:t>
            </w:r>
            <w:r w:rsidRPr="0013682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724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（例）製造方法、包装方法、設備導入等</w:t>
            </w:r>
          </w:p>
        </w:tc>
        <w:tc>
          <w:tcPr>
            <w:tcW w:w="7201" w:type="dxa"/>
            <w:shd w:val="clear" w:color="auto" w:fill="FFFFCC"/>
          </w:tcPr>
          <w:p w:rsidR="00F57E47" w:rsidRPr="00136827" w:rsidRDefault="00FC7860" w:rsidP="00D66EDC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22"/>
              </w:rPr>
            </w:pP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15.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  <w:t>.</w:t>
            </w: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法令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（例）知的財産等</w:t>
            </w:r>
          </w:p>
        </w:tc>
      </w:tr>
      <w:tr w:rsidR="00F57E47" w:rsidRPr="00136827" w:rsidTr="003F5CD9">
        <w:tc>
          <w:tcPr>
            <w:tcW w:w="7399" w:type="dxa"/>
            <w:shd w:val="clear" w:color="auto" w:fill="FFFFCC"/>
          </w:tcPr>
          <w:p w:rsidR="00F57E47" w:rsidRPr="00136827" w:rsidRDefault="00F57E47" w:rsidP="00D66EDC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22"/>
              </w:rPr>
            </w:pPr>
            <w:r w:rsidRPr="00F5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</w:t>
            </w:r>
            <w:r w:rsidRPr="00F57E4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.</w:t>
            </w:r>
            <w:r w:rsidRPr="00F5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新商品企画の情報収集・分析</w:t>
            </w:r>
            <w:r w:rsidRPr="0013682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724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（例）市場・競合分析、ターゲット設定等</w:t>
            </w:r>
          </w:p>
        </w:tc>
        <w:tc>
          <w:tcPr>
            <w:tcW w:w="7201" w:type="dxa"/>
            <w:shd w:val="clear" w:color="auto" w:fill="FFFFCC"/>
          </w:tcPr>
          <w:p w:rsidR="00F57E47" w:rsidRPr="00136827" w:rsidRDefault="00FC7860" w:rsidP="00D66EDC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22"/>
              </w:rPr>
            </w:pP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16.宗教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（例）ハラル等</w:t>
            </w:r>
          </w:p>
        </w:tc>
      </w:tr>
      <w:tr w:rsidR="00FC7860" w:rsidRPr="00136827" w:rsidTr="003F5CD9">
        <w:tc>
          <w:tcPr>
            <w:tcW w:w="7399" w:type="dxa"/>
            <w:shd w:val="clear" w:color="auto" w:fill="FFFFCC"/>
          </w:tcPr>
          <w:p w:rsidR="00FC7860" w:rsidRPr="00136827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22"/>
              </w:rPr>
            </w:pPr>
            <w:r w:rsidRPr="00F5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4</w:t>
            </w:r>
            <w:r w:rsidRPr="00F57E4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.</w:t>
            </w: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 新商品企画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（例）商品コンセプト立案、価格・販路・広告戦略立案</w:t>
            </w:r>
          </w:p>
        </w:tc>
        <w:tc>
          <w:tcPr>
            <w:tcW w:w="7201" w:type="dxa"/>
            <w:shd w:val="clear" w:color="auto" w:fill="FFFFCC"/>
          </w:tcPr>
          <w:p w:rsidR="00FC7860" w:rsidRPr="00136827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41FE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7.輸出</w:t>
            </w:r>
          </w:p>
        </w:tc>
      </w:tr>
      <w:tr w:rsidR="00FC7860" w:rsidRPr="00136827" w:rsidTr="003F5CD9">
        <w:tc>
          <w:tcPr>
            <w:tcW w:w="7399" w:type="dxa"/>
            <w:shd w:val="clear" w:color="auto" w:fill="FFFFCC"/>
          </w:tcPr>
          <w:p w:rsidR="00FC7860" w:rsidRPr="00136827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22"/>
              </w:rPr>
            </w:pPr>
            <w:r w:rsidRPr="00F5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5</w:t>
            </w:r>
            <w:r w:rsidRPr="00F57E4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.</w:t>
            </w: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 新商品の商品設計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（例）原料選定、レシピ・製法の確立、包装、デザイン等</w:t>
            </w:r>
          </w:p>
        </w:tc>
        <w:tc>
          <w:tcPr>
            <w:tcW w:w="7201" w:type="dxa"/>
            <w:shd w:val="clear" w:color="auto" w:fill="FFFFCC"/>
          </w:tcPr>
          <w:p w:rsidR="00FC7860" w:rsidRPr="00136827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18.経営管理</w:t>
            </w:r>
          </w:p>
        </w:tc>
      </w:tr>
      <w:tr w:rsidR="00FC7860" w:rsidRPr="00136827" w:rsidTr="003F5CD9">
        <w:tc>
          <w:tcPr>
            <w:tcW w:w="7399" w:type="dxa"/>
            <w:shd w:val="clear" w:color="auto" w:fill="FFFFCC"/>
          </w:tcPr>
          <w:p w:rsidR="00FC7860" w:rsidRPr="00136827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22"/>
              </w:rPr>
            </w:pPr>
            <w:r w:rsidRPr="00F5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6</w:t>
            </w:r>
            <w:r w:rsidRPr="00F57E4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.</w:t>
            </w: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 新商品の販路開拓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（例）販売先、商品の提案方法等</w:t>
            </w:r>
          </w:p>
        </w:tc>
        <w:tc>
          <w:tcPr>
            <w:tcW w:w="7201" w:type="dxa"/>
            <w:shd w:val="clear" w:color="auto" w:fill="FFFFCC"/>
          </w:tcPr>
          <w:p w:rsidR="00FC7860" w:rsidRPr="00F57E47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19.資金調達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1368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（農林漁業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成長産業化ファンドや日本政策金融公庫の融資を含む）</w:t>
            </w:r>
          </w:p>
        </w:tc>
      </w:tr>
      <w:tr w:rsidR="00FC7860" w:rsidRPr="00136827" w:rsidTr="003F5CD9">
        <w:tc>
          <w:tcPr>
            <w:tcW w:w="7399" w:type="dxa"/>
            <w:shd w:val="clear" w:color="auto" w:fill="FFFFCC"/>
          </w:tcPr>
          <w:p w:rsidR="00FC7860" w:rsidRPr="00136827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22"/>
              </w:rPr>
            </w:pPr>
            <w:r w:rsidRPr="00F57E4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7.</w:t>
            </w: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 広告・宣伝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（例）ポスター、ホームページ等作成、イベント運営等</w:t>
            </w:r>
          </w:p>
        </w:tc>
        <w:tc>
          <w:tcPr>
            <w:tcW w:w="7201" w:type="dxa"/>
            <w:shd w:val="clear" w:color="auto" w:fill="FFFFCC"/>
          </w:tcPr>
          <w:p w:rsidR="00FC7860" w:rsidRPr="00136827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22"/>
              </w:rPr>
            </w:pP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20.６次産業化事業体の設立</w:t>
            </w:r>
            <w:r w:rsidRPr="0013682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（例）会社設立に係る財務、法務、労務、人事等</w:t>
            </w:r>
          </w:p>
        </w:tc>
      </w:tr>
      <w:tr w:rsidR="00FC7860" w:rsidRPr="00136827" w:rsidTr="003F5CD9">
        <w:trPr>
          <w:trHeight w:val="315"/>
        </w:trPr>
        <w:tc>
          <w:tcPr>
            <w:tcW w:w="7399" w:type="dxa"/>
            <w:shd w:val="clear" w:color="auto" w:fill="FFFFCC"/>
          </w:tcPr>
          <w:p w:rsidR="00FC7860" w:rsidRPr="00136827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22"/>
              </w:rPr>
            </w:pPr>
            <w:r w:rsidRPr="00F5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8</w:t>
            </w:r>
            <w:r w:rsidRPr="00F57E4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.</w:t>
            </w: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 ブランディング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（例）付加価値を高める工夫等</w:t>
            </w:r>
          </w:p>
        </w:tc>
        <w:tc>
          <w:tcPr>
            <w:tcW w:w="7201" w:type="dxa"/>
            <w:shd w:val="clear" w:color="auto" w:fill="FFFFCC"/>
          </w:tcPr>
          <w:p w:rsidR="00FC7860" w:rsidRPr="00136827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22"/>
              </w:rPr>
            </w:pP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21.雇用・人材育成</w:t>
            </w:r>
          </w:p>
        </w:tc>
      </w:tr>
      <w:tr w:rsidR="00FC7860" w:rsidRPr="00136827" w:rsidTr="003F5CD9">
        <w:trPr>
          <w:trHeight w:val="300"/>
        </w:trPr>
        <w:tc>
          <w:tcPr>
            <w:tcW w:w="7399" w:type="dxa"/>
            <w:shd w:val="clear" w:color="auto" w:fill="FFFFCC"/>
          </w:tcPr>
          <w:p w:rsidR="00FC7860" w:rsidRPr="00136827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22"/>
              </w:rPr>
            </w:pPr>
            <w:r w:rsidRPr="00F5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9</w:t>
            </w:r>
            <w:r w:rsidRPr="00F57E4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.</w:t>
            </w: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 品質管理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（例）商品設計における品質管理等</w:t>
            </w:r>
          </w:p>
        </w:tc>
        <w:tc>
          <w:tcPr>
            <w:tcW w:w="7201" w:type="dxa"/>
            <w:shd w:val="clear" w:color="auto" w:fill="FFFFCC"/>
            <w:vAlign w:val="center"/>
          </w:tcPr>
          <w:p w:rsidR="00FC7860" w:rsidRPr="00F57E47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22.申請書類等の作成</w:t>
            </w:r>
          </w:p>
        </w:tc>
      </w:tr>
      <w:tr w:rsidR="00FC7860" w:rsidRPr="00136827" w:rsidTr="003F5CD9">
        <w:trPr>
          <w:trHeight w:val="297"/>
        </w:trPr>
        <w:tc>
          <w:tcPr>
            <w:tcW w:w="7399" w:type="dxa"/>
            <w:shd w:val="clear" w:color="auto" w:fill="FFFFCC"/>
          </w:tcPr>
          <w:p w:rsidR="00FC7860" w:rsidRPr="00136827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22"/>
              </w:rPr>
            </w:pPr>
            <w:r w:rsidRPr="00F5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</w:t>
            </w:r>
            <w:r w:rsidRPr="00F57E4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0.</w:t>
            </w: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 生産管理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（例）工場等の工程管理（品質管理、在庫・物流管理等を含む）</w:t>
            </w:r>
          </w:p>
        </w:tc>
        <w:tc>
          <w:tcPr>
            <w:tcW w:w="7201" w:type="dxa"/>
            <w:shd w:val="clear" w:color="auto" w:fill="FFFFCC"/>
          </w:tcPr>
          <w:p w:rsidR="00FC7860" w:rsidRPr="00F57E47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3.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農業観光</w:t>
            </w:r>
          </w:p>
        </w:tc>
      </w:tr>
      <w:tr w:rsidR="00FC7860" w:rsidRPr="00136827" w:rsidTr="003F5CD9">
        <w:trPr>
          <w:trHeight w:val="319"/>
        </w:trPr>
        <w:tc>
          <w:tcPr>
            <w:tcW w:w="7399" w:type="dxa"/>
            <w:shd w:val="clear" w:color="auto" w:fill="FFFFCC"/>
          </w:tcPr>
          <w:p w:rsidR="00FC7860" w:rsidRPr="00136827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22"/>
              </w:rPr>
            </w:pPr>
            <w:r w:rsidRPr="00F5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</w:t>
            </w:r>
            <w:r w:rsidRPr="00F57E4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1.</w:t>
            </w: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 小売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（例）販売店舗運営、通信販売運営等</w:t>
            </w:r>
          </w:p>
        </w:tc>
        <w:tc>
          <w:tcPr>
            <w:tcW w:w="7201" w:type="dxa"/>
            <w:shd w:val="clear" w:color="auto" w:fill="FFFFCC"/>
          </w:tcPr>
          <w:p w:rsidR="00FC7860" w:rsidRPr="00F57E47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  <w:t>4.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農福連携</w:t>
            </w:r>
          </w:p>
        </w:tc>
      </w:tr>
      <w:tr w:rsidR="00FC7860" w:rsidRPr="00136827" w:rsidTr="003F5CD9">
        <w:trPr>
          <w:trHeight w:val="480"/>
        </w:trPr>
        <w:tc>
          <w:tcPr>
            <w:tcW w:w="7399" w:type="dxa"/>
            <w:shd w:val="clear" w:color="auto" w:fill="FFFFCC"/>
          </w:tcPr>
          <w:p w:rsidR="00FC7860" w:rsidRPr="00136827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22"/>
              </w:rPr>
            </w:pPr>
            <w:r w:rsidRPr="00F5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</w:t>
            </w:r>
            <w:r w:rsidRPr="00F57E4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2.</w:t>
            </w: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 サービスの提供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F41F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（例）飲食店舗運営、観光等</w:t>
            </w:r>
          </w:p>
        </w:tc>
        <w:tc>
          <w:tcPr>
            <w:tcW w:w="7201" w:type="dxa"/>
            <w:shd w:val="clear" w:color="auto" w:fill="FFFFCC"/>
          </w:tcPr>
          <w:p w:rsidR="00FC7860" w:rsidRPr="00FC7860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C7860">
              <w:rPr>
                <w:rFonts w:ascii="ＭＳ Ｐゴシック" w:eastAsia="ＭＳ Ｐゴシック" w:hAnsi="ＭＳ Ｐゴシック" w:hint="eastAsia"/>
                <w:b/>
                <w:sz w:val="22"/>
              </w:rPr>
              <w:t>2</w:t>
            </w:r>
            <w:r w:rsidRPr="00FC7860">
              <w:rPr>
                <w:rFonts w:ascii="ＭＳ Ｐゴシック" w:eastAsia="ＭＳ Ｐゴシック" w:hAnsi="ＭＳ Ｐゴシック"/>
                <w:b/>
                <w:sz w:val="22"/>
              </w:rPr>
              <w:t>5.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その他</w:t>
            </w:r>
          </w:p>
        </w:tc>
      </w:tr>
      <w:tr w:rsidR="00FC7860" w:rsidRPr="00136827" w:rsidTr="003F5CD9">
        <w:trPr>
          <w:trHeight w:val="436"/>
        </w:trPr>
        <w:tc>
          <w:tcPr>
            <w:tcW w:w="7399" w:type="dxa"/>
            <w:shd w:val="clear" w:color="auto" w:fill="FFFFCC"/>
          </w:tcPr>
          <w:p w:rsidR="00FC7860" w:rsidRPr="00F57E47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57E4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13.補助事業の情報収集</w:t>
            </w:r>
          </w:p>
        </w:tc>
        <w:tc>
          <w:tcPr>
            <w:tcW w:w="7201" w:type="dxa"/>
            <w:shd w:val="clear" w:color="auto" w:fill="FFFFCC"/>
          </w:tcPr>
          <w:p w:rsidR="00FC7860" w:rsidRDefault="00FC7860" w:rsidP="00FC7860">
            <w:pPr>
              <w:spacing w:beforeLines="50" w:before="120" w:afterLines="50" w:after="12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57E47" w:rsidRPr="00136827" w:rsidRDefault="00F57E47" w:rsidP="00F57E47">
      <w:pPr>
        <w:ind w:leftChars="67" w:left="200" w:hangingChars="27" w:hanging="59"/>
        <w:rPr>
          <w:rFonts w:ascii="ＭＳ Ｐゴシック" w:eastAsia="ＭＳ Ｐゴシック" w:hAnsi="ＭＳ Ｐゴシック"/>
          <w:sz w:val="22"/>
        </w:rPr>
      </w:pPr>
    </w:p>
    <w:p w:rsidR="00F57E47" w:rsidRDefault="00F57E47" w:rsidP="003F5CD9">
      <w:pPr>
        <w:ind w:leftChars="67" w:left="141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F57E47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F57E47">
        <w:rPr>
          <w:rFonts w:ascii="ＭＳ Ｐゴシック" w:eastAsia="ＭＳ Ｐゴシック" w:hAnsi="ＭＳ Ｐゴシック" w:hint="eastAsia"/>
          <w:b/>
          <w:sz w:val="24"/>
          <w:szCs w:val="24"/>
        </w:rPr>
        <w:t>重複可</w:t>
      </w:r>
      <w:r w:rsidR="003F5CD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F57E47">
        <w:rPr>
          <w:rFonts w:ascii="ＭＳ Ｐゴシック" w:eastAsia="ＭＳ Ｐゴシック" w:hAnsi="ＭＳ Ｐゴシック" w:hint="eastAsia"/>
          <w:sz w:val="24"/>
          <w:szCs w:val="24"/>
        </w:rPr>
        <w:t>（1回の派遣において、相談内容が複数含まれていた場合は、複数の相談内容項目にそれぞれ1回とカウントする。）</w:t>
      </w:r>
    </w:p>
    <w:sectPr w:rsidR="00F57E47" w:rsidSect="00864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567" w:bottom="567" w:left="567" w:header="510" w:footer="0" w:gutter="0"/>
      <w:cols w:space="425"/>
      <w:titlePg/>
      <w:docGrid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47" w:rsidRDefault="00F12047" w:rsidP="00457D9D">
      <w:r>
        <w:separator/>
      </w:r>
    </w:p>
  </w:endnote>
  <w:endnote w:type="continuationSeparator" w:id="0">
    <w:p w:rsidR="00F12047" w:rsidRDefault="00F12047" w:rsidP="0045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C00" w:rsidRDefault="006B3C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C00" w:rsidRDefault="006B3C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C00" w:rsidRDefault="006B3C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47" w:rsidRDefault="00F12047" w:rsidP="00457D9D">
      <w:r>
        <w:separator/>
      </w:r>
    </w:p>
  </w:footnote>
  <w:footnote w:type="continuationSeparator" w:id="0">
    <w:p w:rsidR="00F12047" w:rsidRDefault="00F12047" w:rsidP="00457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C00" w:rsidRDefault="006B3C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C00" w:rsidRDefault="006B3C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14144" w:type="dxa"/>
      <w:tblLook w:val="04A0" w:firstRow="1" w:lastRow="0" w:firstColumn="1" w:lastColumn="0" w:noHBand="0" w:noVBand="1"/>
    </w:tblPr>
    <w:tblGrid>
      <w:gridCol w:w="1577"/>
    </w:tblGrid>
    <w:tr w:rsidR="00637E00" w:rsidTr="00485CFC">
      <w:tc>
        <w:tcPr>
          <w:tcW w:w="1577" w:type="dxa"/>
        </w:tcPr>
        <w:p w:rsidR="00637E00" w:rsidRDefault="00637E00" w:rsidP="008641B8">
          <w:pPr>
            <w:pStyle w:val="a4"/>
            <w:spacing w:line="360" w:lineRule="exact"/>
            <w:rPr>
              <w:rFonts w:hAnsi="ＭＳ 明朝"/>
            </w:rPr>
          </w:pPr>
          <w:r w:rsidRPr="00B9033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4181C54" wp14:editId="2C036B47">
                    <wp:simplePos x="0" y="0"/>
                    <wp:positionH relativeFrom="column">
                      <wp:posOffset>-9093835</wp:posOffset>
                    </wp:positionH>
                    <wp:positionV relativeFrom="paragraph">
                      <wp:posOffset>69850</wp:posOffset>
                    </wp:positionV>
                    <wp:extent cx="1057275" cy="391795"/>
                    <wp:effectExtent l="0" t="0" r="28575" b="27305"/>
                    <wp:wrapNone/>
                    <wp:docPr id="1" name="テキスト ボックス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57275" cy="391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1F09" w:rsidRPr="00D85E32" w:rsidRDefault="00926F2A" w:rsidP="00121F0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D85E32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dark1"/>
                                    <w:kern w:val="24"/>
                                  </w:rPr>
                                  <w:t>第</w:t>
                                </w:r>
                                <w:r w:rsidRPr="00D85E32">
                                  <w:rPr>
                                    <w:rFonts w:asciiTheme="majorEastAsia" w:eastAsiaTheme="majorEastAsia" w:hAnsiTheme="majorEastAsia" w:cstheme="minorBidi"/>
                                    <w:color w:val="000000" w:themeColor="dark1"/>
                                    <w:kern w:val="24"/>
                                  </w:rPr>
                                  <w:t>２号様式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1"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4181C54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26" type="#_x0000_t202" style="position:absolute;left:0;text-align:left;margin-left:-716.05pt;margin-top:5.5pt;width:83.25pt;height:30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" fillcolor="white [3201]" strokecolor="black [3213]">
                    <v:textbox inset="0,0,0,0">
                      <w:txbxContent>
                        <w:p w:rsidR="00121F09" w:rsidRPr="00D85E32" w:rsidRDefault="00926F2A" w:rsidP="00121F0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D85E32">
                            <w:rPr>
                              <w:rFonts w:asciiTheme="majorEastAsia" w:eastAsiaTheme="majorEastAsia" w:hAnsiTheme="majorEastAsia" w:cstheme="minorBidi" w:hint="eastAsia"/>
                              <w:color w:val="000000" w:themeColor="dark1"/>
                              <w:kern w:val="24"/>
                            </w:rPr>
                            <w:t>第</w:t>
                          </w:r>
                          <w:r w:rsidRPr="00D85E32">
                            <w:rPr>
                              <w:rFonts w:asciiTheme="majorEastAsia" w:eastAsiaTheme="majorEastAsia" w:hAnsiTheme="majorEastAsia" w:cstheme="minorBidi"/>
                              <w:color w:val="000000" w:themeColor="dark1"/>
                              <w:kern w:val="24"/>
                            </w:rPr>
                            <w:t>２号様式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Ansi="ＭＳ 明朝" w:hint="eastAsia"/>
            </w:rPr>
            <w:t>担当者確認印</w:t>
          </w:r>
          <w:r w:rsidR="00FF69FF">
            <w:rPr>
              <w:rFonts w:hAnsi="ＭＳ 明朝" w:hint="eastAsia"/>
            </w:rPr>
            <w:t xml:space="preserve">　　　　　　　　　　　　　　　　　　　　　　　</w:t>
          </w:r>
        </w:p>
      </w:tc>
    </w:tr>
    <w:tr w:rsidR="00637E00" w:rsidTr="00485CFC">
      <w:trPr>
        <w:trHeight w:val="760"/>
      </w:trPr>
      <w:tc>
        <w:tcPr>
          <w:tcW w:w="1577" w:type="dxa"/>
        </w:tcPr>
        <w:p w:rsidR="00637E00" w:rsidRDefault="00637E00" w:rsidP="00CA29C7">
          <w:pPr>
            <w:pStyle w:val="a4"/>
            <w:spacing w:line="360" w:lineRule="exact"/>
            <w:ind w:rightChars="-312" w:right="-655" w:firstLineChars="218" w:firstLine="458"/>
            <w:rPr>
              <w:rFonts w:hAnsi="ＭＳ 明朝"/>
            </w:rPr>
          </w:pPr>
          <w:bookmarkStart w:id="0" w:name="_GoBack"/>
        </w:p>
      </w:tc>
    </w:tr>
  </w:tbl>
  <w:bookmarkEnd w:id="0"/>
  <w:p w:rsidR="00FF5486" w:rsidRDefault="00BC1D36" w:rsidP="003B1680">
    <w:pPr>
      <w:pStyle w:val="a4"/>
      <w:jc w:val="center"/>
      <w:rPr>
        <w:rFonts w:ascii="ＭＳ ゴシック" w:eastAsia="ＭＳ ゴシック" w:hAnsi="ＭＳ ゴシック"/>
        <w:kern w:val="0"/>
        <w:sz w:val="32"/>
        <w:szCs w:val="32"/>
      </w:rPr>
    </w:pPr>
    <w:r>
      <w:rPr>
        <w:rFonts w:ascii="ＭＳ ゴシック" w:eastAsia="ＭＳ ゴシック" w:hAnsi="ＭＳ ゴシック" w:hint="eastAsia"/>
        <w:kern w:val="0"/>
        <w:sz w:val="32"/>
        <w:szCs w:val="32"/>
      </w:rPr>
      <w:t>平成</w:t>
    </w:r>
    <w:r w:rsidR="00926F2A">
      <w:rPr>
        <w:rFonts w:ascii="ＭＳ ゴシック" w:eastAsia="ＭＳ ゴシック" w:hAnsi="ＭＳ ゴシック" w:hint="eastAsia"/>
        <w:kern w:val="0"/>
        <w:sz w:val="32"/>
        <w:szCs w:val="32"/>
      </w:rPr>
      <w:t xml:space="preserve">　</w:t>
    </w:r>
    <w:r w:rsidR="00926F2A">
      <w:rPr>
        <w:rFonts w:ascii="ＭＳ ゴシック" w:eastAsia="ＭＳ ゴシック" w:hAnsi="ＭＳ ゴシック"/>
        <w:kern w:val="0"/>
        <w:sz w:val="32"/>
        <w:szCs w:val="32"/>
      </w:rPr>
      <w:t xml:space="preserve">　</w:t>
    </w:r>
    <w:r>
      <w:rPr>
        <w:rFonts w:ascii="ＭＳ ゴシック" w:eastAsia="ＭＳ ゴシック" w:hAnsi="ＭＳ ゴシック" w:hint="eastAsia"/>
        <w:kern w:val="0"/>
        <w:sz w:val="32"/>
        <w:szCs w:val="32"/>
      </w:rPr>
      <w:t>年度業務報告書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55"/>
    <w:rsid w:val="00037B41"/>
    <w:rsid w:val="00053CA2"/>
    <w:rsid w:val="00107F96"/>
    <w:rsid w:val="00121F09"/>
    <w:rsid w:val="001519C5"/>
    <w:rsid w:val="001A0DF2"/>
    <w:rsid w:val="002529C4"/>
    <w:rsid w:val="00262F48"/>
    <w:rsid w:val="002A2CBC"/>
    <w:rsid w:val="002A66CE"/>
    <w:rsid w:val="002F2E55"/>
    <w:rsid w:val="003539E6"/>
    <w:rsid w:val="00372FF0"/>
    <w:rsid w:val="00387844"/>
    <w:rsid w:val="003B1680"/>
    <w:rsid w:val="003F5CD9"/>
    <w:rsid w:val="00457D9D"/>
    <w:rsid w:val="00483149"/>
    <w:rsid w:val="00485CFC"/>
    <w:rsid w:val="004F4D7F"/>
    <w:rsid w:val="005470C2"/>
    <w:rsid w:val="00556C7E"/>
    <w:rsid w:val="005717B3"/>
    <w:rsid w:val="005A723C"/>
    <w:rsid w:val="005A73AE"/>
    <w:rsid w:val="005D5DAC"/>
    <w:rsid w:val="00637E00"/>
    <w:rsid w:val="00674553"/>
    <w:rsid w:val="006A0F04"/>
    <w:rsid w:val="006B179B"/>
    <w:rsid w:val="006B1CEB"/>
    <w:rsid w:val="006B3C00"/>
    <w:rsid w:val="006C3D56"/>
    <w:rsid w:val="00741810"/>
    <w:rsid w:val="00755629"/>
    <w:rsid w:val="007B78C8"/>
    <w:rsid w:val="007C5D8D"/>
    <w:rsid w:val="008141EE"/>
    <w:rsid w:val="00814A22"/>
    <w:rsid w:val="00815E92"/>
    <w:rsid w:val="008641B8"/>
    <w:rsid w:val="008960B3"/>
    <w:rsid w:val="00926F2A"/>
    <w:rsid w:val="00944995"/>
    <w:rsid w:val="0095012D"/>
    <w:rsid w:val="009A6647"/>
    <w:rsid w:val="00A05B22"/>
    <w:rsid w:val="00A14542"/>
    <w:rsid w:val="00A20C01"/>
    <w:rsid w:val="00A423C5"/>
    <w:rsid w:val="00A858B4"/>
    <w:rsid w:val="00AB44F4"/>
    <w:rsid w:val="00AC3814"/>
    <w:rsid w:val="00AC5803"/>
    <w:rsid w:val="00AE6FB7"/>
    <w:rsid w:val="00BC1D36"/>
    <w:rsid w:val="00BD73CC"/>
    <w:rsid w:val="00C2294D"/>
    <w:rsid w:val="00C45A7D"/>
    <w:rsid w:val="00C46888"/>
    <w:rsid w:val="00CA29C7"/>
    <w:rsid w:val="00CA600B"/>
    <w:rsid w:val="00CA66B8"/>
    <w:rsid w:val="00D85E32"/>
    <w:rsid w:val="00DB45E5"/>
    <w:rsid w:val="00DB6304"/>
    <w:rsid w:val="00E118C9"/>
    <w:rsid w:val="00E27F09"/>
    <w:rsid w:val="00E34A9A"/>
    <w:rsid w:val="00EE6794"/>
    <w:rsid w:val="00F12047"/>
    <w:rsid w:val="00F152B3"/>
    <w:rsid w:val="00F306CA"/>
    <w:rsid w:val="00F57E47"/>
    <w:rsid w:val="00F613E6"/>
    <w:rsid w:val="00FA1D3A"/>
    <w:rsid w:val="00FC7860"/>
    <w:rsid w:val="00FF5486"/>
    <w:rsid w:val="00FF617C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E5C8C2-FEC6-49B3-A8B6-4712236E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D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D9D"/>
  </w:style>
  <w:style w:type="paragraph" w:styleId="a6">
    <w:name w:val="footer"/>
    <w:basedOn w:val="a"/>
    <w:link w:val="a7"/>
    <w:uiPriority w:val="99"/>
    <w:unhideWhenUsed/>
    <w:rsid w:val="00457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D9D"/>
  </w:style>
  <w:style w:type="paragraph" w:styleId="Web">
    <w:name w:val="Normal (Web)"/>
    <w:basedOn w:val="a"/>
    <w:uiPriority w:val="99"/>
    <w:semiHidden/>
    <w:unhideWhenUsed/>
    <w:rsid w:val="00A05B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4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AF80-C1EF-48BE-A18E-6A256B85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AITCCKZ068S</dc:creator>
  <cp:lastModifiedBy>user</cp:lastModifiedBy>
  <cp:revision>7</cp:revision>
  <cp:lastPrinted>2018-10-01T01:35:00Z</cp:lastPrinted>
  <dcterms:created xsi:type="dcterms:W3CDTF">2017-07-10T00:44:00Z</dcterms:created>
  <dcterms:modified xsi:type="dcterms:W3CDTF">2019-04-25T02:39:00Z</dcterms:modified>
</cp:coreProperties>
</file>