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706B8" w14:textId="11A5F4A0" w:rsidR="00A911CA" w:rsidRDefault="00533FA2" w:rsidP="00533FA2">
      <w:pPr>
        <w:jc w:val="right"/>
      </w:pPr>
      <w:bookmarkStart w:id="0" w:name="_GoBack"/>
      <w:bookmarkEnd w:id="0"/>
      <w:r>
        <w:rPr>
          <w:rFonts w:hint="eastAsia"/>
        </w:rPr>
        <w:t>令和　年　月　日</w:t>
      </w:r>
    </w:p>
    <w:p w14:paraId="26A666A8" w14:textId="58BD0E47" w:rsidR="00533FA2" w:rsidRDefault="00533FA2" w:rsidP="00533FA2">
      <w:pPr>
        <w:jc w:val="right"/>
      </w:pPr>
    </w:p>
    <w:p w14:paraId="67D98C10" w14:textId="2AAC7B78" w:rsidR="00533FA2" w:rsidRDefault="00533FA2" w:rsidP="00533FA2">
      <w:pPr>
        <w:jc w:val="left"/>
      </w:pPr>
      <w:r>
        <w:rPr>
          <w:rFonts w:hint="eastAsia"/>
        </w:rPr>
        <w:t>青森県観光交流推進部観光政策課長　殿</w:t>
      </w:r>
    </w:p>
    <w:p w14:paraId="3609688F" w14:textId="21FD181C" w:rsidR="00533FA2" w:rsidRDefault="00533FA2" w:rsidP="00533FA2">
      <w:pPr>
        <w:jc w:val="left"/>
      </w:pPr>
    </w:p>
    <w:p w14:paraId="05929BB4" w14:textId="18F67876" w:rsidR="00533FA2" w:rsidRDefault="00533FA2" w:rsidP="00533FA2">
      <w:pPr>
        <w:wordWrap w:val="0"/>
        <w:jc w:val="right"/>
      </w:pPr>
      <w:r>
        <w:rPr>
          <w:rFonts w:hint="eastAsia"/>
        </w:rPr>
        <w:t>青森県知事登録旅行業第　　－　　号</w:t>
      </w:r>
    </w:p>
    <w:p w14:paraId="427807C1" w14:textId="65FAE8DD" w:rsidR="00533FA2" w:rsidRDefault="00533FA2" w:rsidP="00533FA2">
      <w:pPr>
        <w:jc w:val="right"/>
      </w:pPr>
      <w:r>
        <w:rPr>
          <w:rFonts w:hint="eastAsia"/>
        </w:rPr>
        <w:t>旅行業者名</w:t>
      </w:r>
    </w:p>
    <w:p w14:paraId="65C443F2" w14:textId="2D74461C" w:rsidR="00533FA2" w:rsidRDefault="00533FA2" w:rsidP="00533FA2">
      <w:pPr>
        <w:jc w:val="right"/>
      </w:pPr>
    </w:p>
    <w:p w14:paraId="60B265C7" w14:textId="77777777" w:rsidR="00533FA2" w:rsidRDefault="00533FA2" w:rsidP="00533FA2">
      <w:pPr>
        <w:jc w:val="right"/>
      </w:pPr>
    </w:p>
    <w:p w14:paraId="10299E6D" w14:textId="3942FFE8" w:rsidR="00533FA2" w:rsidRDefault="00533FA2" w:rsidP="00533FA2">
      <w:pPr>
        <w:jc w:val="center"/>
      </w:pPr>
      <w:r>
        <w:rPr>
          <w:rFonts w:hint="eastAsia"/>
        </w:rPr>
        <w:t>事後措置結果報告書</w:t>
      </w:r>
    </w:p>
    <w:p w14:paraId="5A6038A7" w14:textId="36F779AE" w:rsidR="00533FA2" w:rsidRDefault="00533FA2" w:rsidP="00533FA2">
      <w:pPr>
        <w:jc w:val="center"/>
      </w:pPr>
    </w:p>
    <w:p w14:paraId="4F03E1C0" w14:textId="77777777" w:rsidR="00533FA2" w:rsidRDefault="00533FA2" w:rsidP="00533FA2">
      <w:pPr>
        <w:jc w:val="center"/>
      </w:pPr>
    </w:p>
    <w:p w14:paraId="5F87D391" w14:textId="2C26FF8D" w:rsidR="00533FA2" w:rsidRDefault="00533FA2" w:rsidP="00533FA2">
      <w:pPr>
        <w:ind w:firstLineChars="100" w:firstLine="210"/>
        <w:jc w:val="left"/>
      </w:pPr>
      <w:r>
        <w:rPr>
          <w:rFonts w:hint="eastAsia"/>
        </w:rPr>
        <w:t>令和６年２月５日付け青観第２８３号により依頼のあった「旅行業法に係る自己点検の実施について（依頼）」に基づき実施した自己点検の結果、「不良」となった項目について、下記のとおり事後措置結果を報告します。</w:t>
      </w:r>
    </w:p>
    <w:p w14:paraId="6F268316" w14:textId="337FCC0B" w:rsidR="00533FA2" w:rsidRDefault="00533FA2" w:rsidP="00533FA2">
      <w:pPr>
        <w:ind w:firstLineChars="100" w:firstLine="210"/>
        <w:jc w:val="left"/>
      </w:pPr>
    </w:p>
    <w:p w14:paraId="758AD0A7" w14:textId="7011987A" w:rsidR="00533FA2" w:rsidRDefault="00533FA2" w:rsidP="00533FA2">
      <w:pPr>
        <w:pStyle w:val="a3"/>
      </w:pPr>
      <w:r>
        <w:rPr>
          <w:rFonts w:hint="eastAsia"/>
        </w:rPr>
        <w:t>記</w:t>
      </w:r>
    </w:p>
    <w:p w14:paraId="6E137C8D" w14:textId="77777777" w:rsidR="00533FA2" w:rsidRPr="00533FA2" w:rsidRDefault="00533FA2" w:rsidP="00533FA2"/>
    <w:p w14:paraId="69739B5D" w14:textId="62F85EE9" w:rsidR="00533FA2" w:rsidRDefault="00533FA2" w:rsidP="00533FA2">
      <w:r>
        <w:rPr>
          <w:rFonts w:hint="eastAsia"/>
        </w:rPr>
        <w:t>１　不良となった項目</w:t>
      </w:r>
    </w:p>
    <w:p w14:paraId="6D5DFA84" w14:textId="616EBB3A" w:rsidR="00533FA2" w:rsidRDefault="00533FA2" w:rsidP="00533FA2">
      <w:r>
        <w:rPr>
          <w:rFonts w:hint="eastAsia"/>
        </w:rPr>
        <w:t xml:space="preserve">　　</w:t>
      </w:r>
    </w:p>
    <w:p w14:paraId="180FB8D6" w14:textId="77777777" w:rsidR="00533FA2" w:rsidRDefault="00533FA2" w:rsidP="00533FA2"/>
    <w:p w14:paraId="029D9AE0" w14:textId="4B4C9A52" w:rsidR="00533FA2" w:rsidRDefault="00533FA2" w:rsidP="00533FA2">
      <w:r>
        <w:rPr>
          <w:rFonts w:hint="eastAsia"/>
        </w:rPr>
        <w:t>２　事後措置結果</w:t>
      </w:r>
    </w:p>
    <w:p w14:paraId="54C90764" w14:textId="5ABAD503" w:rsidR="00533FA2" w:rsidRDefault="00533FA2" w:rsidP="00533FA2">
      <w:r>
        <w:rPr>
          <w:rFonts w:hint="eastAsia"/>
        </w:rPr>
        <w:t xml:space="preserve">　　</w:t>
      </w:r>
    </w:p>
    <w:p w14:paraId="718AD142" w14:textId="23622543" w:rsidR="00533FA2" w:rsidRDefault="00533FA2" w:rsidP="00533FA2"/>
    <w:p w14:paraId="5BD51CAE" w14:textId="05526AC2" w:rsidR="00533FA2" w:rsidRDefault="00533FA2" w:rsidP="00533FA2"/>
    <w:p w14:paraId="13BBD542" w14:textId="4E0C5879" w:rsidR="00533FA2" w:rsidRDefault="00533FA2" w:rsidP="00533FA2"/>
    <w:p w14:paraId="4ACB17F8" w14:textId="355CFAAA" w:rsidR="00533FA2" w:rsidRDefault="00533FA2" w:rsidP="00533FA2"/>
    <w:p w14:paraId="3E7F62FE" w14:textId="28A1513F" w:rsidR="00533FA2" w:rsidRDefault="00533FA2" w:rsidP="00533FA2"/>
    <w:p w14:paraId="45B8A912" w14:textId="4FB6A8BD" w:rsidR="00533FA2" w:rsidRDefault="00533FA2" w:rsidP="00533F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DD60F" wp14:editId="27A60F69">
                <wp:simplePos x="0" y="0"/>
                <wp:positionH relativeFrom="column">
                  <wp:posOffset>3510280</wp:posOffset>
                </wp:positionH>
                <wp:positionV relativeFrom="paragraph">
                  <wp:posOffset>2549525</wp:posOffset>
                </wp:positionV>
                <wp:extent cx="2333625" cy="7429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8FA4" w14:textId="77777777" w:rsidR="00533FA2" w:rsidRDefault="00533FA2" w:rsidP="00533FA2">
                            <w:r>
                              <w:rPr>
                                <w:rFonts w:hint="eastAsia"/>
                              </w:rPr>
                              <w:t>担当者名</w:t>
                            </w:r>
                          </w:p>
                          <w:p w14:paraId="0EC63006" w14:textId="77777777" w:rsidR="00533FA2" w:rsidRDefault="00533FA2" w:rsidP="00533FA2">
                            <w:r>
                              <w:rPr>
                                <w:rFonts w:hint="eastAsia"/>
                              </w:rPr>
                              <w:t>担当者T</w:t>
                            </w:r>
                            <w:r>
                              <w:t>EL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3A1F17D8" w14:textId="6269C562" w:rsidR="00533FA2" w:rsidRDefault="00533FA2" w:rsidP="00533FA2">
                            <w:r>
                              <w:rPr>
                                <w:rFonts w:hint="eastAsia"/>
                              </w:rPr>
                              <w:t>担当者E</w:t>
                            </w:r>
                            <w:r>
                              <w:t>-mail</w:t>
                            </w:r>
                          </w:p>
                          <w:p w14:paraId="1666879C" w14:textId="1A7B1E37" w:rsidR="00533FA2" w:rsidRPr="00533FA2" w:rsidRDefault="00533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DD6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4pt;margin-top:200.75pt;width:183.7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">
                <v:textbox>
                  <w:txbxContent>
                    <w:p w14:paraId="7C878FA4" w14:textId="77777777" w:rsidR="00533FA2" w:rsidRDefault="00533FA2" w:rsidP="00533FA2">
                      <w:r>
                        <w:rPr>
                          <w:rFonts w:hint="eastAsia"/>
                        </w:rPr>
                        <w:t>担当者名</w:t>
                      </w:r>
                    </w:p>
                    <w:p w14:paraId="0EC63006" w14:textId="77777777" w:rsidR="00533FA2" w:rsidRDefault="00533FA2" w:rsidP="00533FA2">
                      <w:r>
                        <w:rPr>
                          <w:rFonts w:hint="eastAsia"/>
                        </w:rPr>
                        <w:t>担当者T</w:t>
                      </w:r>
                      <w:r>
                        <w:t>EL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　　　</w:t>
                      </w:r>
                    </w:p>
                    <w:p w14:paraId="3A1F17D8" w14:textId="6269C562" w:rsidR="00533FA2" w:rsidRDefault="00533FA2" w:rsidP="00533FA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担当者E</w:t>
                      </w:r>
                      <w:r>
                        <w:t>-mail</w:t>
                      </w:r>
                    </w:p>
                    <w:p w14:paraId="1666879C" w14:textId="1A7B1E37" w:rsidR="00533FA2" w:rsidRPr="00533FA2" w:rsidRDefault="00533FA2"/>
                  </w:txbxContent>
                </v:textbox>
                <w10:wrap type="square"/>
              </v:shape>
            </w:pict>
          </mc:Fallback>
        </mc:AlternateContent>
      </w:r>
    </w:p>
    <w:sectPr w:rsidR="00533F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CA"/>
    <w:rsid w:val="00475CC8"/>
    <w:rsid w:val="00533FA2"/>
    <w:rsid w:val="00A9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53E9F"/>
  <w15:chartTrackingRefBased/>
  <w15:docId w15:val="{A9E4BD25-4BAA-4800-B312-95D51B15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3FA2"/>
    <w:pPr>
      <w:jc w:val="center"/>
    </w:pPr>
  </w:style>
  <w:style w:type="character" w:customStyle="1" w:styleId="a4">
    <w:name w:val="記 (文字)"/>
    <w:basedOn w:val="a0"/>
    <w:link w:val="a3"/>
    <w:uiPriority w:val="99"/>
    <w:rsid w:val="00533FA2"/>
  </w:style>
  <w:style w:type="paragraph" w:styleId="a5">
    <w:name w:val="Closing"/>
    <w:basedOn w:val="a"/>
    <w:link w:val="a6"/>
    <w:uiPriority w:val="99"/>
    <w:unhideWhenUsed/>
    <w:rsid w:val="00533FA2"/>
    <w:pPr>
      <w:jc w:val="right"/>
    </w:pPr>
  </w:style>
  <w:style w:type="character" w:customStyle="1" w:styleId="a6">
    <w:name w:val="結語 (文字)"/>
    <w:basedOn w:val="a0"/>
    <w:link w:val="a5"/>
    <w:uiPriority w:val="99"/>
    <w:rsid w:val="0053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cp:lastPrinted>2024-03-25T07:40:00Z</cp:lastPrinted>
  <dcterms:created xsi:type="dcterms:W3CDTF">2024-03-25T07:41:00Z</dcterms:created>
  <dcterms:modified xsi:type="dcterms:W3CDTF">2024-03-25T07:41:00Z</dcterms:modified>
</cp:coreProperties>
</file>